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2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60"/>
        <w:gridCol w:w="2840"/>
        <w:gridCol w:w="8625"/>
      </w:tblGrid>
      <w:tr w:rsidR="00E4514A" w:rsidTr="0030554F">
        <w:tc>
          <w:tcPr>
            <w:tcW w:w="1382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 w:rsidP="00FF1A4E">
            <w:pPr>
              <w:tabs>
                <w:tab w:val="left" w:pos="7230"/>
              </w:tabs>
              <w:ind w:firstLine="10348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4514A" w:rsidRPr="008C29A0" w:rsidTr="0030554F">
        <w:tc>
          <w:tcPr>
            <w:tcW w:w="1382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426" w:rsidRDefault="00FF1A4E" w:rsidP="00FF1A4E">
            <w:pPr>
              <w:tabs>
                <w:tab w:val="left" w:pos="7230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3055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E44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МБОУ </w:t>
            </w:r>
          </w:p>
          <w:p w:rsidR="00FF1A4E" w:rsidRDefault="00FF1A4E" w:rsidP="00FF1A4E">
            <w:pPr>
              <w:tabs>
                <w:tab w:val="left" w:pos="7230"/>
              </w:tabs>
              <w:ind w:firstLine="1034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E44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Степановская СОШ»</w:t>
            </w:r>
          </w:p>
          <w:p w:rsidR="00E4514A" w:rsidRPr="00E44426" w:rsidRDefault="00FF1A4E" w:rsidP="00FF1A4E">
            <w:pPr>
              <w:tabs>
                <w:tab w:val="left" w:pos="7230"/>
              </w:tabs>
              <w:ind w:firstLine="10348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F6352E" w:rsidRPr="00E44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E44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 Гаврилова</w:t>
            </w:r>
          </w:p>
        </w:tc>
      </w:tr>
      <w:tr w:rsidR="00E4514A" w:rsidTr="0030554F">
        <w:tc>
          <w:tcPr>
            <w:tcW w:w="1382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30554F" w:rsidRDefault="00B15827" w:rsidP="00FF1A4E">
            <w:pPr>
              <w:tabs>
                <w:tab w:val="left" w:pos="7230"/>
              </w:tabs>
              <w:ind w:firstLine="10348"/>
              <w:jc w:val="right"/>
              <w:rPr>
                <w:lang w:val="ru-RU"/>
              </w:rPr>
            </w:pPr>
            <w:r w:rsidRPr="0030554F">
              <w:rPr>
                <w:lang w:val="ru-RU"/>
              </w:rPr>
              <w:t xml:space="preserve">Приказ </w:t>
            </w:r>
            <w:r w:rsidR="0030554F" w:rsidRPr="0030554F">
              <w:rPr>
                <w:lang w:val="ru-RU"/>
              </w:rPr>
              <w:t xml:space="preserve"> №115 от 31 августа 2022 г.</w:t>
            </w:r>
          </w:p>
        </w:tc>
      </w:tr>
      <w:tr w:rsidR="00E4514A" w:rsidTr="0030554F">
        <w:trPr>
          <w:gridAfter w:val="1"/>
          <w:wAfter w:w="8625" w:type="dxa"/>
        </w:trPr>
        <w:tc>
          <w:tcPr>
            <w:tcW w:w="2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Pr="0030554F" w:rsidRDefault="00E451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Pr="0030554F" w:rsidRDefault="00E451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514A" w:rsidRDefault="00F635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ПАСПОРТ</w:t>
      </w:r>
    </w:p>
    <w:p w:rsidR="00E4514A" w:rsidRPr="00263CEA" w:rsidRDefault="00F635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3C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доступности для инвалидов объекта и предоставляемых</w:t>
      </w:r>
      <w:r w:rsidRPr="00263CEA">
        <w:rPr>
          <w:lang w:val="ru-RU"/>
        </w:rPr>
        <w:br/>
      </w:r>
      <w:r w:rsidRPr="00263C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нем услуг в сфере образования (далее – услуги)</w:t>
      </w:r>
    </w:p>
    <w:p w:rsidR="00E4514A" w:rsidRPr="00263CEA" w:rsidRDefault="00E451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514A" w:rsidRPr="00263CEA" w:rsidRDefault="00F635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263C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КРАТКАЯ ХАРАКТЕРИСТИКА ОБЪЕКТА</w:t>
      </w:r>
    </w:p>
    <w:p w:rsidR="00E4514A" w:rsidRPr="00E44426" w:rsidRDefault="00F6352E" w:rsidP="0094117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Адрес объекта, на котором предоставляетс</w:t>
      </w:r>
      <w:proofErr w:type="gramStart"/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я(</w:t>
      </w:r>
      <w:proofErr w:type="spellStart"/>
      <w:proofErr w:type="gramEnd"/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ются</w:t>
      </w:r>
      <w:proofErr w:type="spellEnd"/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 xml:space="preserve">) услуга (услуги): </w:t>
      </w:r>
      <w:r w:rsidR="00E44426" w:rsidRPr="00E44426">
        <w:rPr>
          <w:rFonts w:cstheme="minorHAnsi"/>
          <w:color w:val="000000"/>
          <w:sz w:val="24"/>
          <w:szCs w:val="24"/>
          <w:u w:val="single"/>
          <w:lang w:val="ru-RU"/>
        </w:rPr>
        <w:t xml:space="preserve">636516 </w:t>
      </w:r>
      <w:r w:rsidR="00E44426" w:rsidRPr="00E44426">
        <w:rPr>
          <w:rFonts w:cstheme="minorHAnsi"/>
          <w:caps/>
          <w:color w:val="333333"/>
          <w:u w:val="single"/>
          <w:shd w:val="clear" w:color="auto" w:fill="FFFFFF"/>
          <w:lang w:val="ru-RU"/>
        </w:rPr>
        <w:t>ТОМСКАЯ ОБЛ.,ВЕРХНЕКЕТСКИЙ Р-Н,</w:t>
      </w:r>
      <w:r w:rsidR="0030554F">
        <w:rPr>
          <w:rFonts w:cstheme="minorHAnsi"/>
          <w:caps/>
          <w:color w:val="333333"/>
          <w:u w:val="single"/>
          <w:shd w:val="clear" w:color="auto" w:fill="FFFFFF"/>
          <w:lang w:val="ru-RU"/>
        </w:rPr>
        <w:t xml:space="preserve"> </w:t>
      </w:r>
      <w:r w:rsidR="00E44426" w:rsidRPr="00E44426">
        <w:rPr>
          <w:rFonts w:cstheme="minorHAnsi"/>
          <w:caps/>
          <w:color w:val="333333"/>
          <w:u w:val="single"/>
          <w:shd w:val="clear" w:color="auto" w:fill="FFFFFF"/>
          <w:lang w:val="ru-RU"/>
        </w:rPr>
        <w:t>П</w:t>
      </w:r>
      <w:r w:rsidR="0030554F">
        <w:rPr>
          <w:rFonts w:cstheme="minorHAnsi"/>
          <w:caps/>
          <w:color w:val="333333"/>
          <w:u w:val="single"/>
          <w:shd w:val="clear" w:color="auto" w:fill="FFFFFF"/>
          <w:lang w:val="ru-RU"/>
        </w:rPr>
        <w:t xml:space="preserve">. </w:t>
      </w:r>
      <w:r w:rsidR="00E44426" w:rsidRPr="00E44426">
        <w:rPr>
          <w:rFonts w:cstheme="minorHAnsi"/>
          <w:caps/>
          <w:color w:val="333333"/>
          <w:u w:val="single"/>
          <w:shd w:val="clear" w:color="auto" w:fill="FFFFFF"/>
          <w:lang w:val="ru-RU"/>
        </w:rPr>
        <w:t xml:space="preserve"> СТЕПАНОВКА,</w:t>
      </w:r>
      <w:r w:rsidR="0030554F">
        <w:rPr>
          <w:rFonts w:cstheme="minorHAnsi"/>
          <w:caps/>
          <w:color w:val="333333"/>
          <w:u w:val="single"/>
          <w:shd w:val="clear" w:color="auto" w:fill="FFFFFF"/>
          <w:lang w:val="ru-RU"/>
        </w:rPr>
        <w:t xml:space="preserve"> </w:t>
      </w:r>
      <w:r w:rsidR="00E44426" w:rsidRPr="00E44426">
        <w:rPr>
          <w:rFonts w:cstheme="minorHAnsi"/>
          <w:caps/>
          <w:color w:val="333333"/>
          <w:u w:val="single"/>
          <w:shd w:val="clear" w:color="auto" w:fill="FFFFFF"/>
          <w:lang w:val="ru-RU"/>
        </w:rPr>
        <w:t>АПТЕЧНЫЙ ПЕР, Д 5</w:t>
      </w:r>
    </w:p>
    <w:p w:rsidR="00E4514A" w:rsidRPr="00263CEA" w:rsidRDefault="00F6352E" w:rsidP="0094117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Наименование предоставляемо</w:t>
      </w:r>
      <w:proofErr w:type="gramStart"/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й(</w:t>
      </w:r>
      <w:proofErr w:type="spellStart"/>
      <w:proofErr w:type="gramEnd"/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) услуги (услуг):</w:t>
      </w:r>
      <w:r w:rsidR="00E444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442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О</w:t>
      </w:r>
      <w:r w:rsidR="00E44426" w:rsidRPr="00E4442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бучение</w:t>
      </w:r>
      <w:r w:rsidR="0030554F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, </w:t>
      </w:r>
      <w:r w:rsidR="00E44426" w:rsidRPr="00E4442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воспитание.</w:t>
      </w:r>
    </w:p>
    <w:p w:rsidR="00E4514A" w:rsidRDefault="00F6352E" w:rsidP="0094117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Сведения об объекте:</w:t>
      </w:r>
    </w:p>
    <w:p w:rsidR="00E44426" w:rsidRDefault="00E44426" w:rsidP="0094117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-отдельно стоящее здание 2 этажа 1871.7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кв.м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4426" w:rsidRDefault="00E44426" w:rsidP="0094117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-часть здания 1,2 этажа 1871.7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кв.м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4426" w:rsidRPr="00263CEA" w:rsidRDefault="00E44426" w:rsidP="0094117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-наличие прилегающего земельного участка 2500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кв.м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44426" w:rsidRDefault="00F6352E" w:rsidP="0094117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Название организации, которая предоставляет услугу населению (полное наименование –</w:t>
      </w:r>
      <w:r w:rsidRPr="00263CEA">
        <w:rPr>
          <w:lang w:val="ru-RU"/>
        </w:rPr>
        <w:br/>
      </w: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согласно уставу, сокращенное наименование): </w:t>
      </w:r>
    </w:p>
    <w:p w:rsidR="00E4514A" w:rsidRPr="00E44426" w:rsidRDefault="008C29A0" w:rsidP="00941173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hyperlink r:id="rId5" w:tooltip="поиск всех организаций с именем МУНИЦИПАЛЬНОЕ БЮДЖЕТНОЕ ОБЩЕОБРАЗОВАТЕЛЬНОЕ УЧРЕЖДЕНИЕ &quot;СТЕПАНОВСКАЯ СРЕДНЯЯ ОБЩЕОБРАЗОВАТЕЛЬНАЯ ШКОЛА&quot; ВЕРХНЕКЕТСКОГО РАЙОНА ТОМСКОЙ ОБЛАСТИ" w:history="1">
        <w:r w:rsidR="00E44426" w:rsidRPr="00E44426">
          <w:rPr>
            <w:rStyle w:val="a3"/>
            <w:rFonts w:cstheme="minorHAnsi"/>
            <w:caps/>
            <w:color w:val="auto"/>
            <w:shd w:val="clear" w:color="auto" w:fill="FFFFFF"/>
            <w:lang w:val="ru-RU"/>
          </w:rPr>
          <w:t>МУНИЦИПАЛЬНОЕ БЮДЖЕТНОЕ ОБЩЕОБРАЗОВАТЕЛЬНОЕ УЧРЕЖДЕНИЕ "СТЕПАНОВСКАЯ СРЕДНЯЯ ОБЩЕОБРАЗОВАТЕЛЬНАЯ ШКОЛА" ВЕРХНЕКЕТСКОГО РАЙОНА ТОМСКОЙ ОБЛАСТИ</w:t>
        </w:r>
      </w:hyperlink>
      <w:r w:rsidR="00E44426" w:rsidRPr="00E44426">
        <w:rPr>
          <w:rFonts w:cstheme="minorHAnsi"/>
          <w:u w:val="single"/>
          <w:lang w:val="ru-RU"/>
        </w:rPr>
        <w:t>, МБОУ «Степановская СОШ»</w:t>
      </w:r>
    </w:p>
    <w:p w:rsidR="00E4514A" w:rsidRPr="00E44426" w:rsidRDefault="00F6352E" w:rsidP="0094117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Адрес места нахождения организации:</w:t>
      </w:r>
      <w:r w:rsidR="00E44426" w:rsidRPr="00E44426">
        <w:rPr>
          <w:rFonts w:cstheme="minorHAnsi"/>
          <w:color w:val="000000"/>
          <w:sz w:val="24"/>
          <w:szCs w:val="24"/>
          <w:u w:val="single"/>
          <w:lang w:val="ru-RU"/>
        </w:rPr>
        <w:t xml:space="preserve"> 636516 </w:t>
      </w:r>
      <w:r w:rsidR="00E44426" w:rsidRPr="00E44426">
        <w:rPr>
          <w:rFonts w:cstheme="minorHAnsi"/>
          <w:caps/>
          <w:color w:val="333333"/>
          <w:u w:val="single"/>
          <w:shd w:val="clear" w:color="auto" w:fill="FFFFFF"/>
          <w:lang w:val="ru-RU"/>
        </w:rPr>
        <w:t>ТОМСКАЯ ОБЛ.</w:t>
      </w:r>
      <w:proofErr w:type="gramStart"/>
      <w:r w:rsidR="00E44426" w:rsidRPr="00E44426">
        <w:rPr>
          <w:rFonts w:cstheme="minorHAnsi"/>
          <w:caps/>
          <w:color w:val="333333"/>
          <w:u w:val="single"/>
          <w:shd w:val="clear" w:color="auto" w:fill="FFFFFF"/>
          <w:lang w:val="ru-RU"/>
        </w:rPr>
        <w:t>,В</w:t>
      </w:r>
      <w:proofErr w:type="gramEnd"/>
      <w:r w:rsidR="00E44426" w:rsidRPr="00E44426">
        <w:rPr>
          <w:rFonts w:cstheme="minorHAnsi"/>
          <w:caps/>
          <w:color w:val="333333"/>
          <w:u w:val="single"/>
          <w:shd w:val="clear" w:color="auto" w:fill="FFFFFF"/>
          <w:lang w:val="ru-RU"/>
        </w:rPr>
        <w:t>ЕРХНЕКЕТСКИЙ Р-Н,П СТЕПАНОВКА,АПТЕЧНЫЙ ПЕР, Д 5</w:t>
      </w:r>
    </w:p>
    <w:p w:rsidR="00E4514A" w:rsidRPr="00263CEA" w:rsidRDefault="00F6352E" w:rsidP="0094117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Основание для пользования объектом (</w:t>
      </w:r>
      <w:r w:rsidRPr="00941173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оперативное управление</w:t>
      </w: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, аренда, собственность):</w:t>
      </w:r>
      <w:r w:rsidRPr="00263CEA">
        <w:rPr>
          <w:lang w:val="ru-RU"/>
        </w:rPr>
        <w:br/>
      </w:r>
    </w:p>
    <w:p w:rsidR="00E4514A" w:rsidRPr="00263CEA" w:rsidRDefault="00F6352E" w:rsidP="0094117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собственности (государственная, </w:t>
      </w:r>
      <w:r w:rsidRPr="00941173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муниципальная</w:t>
      </w: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, частная</w:t>
      </w:r>
      <w:r w:rsidR="0094117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E4514A" w:rsidRPr="00263CEA" w:rsidRDefault="00F6352E" w:rsidP="0094117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Административно-территориальная подведомственность (федеральная, региональная,</w:t>
      </w:r>
      <w:r w:rsidRPr="00263CEA">
        <w:rPr>
          <w:lang w:val="ru-RU"/>
        </w:rPr>
        <w:br/>
      </w:r>
      <w:r w:rsidRPr="00941173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муниципальная</w:t>
      </w:r>
      <w:r w:rsidR="0094117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941173" w:rsidRPr="00E44426" w:rsidRDefault="00F6352E" w:rsidP="0094117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 xml:space="preserve">Наименование и адрес вышестоящей организации: </w:t>
      </w:r>
      <w:r w:rsidR="00941173" w:rsidRPr="00E44426">
        <w:rPr>
          <w:rFonts w:cstheme="minorHAnsi"/>
          <w:color w:val="000000"/>
          <w:sz w:val="24"/>
          <w:szCs w:val="24"/>
          <w:u w:val="single"/>
          <w:lang w:val="ru-RU"/>
        </w:rPr>
        <w:t xml:space="preserve">636516 </w:t>
      </w:r>
      <w:r w:rsidR="00941173" w:rsidRPr="00E44426">
        <w:rPr>
          <w:rFonts w:cstheme="minorHAnsi"/>
          <w:caps/>
          <w:color w:val="333333"/>
          <w:u w:val="single"/>
          <w:shd w:val="clear" w:color="auto" w:fill="FFFFFF"/>
          <w:lang w:val="ru-RU"/>
        </w:rPr>
        <w:t>ТОМСКАЯ ОБЛ.</w:t>
      </w:r>
      <w:proofErr w:type="gramStart"/>
      <w:r w:rsidR="00941173" w:rsidRPr="00E44426">
        <w:rPr>
          <w:rFonts w:cstheme="minorHAnsi"/>
          <w:caps/>
          <w:color w:val="333333"/>
          <w:u w:val="single"/>
          <w:shd w:val="clear" w:color="auto" w:fill="FFFFFF"/>
          <w:lang w:val="ru-RU"/>
        </w:rPr>
        <w:t>,В</w:t>
      </w:r>
      <w:proofErr w:type="gramEnd"/>
      <w:r w:rsidR="00941173" w:rsidRPr="00E44426">
        <w:rPr>
          <w:rFonts w:cstheme="minorHAnsi"/>
          <w:caps/>
          <w:color w:val="333333"/>
          <w:u w:val="single"/>
          <w:shd w:val="clear" w:color="auto" w:fill="FFFFFF"/>
          <w:lang w:val="ru-RU"/>
        </w:rPr>
        <w:t>ЕРХНЕКЕТСКИЙ Р-Н,П СТЕПАНОВКА,</w:t>
      </w:r>
      <w:r w:rsidR="0030554F">
        <w:rPr>
          <w:rFonts w:cstheme="minorHAnsi"/>
          <w:caps/>
          <w:color w:val="333333"/>
          <w:u w:val="single"/>
          <w:shd w:val="clear" w:color="auto" w:fill="FFFFFF"/>
          <w:lang w:val="ru-RU"/>
        </w:rPr>
        <w:t xml:space="preserve"> </w:t>
      </w:r>
      <w:r w:rsidR="00941173" w:rsidRPr="00E44426">
        <w:rPr>
          <w:rFonts w:cstheme="minorHAnsi"/>
          <w:caps/>
          <w:color w:val="333333"/>
          <w:u w:val="single"/>
          <w:shd w:val="clear" w:color="auto" w:fill="FFFFFF"/>
          <w:lang w:val="ru-RU"/>
        </w:rPr>
        <w:t>АПТЕЧНЫЙ ПЕР, Д 5</w:t>
      </w:r>
    </w:p>
    <w:p w:rsidR="00E4514A" w:rsidRPr="00263CEA" w:rsidRDefault="00E451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514A" w:rsidRPr="00263CEA" w:rsidRDefault="00F635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263C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КРАТКАЯ ХАРАКТЕРИСТИКА ДЕЙСТВУЮЩЕГО ПОРЯДКА</w:t>
      </w:r>
      <w:r w:rsidRPr="00263CEA">
        <w:rPr>
          <w:lang w:val="ru-RU"/>
        </w:rPr>
        <w:br/>
      </w:r>
      <w:r w:rsidRPr="00263C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 НА ОБЪЕКТЕ УСЛУГ НАСЕЛЕНИЮ</w:t>
      </w:r>
    </w:p>
    <w:p w:rsidR="00E4514A" w:rsidRPr="00263CEA" w:rsidRDefault="00F635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 xml:space="preserve">Сфера деятельности: </w:t>
      </w:r>
      <w:r w:rsidR="00941173">
        <w:rPr>
          <w:rFonts w:hAnsi="Times New Roman" w:cs="Times New Roman"/>
          <w:color w:val="000000"/>
          <w:sz w:val="24"/>
          <w:szCs w:val="24"/>
          <w:lang w:val="ru-RU"/>
        </w:rPr>
        <w:t>обучение, воспитание.</w:t>
      </w:r>
    </w:p>
    <w:p w:rsidR="00E4514A" w:rsidRPr="00263CEA" w:rsidRDefault="00F635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Плановая мощность (посещаемость</w:t>
      </w:r>
      <w:r w:rsidR="00941173">
        <w:rPr>
          <w:rFonts w:hAnsi="Times New Roman" w:cs="Times New Roman"/>
          <w:color w:val="000000"/>
          <w:sz w:val="24"/>
          <w:szCs w:val="24"/>
          <w:lang w:val="ru-RU"/>
        </w:rPr>
        <w:t xml:space="preserve"> 220 детей</w:t>
      </w:r>
      <w:r w:rsidR="003055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41173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6 детей инвалидов</w:t>
      </w: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, вместимость, пропускная</w:t>
      </w:r>
      <w:r w:rsidRPr="00263CEA">
        <w:rPr>
          <w:lang w:val="ru-RU"/>
        </w:rPr>
        <w:br/>
      </w: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="00941173">
        <w:rPr>
          <w:rFonts w:hAnsi="Times New Roman" w:cs="Times New Roman"/>
          <w:color w:val="000000"/>
          <w:sz w:val="24"/>
          <w:szCs w:val="24"/>
          <w:lang w:val="ru-RU"/>
        </w:rPr>
        <w:t>-320)</w:t>
      </w:r>
    </w:p>
    <w:p w:rsidR="00E4514A" w:rsidRPr="00263CEA" w:rsidRDefault="00F635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Форма оказания услуг (</w:t>
      </w:r>
      <w:r w:rsidRPr="00941173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на объекте</w:t>
      </w: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, с длительным пребыванием, в т. ч. проживанием, обеспечение</w:t>
      </w:r>
      <w:r w:rsidRPr="00263CEA">
        <w:rPr>
          <w:lang w:val="ru-RU"/>
        </w:rPr>
        <w:br/>
      </w: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 xml:space="preserve">доступа к месту предоставления услуги, </w:t>
      </w:r>
      <w:r w:rsidRPr="00941173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на дому</w:t>
      </w: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, дистанционно</w:t>
      </w:r>
      <w:r w:rsidR="0094117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E4514A" w:rsidRPr="00263CEA" w:rsidRDefault="00F635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Категории обслуживаемого населения по возрасту (</w:t>
      </w:r>
      <w:r w:rsidRPr="00941173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дети</w:t>
      </w: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, взрослые трудоспособного возраста,</w:t>
      </w:r>
      <w:r w:rsidRPr="00263CEA">
        <w:rPr>
          <w:lang w:val="ru-RU"/>
        </w:rPr>
        <w:br/>
      </w: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пожилые; все возрастные категории</w:t>
      </w:r>
      <w:r w:rsidR="0094117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E4514A" w:rsidRPr="00263CEA" w:rsidRDefault="00F635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Категории обслуживаемых инвалидов (</w:t>
      </w:r>
      <w:r w:rsidRPr="00941173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инвалиды с нарушениями опорно-двигательного аппарата</w:t>
      </w: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63CEA">
        <w:rPr>
          <w:lang w:val="ru-RU"/>
        </w:rPr>
        <w:br/>
      </w:r>
      <w:r w:rsidRPr="00263CEA">
        <w:rPr>
          <w:rFonts w:hAnsi="Times New Roman" w:cs="Times New Roman"/>
          <w:color w:val="000000"/>
          <w:sz w:val="24"/>
          <w:szCs w:val="24"/>
          <w:lang w:val="ru-RU"/>
        </w:rPr>
        <w:t>нарушениями зрения, нарушениями слуха</w:t>
      </w:r>
      <w:r w:rsidR="0094117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E4514A" w:rsidRDefault="00E451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29A0" w:rsidRPr="00263CEA" w:rsidRDefault="008C29A0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E4514A" w:rsidRPr="00263CEA" w:rsidRDefault="00F635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III</w:t>
      </w:r>
      <w:r w:rsidRPr="00263C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63C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СОСТОЯНИЯ И ИМЕЮЩИХСЯ НЕДОСТАТКОВ В ОБЕСПЕЧЕНИИ</w:t>
      </w:r>
      <w:r w:rsidRPr="00263CEA">
        <w:rPr>
          <w:lang w:val="ru-RU"/>
        </w:rPr>
        <w:br/>
      </w:r>
      <w:r w:rsidRPr="00263C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 ДОСТУПНОСТИ ДЛЯ ИНВАЛИДОВ ОБЪЕКТА</w:t>
      </w:r>
    </w:p>
    <w:tbl>
      <w:tblPr>
        <w:tblW w:w="133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9"/>
        <w:gridCol w:w="9684"/>
        <w:gridCol w:w="2877"/>
      </w:tblGrid>
      <w:tr w:rsidR="00E4514A" w:rsidRPr="008C2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Default="00F6352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Pr="00263CEA" w:rsidRDefault="00F6352E">
            <w:pPr>
              <w:rPr>
                <w:lang w:val="ru-RU"/>
              </w:rPr>
            </w:pP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Основные показатели доступности для инвалидов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Pr="00263CEA" w:rsidRDefault="00F6352E">
            <w:pPr>
              <w:rPr>
                <w:lang w:val="ru-RU"/>
              </w:rPr>
            </w:pP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состояния и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имеющихся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недостатков в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обеспечении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условий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доступности для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инвалидов объекта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Default="00F6352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Default="00F6352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Default="00F6352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263CEA" w:rsidRDefault="00F6352E">
            <w:pPr>
              <w:rPr>
                <w:lang w:val="ru-RU"/>
              </w:rPr>
            </w:pP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Выделенные стоянки автотранспортных сре</w:t>
            </w:r>
            <w:proofErr w:type="gramStart"/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941173" w:rsidRDefault="0094117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Сменные кресла-коляски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941173" w:rsidRDefault="00941173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Адаптированные лифты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941173" w:rsidRDefault="00941173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Поручни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941173" w:rsidRDefault="00941173">
            <w:pPr>
              <w:rPr>
                <w:lang w:val="ru-RU"/>
              </w:rPr>
            </w:pPr>
            <w:r>
              <w:rPr>
                <w:lang w:val="ru-RU"/>
              </w:rPr>
              <w:t xml:space="preserve">Есть 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Пандусы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941173" w:rsidRDefault="00941173">
            <w:pPr>
              <w:rPr>
                <w:lang w:val="ru-RU"/>
              </w:rPr>
            </w:pPr>
            <w:r>
              <w:rPr>
                <w:lang w:val="ru-RU"/>
              </w:rPr>
              <w:t xml:space="preserve">Есть 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941173" w:rsidRDefault="00941173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Раздвижные двери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941173" w:rsidRDefault="00941173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941173" w:rsidRDefault="00941173">
            <w:pPr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941173" w:rsidRDefault="00941173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263CEA" w:rsidRDefault="00F6352E">
            <w:pPr>
              <w:rPr>
                <w:lang w:val="ru-RU"/>
              </w:rPr>
            </w:pP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Достаточная ширина дверных проемов в стенах, лестничных маршей,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941173" w:rsidRDefault="00941173">
            <w:pPr>
              <w:rPr>
                <w:lang w:val="ru-RU"/>
              </w:rPr>
            </w:pPr>
            <w:r>
              <w:rPr>
                <w:lang w:val="ru-RU"/>
              </w:rPr>
              <w:t xml:space="preserve">Есть 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263CEA" w:rsidRDefault="00F6352E">
            <w:pPr>
              <w:rPr>
                <w:lang w:val="ru-RU"/>
              </w:rPr>
            </w:pP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Надлежащее размещение оборудования и носителей информации,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необходимых для обеспечения беспрепятственного доступа к объектам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(местам предоставления услуг) инвалидов, имеющих стойкие расстройства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функции зрения, слуха и передвижения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941173" w:rsidRDefault="00941173" w:rsidP="0094117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Есть 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263CEA" w:rsidRDefault="00F6352E">
            <w:pPr>
              <w:rPr>
                <w:lang w:val="ru-RU"/>
              </w:rPr>
            </w:pP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Дублирование необходимой для инвалидов, имеющих стойкие расстройства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функции зрения, зрительной информации – звуковой информацией, а также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надписей, знаков и иной текстовой и графической информации – знаками,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выполненными рельефно-точечным шрифтом Брайля и на контрастном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941173" w:rsidRDefault="00941173">
            <w:pPr>
              <w:rPr>
                <w:lang w:val="ru-RU"/>
              </w:rPr>
            </w:pPr>
            <w:r>
              <w:rPr>
                <w:lang w:val="ru-RU"/>
              </w:rPr>
              <w:t xml:space="preserve">Есть 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263CEA" w:rsidRDefault="00F6352E">
            <w:pPr>
              <w:rPr>
                <w:lang w:val="ru-RU"/>
              </w:rPr>
            </w:pP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Дублирование необходимой для инвалидов по слуху звуковой информации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зрительной информацией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941173" w:rsidRDefault="00941173">
            <w:pPr>
              <w:rPr>
                <w:lang w:val="ru-RU"/>
              </w:rPr>
            </w:pPr>
            <w:r>
              <w:rPr>
                <w:lang w:val="ru-RU"/>
              </w:rPr>
              <w:t xml:space="preserve">Есть 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E4514A"/>
        </w:tc>
      </w:tr>
      <w:tr w:rsidR="00E4514A">
        <w:tc>
          <w:tcPr>
            <w:tcW w:w="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Default="00E451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Default="00E451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Default="00E451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514A" w:rsidRPr="00941173" w:rsidRDefault="00E451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514A" w:rsidRPr="00263CEA" w:rsidRDefault="00F635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263C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63C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СОСТОЯНИЯ И ИМЕЮЩИХСЯ НЕДОСТАТКОВ В ОБЕСПЕЧЕНИИ УСЛОВИЙ</w:t>
      </w:r>
      <w:r w:rsidRPr="00263CEA">
        <w:rPr>
          <w:lang w:val="ru-RU"/>
        </w:rPr>
        <w:br/>
      </w:r>
      <w:r w:rsidRPr="00263C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ДОСТУПНОСТИ ДЛЯ ИНВАЛИДОВ ПРЕДОСТАВЛЯЕМЫХ УСЛУГ</w:t>
      </w:r>
    </w:p>
    <w:tbl>
      <w:tblPr>
        <w:tblW w:w="133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9"/>
        <w:gridCol w:w="9683"/>
        <w:gridCol w:w="2878"/>
      </w:tblGrid>
      <w:tr w:rsidR="00E4514A" w:rsidRPr="008C2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Default="00F6352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Pr="00263CEA" w:rsidRDefault="00F6352E">
            <w:pPr>
              <w:rPr>
                <w:lang w:val="ru-RU"/>
              </w:rPr>
            </w:pP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Основные показатели доступности для инвалидов предоставляемой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Pr="00263CEA" w:rsidRDefault="00F6352E">
            <w:pPr>
              <w:rPr>
                <w:lang w:val="ru-RU"/>
              </w:rPr>
            </w:pP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состояния и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имеющихся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недостатков в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обеспечении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условий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доступности для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инвалидов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предоставляемой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услуги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Default="00F6352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Default="00F6352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Default="00F6352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263CEA" w:rsidRDefault="00F6352E">
            <w:pPr>
              <w:rPr>
                <w:lang w:val="ru-RU"/>
              </w:rPr>
            </w:pP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выполненных</w:t>
            </w:r>
            <w:proofErr w:type="gramEnd"/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941173" w:rsidRDefault="00941173">
            <w:pPr>
              <w:rPr>
                <w:lang w:val="ru-RU"/>
              </w:rPr>
            </w:pPr>
            <w:r>
              <w:rPr>
                <w:lang w:val="ru-RU"/>
              </w:rPr>
              <w:t xml:space="preserve">Есть 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263CEA" w:rsidRDefault="00F6352E">
            <w:pPr>
              <w:rPr>
                <w:lang w:val="ru-RU"/>
              </w:rPr>
            </w:pP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инвалидам помощи, необходимой для получения в доступной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941173" w:rsidRDefault="00941173">
            <w:pPr>
              <w:rPr>
                <w:lang w:val="ru-RU"/>
              </w:rPr>
            </w:pPr>
            <w:r>
              <w:rPr>
                <w:lang w:val="ru-RU"/>
              </w:rPr>
              <w:t xml:space="preserve">Есть 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263CEA" w:rsidRDefault="00F6352E">
            <w:pPr>
              <w:rPr>
                <w:lang w:val="ru-RU"/>
              </w:rPr>
            </w:pP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инструктирования или обучения сотрудников,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941173" w:rsidRDefault="00941173">
            <w:pPr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263CEA" w:rsidRDefault="00F6352E">
            <w:pPr>
              <w:rPr>
                <w:lang w:val="ru-RU"/>
              </w:rPr>
            </w:pP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941173" w:rsidRDefault="00941173">
            <w:pPr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263CEA" w:rsidRDefault="00F6352E">
            <w:pPr>
              <w:rPr>
                <w:lang w:val="ru-RU"/>
              </w:rPr>
            </w:pP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услуги с сопровождением инвалида по территории объекта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работником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941173" w:rsidRDefault="00941173">
            <w:pPr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263CEA" w:rsidRDefault="00F6352E">
            <w:pPr>
              <w:rPr>
                <w:lang w:val="ru-RU"/>
              </w:rPr>
            </w:pP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объект сурдопереводчика, тифлопереводчика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941173" w:rsidRDefault="00941173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263CEA" w:rsidRDefault="00F6352E">
            <w:pPr>
              <w:rPr>
                <w:lang w:val="ru-RU"/>
              </w:rPr>
            </w:pP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B15827" w:rsidRDefault="00B15827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263CEA" w:rsidRDefault="00F6352E">
            <w:pPr>
              <w:rPr>
                <w:lang w:val="ru-RU"/>
              </w:rPr>
            </w:pP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B15827" w:rsidRDefault="00B15827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263CEA" w:rsidRDefault="00F6352E">
            <w:pPr>
              <w:rPr>
                <w:lang w:val="ru-RU"/>
              </w:rPr>
            </w:pP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B15827" w:rsidRDefault="00B15827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263CEA" w:rsidRDefault="00F6352E">
            <w:pPr>
              <w:rPr>
                <w:lang w:val="ru-RU"/>
              </w:rPr>
            </w:pP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официального сайта органа и организации, предоставляющих услуги в сфере </w:t>
            </w:r>
            <w:r w:rsidRPr="00263C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для лиц с нарушением зрения (слабовидящих)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B15827" w:rsidRDefault="00B1582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Есть 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B15827" w:rsidRDefault="00B15827">
            <w:pPr>
              <w:rPr>
                <w:lang w:val="ru-RU"/>
              </w:rPr>
            </w:pPr>
            <w:r>
              <w:rPr>
                <w:lang w:val="ru-RU"/>
              </w:rPr>
              <w:t xml:space="preserve">Есть 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E4514A"/>
        </w:tc>
      </w:tr>
      <w:tr w:rsidR="00E4514A">
        <w:tc>
          <w:tcPr>
            <w:tcW w:w="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Default="00E451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Default="00E451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Default="00E451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514A" w:rsidRDefault="00E4514A">
      <w:pPr>
        <w:rPr>
          <w:rFonts w:hAnsi="Times New Roman" w:cs="Times New Roman"/>
          <w:color w:val="000000"/>
          <w:sz w:val="24"/>
          <w:szCs w:val="24"/>
        </w:rPr>
      </w:pPr>
    </w:p>
    <w:p w:rsidR="00E4514A" w:rsidRPr="00263CEA" w:rsidRDefault="00F635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263C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63C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ПРЕДЛАГАЕМЫЕ УПРАВЛЕНЧЕСКИЕ РЕШЕНИЯ ПО СРОКАМ И ОБЪЕМАМ РАБОТ,</w:t>
      </w:r>
      <w:r w:rsidRPr="00263CEA">
        <w:rPr>
          <w:lang w:val="ru-RU"/>
        </w:rPr>
        <w:br/>
      </w:r>
      <w:r w:rsidRPr="00263C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НЕОБХОДИМЫМ ДЛЯ ПРИВЕДЕНИЯ ОБЪЕКТА И ПОРЯДКА ПРЕДОСТАВЛЕНИЯ НА НЕМ</w:t>
      </w:r>
      <w:r w:rsidRPr="00263CEA">
        <w:rPr>
          <w:lang w:val="ru-RU"/>
        </w:rPr>
        <w:br/>
      </w:r>
      <w:r w:rsidRPr="00263C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 В СООТВЕТСТВИЕ С ТРЕБОВАНИЯМИ ЗАКОНОДАТЕЛЬСТВА РОССИЙСКОЙ</w:t>
      </w:r>
      <w:r w:rsidRPr="00263CEA">
        <w:rPr>
          <w:lang w:val="ru-RU"/>
        </w:rPr>
        <w:br/>
      </w:r>
      <w:r w:rsidRPr="00263C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 ОБ ОБЕСПЕЧЕНИИ УСЛОВИЙ ИХ ДОСТУПНОСТИ ДЛЯ ИНВАЛИДОВ</w:t>
      </w:r>
    </w:p>
    <w:tbl>
      <w:tblPr>
        <w:tblW w:w="133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9"/>
        <w:gridCol w:w="9685"/>
        <w:gridCol w:w="2876"/>
      </w:tblGrid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Default="00F6352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Pr="00263CEA" w:rsidRDefault="00F6352E">
            <w:pPr>
              <w:rPr>
                <w:lang w:val="ru-RU"/>
              </w:rPr>
            </w:pP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Предлагаемые управленческие решения по объемам работ,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необходимым для приведения порядка предоставления услуг в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соответствие с требованиями законодательства Российской</w:t>
            </w:r>
            <w:r w:rsidRPr="00263CEA">
              <w:rPr>
                <w:lang w:val="ru-RU"/>
              </w:rPr>
              <w:br/>
            </w:r>
            <w:r w:rsidRPr="0026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Федерации об обеспечении условий их доступности для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Default="00F6352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E4514A" w:rsidRPr="00305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B15827" w:rsidRDefault="003055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 обучения или  инструктирования  специалистов, работающих  с инвалидами, по вопросам, связанным с обеспечением доступности для инвалидов объектов и услуг с учетом  имеющихся у них стойких  расстройств функций организма и ограничений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Pr="00B15827" w:rsidRDefault="0030554F" w:rsidP="00B15827">
            <w:pPr>
              <w:rPr>
                <w:lang w:val="ru-RU"/>
              </w:rPr>
            </w:pPr>
            <w:r>
              <w:rPr>
                <w:lang w:val="ru-RU"/>
              </w:rPr>
              <w:t>2023-2025 гг.</w:t>
            </w:r>
          </w:p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E4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E4514A" w:rsidP="00B15827"/>
        </w:tc>
      </w:tr>
      <w:tr w:rsidR="00E45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F6352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E4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14A" w:rsidRDefault="00E4514A"/>
        </w:tc>
      </w:tr>
      <w:tr w:rsidR="00E4514A">
        <w:tc>
          <w:tcPr>
            <w:tcW w:w="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Default="00E451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Default="00E451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14A" w:rsidRDefault="00E451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352E" w:rsidRDefault="00F6352E"/>
    <w:sectPr w:rsidR="00F6352E" w:rsidSect="00263CEA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63CEA"/>
    <w:rsid w:val="002D33B1"/>
    <w:rsid w:val="002D3591"/>
    <w:rsid w:val="0030554F"/>
    <w:rsid w:val="003514A0"/>
    <w:rsid w:val="004F7E17"/>
    <w:rsid w:val="005A05CE"/>
    <w:rsid w:val="00653AF6"/>
    <w:rsid w:val="008C29A0"/>
    <w:rsid w:val="00941173"/>
    <w:rsid w:val="00B15827"/>
    <w:rsid w:val="00B73A5A"/>
    <w:rsid w:val="00E438A1"/>
    <w:rsid w:val="00E44426"/>
    <w:rsid w:val="00E4514A"/>
    <w:rsid w:val="00F01E19"/>
    <w:rsid w:val="00F6352E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73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444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A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73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444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A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9E%D0%91%D0%A9%D0%95%D0%9E%D0%91%D0%A0%D0%90%D0%97%D0%9E%D0%92%D0%90%D0%A2%D0%95%D0%9B%D0%AC%D0%9D%D0%9E%D0%95%20%D0%A3%D0%A7%D0%A0%D0%95%D0%96%D0%94%D0%95%D0%9D%D0%98%D0%95%20%20%D0%A1%D0%A2%D0%95%D0%9F%D0%90%D0%9D%D0%9E%D0%92%D0%A1%D0%9A%D0%90%D0%AF%20%D0%A1%D0%A0%D0%95%D0%94%D0%9D%D0%AF%D0%AF%20%D0%9E%D0%91%D0%A9%D0%95%D0%9E%D0%91%D0%A0%D0%90%D0%97%D0%9E%D0%92%D0%90%D0%A2%D0%95%D0%9B%D0%AC%D0%9D%D0%90%D0%AF%20%D0%A8%D0%9A%D0%9E%D0%9B%D0%90%20%20%D0%92%D0%95%D0%A0%D0%A5%D0%9D%D0%95%D0%9A%D0%95%D0%A2%D0%A1%D0%9A%D0%9E%D0%93%D0%9E%20%D0%A0%D0%90%D0%99%D0%9E%D0%9D%D0%90%20%D0%A2%D0%9E%D0%9C%D0%A1%D0%9A%D0%9E%D0%99%20%D0%9E%D0%91%D0%9B%D0%90%D0%A1%D0%A2%D0%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1</cp:lastModifiedBy>
  <cp:revision>6</cp:revision>
  <cp:lastPrinted>2023-02-07T01:46:00Z</cp:lastPrinted>
  <dcterms:created xsi:type="dcterms:W3CDTF">2023-02-06T10:37:00Z</dcterms:created>
  <dcterms:modified xsi:type="dcterms:W3CDTF">2023-02-07T01:47:00Z</dcterms:modified>
</cp:coreProperties>
</file>