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D0" w:rsidRPr="00CE4A99" w:rsidRDefault="003D71D0" w:rsidP="003D71D0">
      <w:pPr>
        <w:pStyle w:val="a8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9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D71D0" w:rsidRPr="00CE4A99" w:rsidRDefault="003D71D0" w:rsidP="003D71D0">
      <w:pPr>
        <w:pStyle w:val="a8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E4A99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CE4A9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74"/>
        <w:gridCol w:w="5097"/>
      </w:tblGrid>
      <w:tr w:rsidR="003D71D0" w:rsidTr="00231773">
        <w:tc>
          <w:tcPr>
            <w:tcW w:w="4928" w:type="dxa"/>
          </w:tcPr>
          <w:p w:rsidR="003D71D0" w:rsidRDefault="003D71D0" w:rsidP="00231773">
            <w:pPr>
              <w:jc w:val="center"/>
              <w:rPr>
                <w:b/>
                <w:sz w:val="24"/>
                <w:szCs w:val="24"/>
              </w:rPr>
            </w:pPr>
            <w:r w:rsidRPr="004D7A63">
              <w:rPr>
                <w:b/>
                <w:sz w:val="24"/>
                <w:szCs w:val="24"/>
              </w:rPr>
              <w:t>«Согласовано»</w:t>
            </w:r>
          </w:p>
          <w:p w:rsidR="003D71D0" w:rsidRDefault="003D71D0" w:rsidP="00231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УР  </w:t>
            </w:r>
          </w:p>
          <w:p w:rsidR="003D71D0" w:rsidRDefault="003D71D0" w:rsidP="00231773">
            <w:pPr>
              <w:jc w:val="center"/>
              <w:rPr>
                <w:sz w:val="24"/>
                <w:szCs w:val="24"/>
              </w:rPr>
            </w:pPr>
          </w:p>
          <w:p w:rsidR="003D71D0" w:rsidRDefault="003D71D0" w:rsidP="00231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_____/ Н.В. Берёзкина       </w:t>
            </w:r>
          </w:p>
        </w:tc>
        <w:tc>
          <w:tcPr>
            <w:tcW w:w="5670" w:type="dxa"/>
          </w:tcPr>
          <w:p w:rsidR="003D71D0" w:rsidRPr="004D7A63" w:rsidRDefault="003D71D0" w:rsidP="00231773">
            <w:pPr>
              <w:jc w:val="center"/>
              <w:rPr>
                <w:b/>
                <w:sz w:val="24"/>
                <w:szCs w:val="24"/>
              </w:rPr>
            </w:pPr>
            <w:r w:rsidRPr="004D7A63">
              <w:rPr>
                <w:b/>
                <w:sz w:val="24"/>
                <w:szCs w:val="24"/>
              </w:rPr>
              <w:t>«Утверждено»</w:t>
            </w:r>
          </w:p>
          <w:p w:rsidR="003D71D0" w:rsidRDefault="003D71D0" w:rsidP="00231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</w:t>
            </w:r>
          </w:p>
          <w:p w:rsidR="003D71D0" w:rsidRDefault="003D71D0" w:rsidP="00231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Степановская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D71D0" w:rsidRPr="00B84B39" w:rsidRDefault="003D71D0" w:rsidP="00231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_____/ Л.В. Гаврилова  </w:t>
            </w:r>
          </w:p>
          <w:p w:rsidR="003D71D0" w:rsidRDefault="003D71D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170F">
              <w:rPr>
                <w:sz w:val="24"/>
                <w:szCs w:val="24"/>
              </w:rPr>
              <w:t xml:space="preserve">                   Приказ № _115</w:t>
            </w:r>
            <w:r>
              <w:rPr>
                <w:sz w:val="24"/>
                <w:szCs w:val="24"/>
              </w:rPr>
              <w:t>___</w:t>
            </w:r>
          </w:p>
          <w:p w:rsidR="003D71D0" w:rsidRDefault="003D71D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48170F">
              <w:rPr>
                <w:sz w:val="24"/>
                <w:szCs w:val="24"/>
              </w:rPr>
              <w:t xml:space="preserve">    от «_31__» ___08_______ 2022</w:t>
            </w:r>
            <w:r>
              <w:rPr>
                <w:sz w:val="24"/>
                <w:szCs w:val="24"/>
              </w:rPr>
              <w:t xml:space="preserve">г.       </w:t>
            </w:r>
          </w:p>
        </w:tc>
      </w:tr>
    </w:tbl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71D0" w:rsidRPr="00C64421" w:rsidRDefault="003D71D0" w:rsidP="003D7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21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spellStart"/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элективному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курсу «</w:t>
      </w:r>
      <w:r w:rsidR="0048170F">
        <w:rPr>
          <w:rFonts w:ascii="Times New Roman" w:hAnsi="Times New Roman" w:cs="Times New Roman"/>
          <w:b/>
          <w:sz w:val="24"/>
          <w:szCs w:val="24"/>
          <w:u w:val="single"/>
        </w:rPr>
        <w:t>Практикум по математике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B0D80">
        <w:rPr>
          <w:rFonts w:ascii="Times New Roman" w:hAnsi="Times New Roman" w:cs="Times New Roman"/>
          <w:b/>
          <w:sz w:val="24"/>
          <w:szCs w:val="24"/>
          <w:u w:val="single"/>
        </w:rPr>
        <w:t>,_10</w:t>
      </w:r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64421">
        <w:rPr>
          <w:rFonts w:ascii="Times New Roman" w:hAnsi="Times New Roman" w:cs="Times New Roman"/>
          <w:b/>
          <w:sz w:val="24"/>
          <w:szCs w:val="24"/>
          <w:u w:val="single"/>
        </w:rPr>
        <w:t>4 часа</w:t>
      </w:r>
    </w:p>
    <w:p w:rsidR="00FC236E" w:rsidRDefault="003D71D0" w:rsidP="00FC236E">
      <w:pPr>
        <w:jc w:val="center"/>
        <w:rPr>
          <w:rFonts w:ascii="Times New Roman" w:hAnsi="Times New Roman"/>
          <w:sz w:val="24"/>
          <w:szCs w:val="24"/>
        </w:rPr>
      </w:pPr>
      <w:r w:rsidRPr="00A92119">
        <w:rPr>
          <w:rFonts w:ascii="Times New Roman" w:hAnsi="Times New Roman"/>
          <w:sz w:val="24"/>
          <w:szCs w:val="24"/>
        </w:rPr>
        <w:t xml:space="preserve">              </w:t>
      </w:r>
    </w:p>
    <w:p w:rsidR="00FC236E" w:rsidRPr="003E2155" w:rsidRDefault="003D71D0" w:rsidP="00FC2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119">
        <w:rPr>
          <w:rFonts w:ascii="Times New Roman" w:hAnsi="Times New Roman"/>
          <w:sz w:val="24"/>
          <w:szCs w:val="24"/>
        </w:rPr>
        <w:t xml:space="preserve">    </w:t>
      </w:r>
      <w:r w:rsidR="00FC236E" w:rsidRPr="003E2155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</w:t>
      </w:r>
      <w:r w:rsidR="00FC236E" w:rsidRPr="003E2155">
        <w:rPr>
          <w:color w:val="000000"/>
          <w:sz w:val="24"/>
          <w:szCs w:val="24"/>
        </w:rPr>
        <w:t xml:space="preserve"> </w:t>
      </w:r>
      <w:r w:rsidR="00FC236E" w:rsidRPr="003E2155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FC236E" w:rsidRPr="003E2155">
        <w:rPr>
          <w:sz w:val="24"/>
          <w:szCs w:val="24"/>
        </w:rPr>
        <w:t xml:space="preserve"> </w:t>
      </w:r>
      <w:r w:rsidR="00FC236E" w:rsidRPr="003E2155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 w:rsidR="00FC236E" w:rsidRPr="003E2155"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</w:p>
    <w:p w:rsidR="00FC236E" w:rsidRPr="003E2155" w:rsidRDefault="00FC236E" w:rsidP="00FC2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55">
        <w:rPr>
          <w:rFonts w:ascii="Times New Roman" w:hAnsi="Times New Roman" w:cs="Times New Roman"/>
          <w:sz w:val="24"/>
          <w:szCs w:val="24"/>
        </w:rPr>
        <w:t>занятий по алгебре и геометрии для 10-11 классов, авт.-сост. И.А.  Кузнецова</w:t>
      </w:r>
    </w:p>
    <w:p w:rsidR="003D71D0" w:rsidRPr="00A92119" w:rsidRDefault="003D71D0" w:rsidP="00FC2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1D0" w:rsidRPr="00BC19BA" w:rsidRDefault="003D71D0" w:rsidP="003D71D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D71D0" w:rsidRPr="00A92119" w:rsidRDefault="003D71D0" w:rsidP="003D7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71D0" w:rsidRDefault="003D71D0" w:rsidP="003D7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Pr="00C64421" w:rsidRDefault="00126CC2" w:rsidP="003D7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Колпашниковой</w:t>
      </w:r>
      <w:proofErr w:type="spellEnd"/>
      <w:r w:rsidR="003D71D0" w:rsidRPr="00C64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Л.А.</w:t>
      </w: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3D71D0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70F" w:rsidRDefault="0048170F" w:rsidP="003D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Default="009F29D8" w:rsidP="00FC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8170F">
        <w:rPr>
          <w:rFonts w:ascii="Times New Roman" w:hAnsi="Times New Roman" w:cs="Times New Roman"/>
          <w:sz w:val="24"/>
          <w:szCs w:val="24"/>
        </w:rPr>
        <w:t>2 – 2023</w:t>
      </w:r>
      <w:r w:rsidR="003D71D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170F" w:rsidRPr="00FC236E" w:rsidRDefault="0048170F" w:rsidP="00FC2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D0" w:rsidRPr="00FC236E" w:rsidRDefault="003D71D0" w:rsidP="003D71D0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236E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D71D0" w:rsidRDefault="003D71D0" w:rsidP="003D71D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элективного курса «</w:t>
      </w:r>
      <w:r w:rsidR="0048170F">
        <w:rPr>
          <w:rFonts w:ascii="Times New Roman" w:eastAsia="Times New Roman" w:hAnsi="Times New Roman"/>
          <w:sz w:val="24"/>
          <w:szCs w:val="24"/>
        </w:rPr>
        <w:t>Практикум по математике</w:t>
      </w:r>
      <w:r>
        <w:rPr>
          <w:rFonts w:ascii="Times New Roman" w:eastAsia="Times New Roman" w:hAnsi="Times New Roman"/>
          <w:sz w:val="24"/>
          <w:szCs w:val="24"/>
        </w:rPr>
        <w:t>» разработана для учащихся 10 класса общеобразовательной школы и составлена из расчёта 1 час в неделю.</w:t>
      </w:r>
    </w:p>
    <w:p w:rsidR="003D71D0" w:rsidRPr="00E061DB" w:rsidRDefault="003D71D0" w:rsidP="003D71D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061DB">
        <w:rPr>
          <w:rFonts w:ascii="Times New Roman" w:eastAsia="Times New Roman" w:hAnsi="Times New Roman"/>
          <w:sz w:val="24"/>
          <w:szCs w:val="24"/>
        </w:rPr>
        <w:t>В условиях реализации ФГОС в соответствии с динамично изменяющейся образовательной ситуацией в нашей стране наиболее актуальной проблемой остается создание условий для проявления и развития свойств личности каждого обучающегося, а также наиболее полного раскрытия его творческого потенциала.  Актуальность данной проблемы возрастает в условиях проведения государственной итоговой аттестации (ГИА) выпускников средней школы по математике в формате ЕГЭ на двух уровнях (базовом и проф</w:t>
      </w:r>
      <w:r>
        <w:rPr>
          <w:rFonts w:ascii="Times New Roman" w:eastAsia="Times New Roman" w:hAnsi="Times New Roman"/>
          <w:sz w:val="24"/>
          <w:szCs w:val="24"/>
        </w:rPr>
        <w:t>ильном – по выбору выпускников)</w:t>
      </w:r>
      <w:r w:rsidRPr="00E061DB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D71D0" w:rsidRPr="00A9348F" w:rsidRDefault="003D71D0" w:rsidP="003D71D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E6A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>элективного курса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 по математике составлена в соответствии с Приказом  </w:t>
      </w:r>
      <w:proofErr w:type="spellStart"/>
      <w:r w:rsidRPr="00A9348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A9348F">
        <w:rPr>
          <w:rFonts w:ascii="Times New Roman" w:eastAsia="Times New Roman" w:hAnsi="Times New Roman"/>
          <w:sz w:val="24"/>
          <w:szCs w:val="24"/>
        </w:rPr>
        <w:t xml:space="preserve"> России от 31.12.2015 г.  N 1577  «О  внесении изменений в ФГОС  основного общего образования».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</w:t>
      </w:r>
      <w:r w:rsidRPr="00866C3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а основании кодификатора требований к уровню подготовки выпускников общеобразовательных учреждений для проведения единого государственного экзамена по математике и спецификации контрольных измерительных материалов для проведения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ЕГЭ</w:t>
      </w:r>
      <w:r w:rsidRPr="00866C3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по математике.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оответствует стратегиям государственной образовательной политики (ФЗ «Об образовании в РФ», ФГОС, Концепция математического образования),  направлена на достижение личностных, </w:t>
      </w:r>
      <w:proofErr w:type="spellStart"/>
      <w:r w:rsidRPr="00A9348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A9348F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3D71D0" w:rsidRPr="00A9348F" w:rsidRDefault="003D71D0" w:rsidP="003D71D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элективного курса 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 по математике является  дополнением к урочной деятельности, даёт возможность каждому учащемуся выявить и реализовать свои </w:t>
      </w:r>
      <w:r>
        <w:rPr>
          <w:rFonts w:ascii="Times New Roman" w:eastAsia="Times New Roman" w:hAnsi="Times New Roman"/>
          <w:sz w:val="24"/>
          <w:szCs w:val="24"/>
        </w:rPr>
        <w:t>способности;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 углубить знания по отдельным темам, приобрести навыки исследовательской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>. О</w:t>
      </w:r>
      <w:r w:rsidRPr="00A9348F">
        <w:rPr>
          <w:rFonts w:ascii="Times New Roman" w:eastAsia="Times New Roman" w:hAnsi="Times New Roman"/>
          <w:sz w:val="24"/>
          <w:szCs w:val="24"/>
        </w:rPr>
        <w:t>беспечив</w:t>
      </w:r>
      <w:r>
        <w:rPr>
          <w:rFonts w:ascii="Times New Roman" w:eastAsia="Times New Roman" w:hAnsi="Times New Roman"/>
          <w:sz w:val="24"/>
          <w:szCs w:val="24"/>
        </w:rPr>
        <w:t>ает</w:t>
      </w:r>
      <w:r w:rsidRPr="00A9348F">
        <w:rPr>
          <w:rFonts w:ascii="Times New Roman" w:eastAsia="Times New Roman" w:hAnsi="Times New Roman"/>
          <w:sz w:val="24"/>
          <w:szCs w:val="24"/>
        </w:rPr>
        <w:t xml:space="preserve">  обучающихся системой математических знаний и умений, необходимых для более качественной подготовки их к ЕГЭ по математике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E6ABD">
        <w:rPr>
          <w:rFonts w:ascii="Times New Roman" w:eastAsia="Times New Roman" w:hAnsi="Times New Roman"/>
          <w:sz w:val="24"/>
          <w:szCs w:val="24"/>
        </w:rPr>
        <w:t xml:space="preserve">базового </w:t>
      </w:r>
      <w:r w:rsidR="00FC236E">
        <w:rPr>
          <w:rFonts w:ascii="Times New Roman" w:eastAsia="Times New Roman" w:hAnsi="Times New Roman"/>
          <w:sz w:val="24"/>
          <w:szCs w:val="24"/>
        </w:rPr>
        <w:t>уровня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D71D0" w:rsidRPr="001D1614" w:rsidRDefault="003D71D0" w:rsidP="003D7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1614">
        <w:rPr>
          <w:rFonts w:ascii="Times New Roman" w:eastAsia="Times New Roman" w:hAnsi="Times New Roman"/>
          <w:sz w:val="24"/>
          <w:szCs w:val="24"/>
        </w:rPr>
        <w:t>Изучение курса предполагает обеспечение положительной мотивации учащихся на повторение ранее изученного материала, выделение узловых вопросов курса, предназначенных для повторения, использование схем, моделей, опорных конспектов, справочн</w:t>
      </w:r>
      <w:r>
        <w:rPr>
          <w:rFonts w:ascii="Times New Roman" w:eastAsia="Times New Roman" w:hAnsi="Times New Roman"/>
          <w:sz w:val="24"/>
          <w:szCs w:val="24"/>
        </w:rPr>
        <w:t>ой  литературы, решение практико-ориентированных задач.</w:t>
      </w:r>
    </w:p>
    <w:p w:rsidR="003D71D0" w:rsidRPr="00F838D3" w:rsidRDefault="003D71D0" w:rsidP="003D7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161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838D3">
        <w:rPr>
          <w:rFonts w:ascii="Times New Roman" w:eastAsia="Times New Roman" w:hAnsi="Times New Roman"/>
          <w:bCs/>
          <w:sz w:val="24"/>
          <w:szCs w:val="24"/>
        </w:rPr>
        <w:t>В основу программы положен  системно</w:t>
      </w:r>
      <w:r w:rsidR="00FC23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38D3">
        <w:rPr>
          <w:rFonts w:ascii="Times New Roman" w:eastAsia="Times New Roman" w:hAnsi="Times New Roman"/>
          <w:bCs/>
          <w:sz w:val="24"/>
          <w:szCs w:val="24"/>
        </w:rPr>
        <w:t>-</w:t>
      </w:r>
      <w:r w:rsidR="00FC23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838D3">
        <w:rPr>
          <w:rFonts w:ascii="Times New Roman" w:eastAsia="Times New Roman" w:hAnsi="Times New Roman"/>
          <w:bCs/>
          <w:sz w:val="24"/>
          <w:szCs w:val="24"/>
        </w:rPr>
        <w:t>деятельностный</w:t>
      </w:r>
      <w:proofErr w:type="spellEnd"/>
      <w:r w:rsidRPr="00F838D3">
        <w:rPr>
          <w:rFonts w:ascii="Times New Roman" w:eastAsia="Times New Roman" w:hAnsi="Times New Roman"/>
          <w:bCs/>
          <w:sz w:val="24"/>
          <w:szCs w:val="24"/>
        </w:rPr>
        <w:t xml:space="preserve"> подход, который обеспечивает: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  здоровья обучающихся. </w:t>
      </w:r>
      <w:r w:rsidRPr="001D1614">
        <w:rPr>
          <w:rFonts w:ascii="Times New Roman" w:eastAsia="Times New Roman" w:hAnsi="Times New Roman"/>
          <w:sz w:val="24"/>
          <w:szCs w:val="24"/>
        </w:rPr>
        <w:t xml:space="preserve"> Данный подход предполагает обучение не только готовым знаниям, но и деятельности по приобретению этих знаний, способов рассуждений, доказательств. </w:t>
      </w:r>
    </w:p>
    <w:p w:rsidR="003D71D0" w:rsidRDefault="003D71D0" w:rsidP="003D71D0">
      <w:pPr>
        <w:rPr>
          <w:sz w:val="24"/>
          <w:szCs w:val="24"/>
        </w:rPr>
      </w:pPr>
    </w:p>
    <w:p w:rsidR="00126CC2" w:rsidRDefault="003D71D0" w:rsidP="003D71D0">
      <w:pPr>
        <w:jc w:val="both"/>
        <w:rPr>
          <w:rFonts w:ascii="Times New Roman" w:hAnsi="Times New Roman" w:cs="Times New Roman"/>
          <w:sz w:val="24"/>
          <w:szCs w:val="24"/>
        </w:rPr>
      </w:pPr>
      <w:r w:rsidRPr="00395586">
        <w:rPr>
          <w:rFonts w:ascii="Times New Roman" w:hAnsi="Times New Roman" w:cs="Times New Roman"/>
          <w:b/>
          <w:sz w:val="24"/>
          <w:szCs w:val="24"/>
        </w:rPr>
        <w:lastRenderedPageBreak/>
        <w:t>Цель курса:</w:t>
      </w:r>
      <w:r w:rsidRPr="00395586">
        <w:rPr>
          <w:rFonts w:ascii="Times New Roman" w:hAnsi="Times New Roman" w:cs="Times New Roman"/>
          <w:sz w:val="24"/>
          <w:szCs w:val="24"/>
        </w:rPr>
        <w:t xml:space="preserve"> обеспечение индивидуального и систематического сопровождения учащихся при подготовке к государственной итоговой аттестации по математике</w:t>
      </w:r>
      <w:r w:rsidR="00126CC2">
        <w:rPr>
          <w:rFonts w:ascii="Times New Roman" w:hAnsi="Times New Roman" w:cs="Times New Roman"/>
          <w:sz w:val="24"/>
          <w:szCs w:val="24"/>
        </w:rPr>
        <w:t>.</w:t>
      </w:r>
    </w:p>
    <w:p w:rsidR="003D71D0" w:rsidRPr="00395586" w:rsidRDefault="003D71D0" w:rsidP="003D7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8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D71D0" w:rsidRPr="00395586" w:rsidRDefault="003D71D0" w:rsidP="003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586">
        <w:rPr>
          <w:rFonts w:ascii="Times New Roman" w:hAnsi="Times New Roman" w:cs="Times New Roman"/>
          <w:sz w:val="24"/>
          <w:szCs w:val="24"/>
        </w:rPr>
        <w:t>расширение и углубление школьного курса математики;</w:t>
      </w:r>
    </w:p>
    <w:p w:rsidR="003D71D0" w:rsidRPr="00395586" w:rsidRDefault="003D71D0" w:rsidP="003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586">
        <w:rPr>
          <w:rFonts w:ascii="Times New Roman" w:hAnsi="Times New Roman" w:cs="Times New Roman"/>
          <w:sz w:val="24"/>
          <w:szCs w:val="24"/>
        </w:rPr>
        <w:t>актуализация, систематизация и обобщение знаний учащихся по математике;</w:t>
      </w:r>
    </w:p>
    <w:p w:rsidR="003D71D0" w:rsidRPr="00395586" w:rsidRDefault="003D71D0" w:rsidP="003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586">
        <w:rPr>
          <w:rFonts w:ascii="Times New Roman" w:hAnsi="Times New Roman" w:cs="Times New Roman"/>
          <w:sz w:val="24"/>
          <w:szCs w:val="24"/>
        </w:rPr>
        <w:t>формирование у учащихся понимания роли математических знаний как инструмента, позволяющего выбрать лучший вариант действий из многих возможных;</w:t>
      </w:r>
    </w:p>
    <w:p w:rsidR="003D71D0" w:rsidRPr="00395586" w:rsidRDefault="003D71D0" w:rsidP="003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586">
        <w:rPr>
          <w:rFonts w:ascii="Times New Roman" w:hAnsi="Times New Roman" w:cs="Times New Roman"/>
          <w:sz w:val="24"/>
          <w:szCs w:val="24"/>
        </w:rPr>
        <w:t>обучение старшеклассников решению учебных и жизненных проблем, способам анализа информации, получаемой в разных формах;</w:t>
      </w:r>
    </w:p>
    <w:p w:rsidR="003D71D0" w:rsidRPr="00395586" w:rsidRDefault="003D71D0" w:rsidP="003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586">
        <w:rPr>
          <w:rFonts w:ascii="Times New Roman" w:hAnsi="Times New Roman" w:cs="Times New Roman"/>
          <w:sz w:val="24"/>
          <w:szCs w:val="24"/>
        </w:rPr>
        <w:t>формирование понятия о математических методах при решен</w:t>
      </w:r>
      <w:r>
        <w:rPr>
          <w:rFonts w:ascii="Times New Roman" w:hAnsi="Times New Roman" w:cs="Times New Roman"/>
          <w:sz w:val="24"/>
          <w:szCs w:val="24"/>
        </w:rPr>
        <w:t>ии сложных математических задач.</w:t>
      </w:r>
    </w:p>
    <w:p w:rsidR="003D71D0" w:rsidRDefault="003D71D0" w:rsidP="003D71D0">
      <w:pPr>
        <w:rPr>
          <w:rFonts w:ascii="Times New Roman" w:hAnsi="Times New Roman" w:cs="Times New Roman"/>
          <w:b/>
          <w:sz w:val="28"/>
          <w:szCs w:val="28"/>
        </w:rPr>
      </w:pPr>
    </w:p>
    <w:p w:rsidR="00FB0D80" w:rsidRPr="0020069C" w:rsidRDefault="00FB0D80" w:rsidP="00FB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9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</w:t>
      </w:r>
      <w:r w:rsidR="0081531C">
        <w:rPr>
          <w:rFonts w:ascii="Times New Roman" w:hAnsi="Times New Roman" w:cs="Times New Roman"/>
          <w:b/>
          <w:sz w:val="24"/>
          <w:szCs w:val="24"/>
        </w:rPr>
        <w:t>Практикум по математике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069C">
        <w:rPr>
          <w:rFonts w:ascii="Times New Roman" w:hAnsi="Times New Roman" w:cs="Times New Roman"/>
          <w:b/>
          <w:sz w:val="24"/>
          <w:szCs w:val="24"/>
        </w:rPr>
        <w:t>»</w:t>
      </w:r>
    </w:p>
    <w:p w:rsidR="00FB0D80" w:rsidRPr="0020069C" w:rsidRDefault="00FB0D80" w:rsidP="00FB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Pr="0020069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ook w:val="04A0"/>
      </w:tblPr>
      <w:tblGrid>
        <w:gridCol w:w="3143"/>
        <w:gridCol w:w="6428"/>
      </w:tblGrid>
      <w:tr w:rsidR="00FB0D80" w:rsidTr="00231773">
        <w:tc>
          <w:tcPr>
            <w:tcW w:w="3369" w:type="dxa"/>
          </w:tcPr>
          <w:p w:rsidR="00FB0D80" w:rsidRPr="00E55319" w:rsidRDefault="00FB0D80" w:rsidP="00231773">
            <w:pPr>
              <w:jc w:val="center"/>
              <w:rPr>
                <w:b/>
                <w:sz w:val="24"/>
                <w:szCs w:val="24"/>
              </w:rPr>
            </w:pPr>
            <w:r w:rsidRPr="00E55319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337" w:type="dxa"/>
          </w:tcPr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D20187">
              <w:rPr>
                <w:sz w:val="24"/>
                <w:szCs w:val="24"/>
              </w:rPr>
              <w:t>амостоятельность мышления, умение устанавливать, с какими учебными задачами ученик может самостоятельно успешно справиться;</w:t>
            </w:r>
          </w:p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D20187">
              <w:rPr>
                <w:sz w:val="24"/>
                <w:szCs w:val="24"/>
              </w:rPr>
              <w:t>отовность и способность к саморазвитию;</w:t>
            </w:r>
          </w:p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20187">
              <w:rPr>
                <w:sz w:val="24"/>
                <w:szCs w:val="24"/>
              </w:rPr>
              <w:t>формированность</w:t>
            </w:r>
            <w:proofErr w:type="spellEnd"/>
            <w:r w:rsidRPr="00D20187">
              <w:rPr>
                <w:sz w:val="24"/>
                <w:szCs w:val="24"/>
              </w:rPr>
              <w:t xml:space="preserve"> мотивации к обучению;</w:t>
            </w:r>
          </w:p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CC2">
              <w:rPr>
                <w:sz w:val="24"/>
                <w:szCs w:val="24"/>
              </w:rPr>
              <w:t>з</w:t>
            </w:r>
            <w:r w:rsidRPr="00D20187">
              <w:rPr>
                <w:sz w:val="24"/>
                <w:szCs w:val="24"/>
              </w:rPr>
              <w:t>аинтересованность в расширении и углублении получаемых математических знаний;</w:t>
            </w:r>
          </w:p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D20187">
              <w:rPr>
                <w:sz w:val="24"/>
                <w:szCs w:val="24"/>
              </w:rPr>
              <w:t>пособность преодолевать трудности, доводить начатую работу до её завершения;</w:t>
            </w:r>
          </w:p>
          <w:p w:rsidR="00D20187" w:rsidRPr="00D20187" w:rsidRDefault="00D20187" w:rsidP="00D20187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Pr="00D20187">
              <w:rPr>
                <w:sz w:val="24"/>
                <w:szCs w:val="24"/>
              </w:rPr>
              <w:t>пособность к самоорганизации;</w:t>
            </w:r>
          </w:p>
          <w:p w:rsidR="00FB0D80" w:rsidRDefault="00D20187" w:rsidP="00D2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D20187">
              <w:rPr>
                <w:sz w:val="24"/>
                <w:szCs w:val="24"/>
              </w:rPr>
              <w:t>отовность высказывать собственные суждения и давать им обоснование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D80" w:rsidTr="00231773">
        <w:tc>
          <w:tcPr>
            <w:tcW w:w="3369" w:type="dxa"/>
          </w:tcPr>
          <w:p w:rsidR="00FB0D80" w:rsidRPr="00E55319" w:rsidRDefault="00FB0D80" w:rsidP="002317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5319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55319"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337" w:type="dxa"/>
          </w:tcPr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видеть математическую задачу в контексте проблемной ситуации в других дисциплинах, в окружающей жизни;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находить в различных источниках информацию, необходимую для решения математических проблем, и представлять её в понятной форме;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понимать и использовать математические средства наглядности для иллюстрации, интерпретации, аргументации;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выдвигать гипотезы при решении учебных задач и понимать необходимость их проверки;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самостоятельно ставить цели, выбирать и создавать алгоритмы для решения учебных математических проблем;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планировать и осуществлять деятельность, направленную на решение задач исследовательского характера.</w:t>
            </w:r>
          </w:p>
        </w:tc>
      </w:tr>
      <w:tr w:rsidR="00FB0D80" w:rsidTr="00231773">
        <w:tc>
          <w:tcPr>
            <w:tcW w:w="3369" w:type="dxa"/>
          </w:tcPr>
          <w:p w:rsidR="00FB0D80" w:rsidRPr="00E55319" w:rsidRDefault="00FB0D80" w:rsidP="00231773">
            <w:pPr>
              <w:jc w:val="center"/>
              <w:rPr>
                <w:b/>
                <w:sz w:val="24"/>
                <w:szCs w:val="24"/>
              </w:rPr>
            </w:pPr>
            <w:r w:rsidRPr="00E55319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337" w:type="dxa"/>
          </w:tcPr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 и вероятность, производная и интеграл, принцип математической индукции, методы математических рассуждений;</w:t>
            </w:r>
          </w:p>
          <w:p w:rsidR="00FB0D80" w:rsidRPr="00CE4A99" w:rsidRDefault="00FB0D80" w:rsidP="00231773">
            <w:pPr>
              <w:rPr>
                <w:sz w:val="24"/>
                <w:szCs w:val="24"/>
              </w:rPr>
            </w:pPr>
            <w:r w:rsidRPr="00CE4A99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владение  математическими знаниями  и умениями, необходимыми </w:t>
            </w:r>
            <w:r w:rsidRPr="00CE4A99">
              <w:rPr>
                <w:sz w:val="24"/>
                <w:szCs w:val="24"/>
              </w:rPr>
              <w:t xml:space="preserve"> для продолжения обучения в старшей школе;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 w:rsidRPr="00CE4A99">
              <w:rPr>
                <w:sz w:val="24"/>
                <w:szCs w:val="24"/>
              </w:rPr>
              <w:t>-</w:t>
            </w:r>
            <w:proofErr w:type="spellStart"/>
            <w:r w:rsidRPr="00CE4A99">
              <w:rPr>
                <w:sz w:val="24"/>
                <w:szCs w:val="24"/>
              </w:rPr>
              <w:t>сформированность</w:t>
            </w:r>
            <w:proofErr w:type="spellEnd"/>
            <w:r w:rsidRPr="00CE4A99">
              <w:rPr>
                <w:sz w:val="24"/>
                <w:szCs w:val="24"/>
              </w:rPr>
              <w:t xml:space="preserve">  понятийного  аппарата по основным разделам курса алгебры и геометрии; знаний основных теорем, формул и умение их применять; умение доказывать теоремы и находить нестандартные способы решения задач;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FB0D80" w:rsidRDefault="00FB0D80" w:rsidP="0023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навыками использования готовых компьютерных программ при решении задач</w:t>
            </w:r>
          </w:p>
        </w:tc>
      </w:tr>
    </w:tbl>
    <w:p w:rsidR="00FB0D80" w:rsidRDefault="00FB0D80" w:rsidP="003D71D0">
      <w:pPr>
        <w:rPr>
          <w:rFonts w:ascii="Times New Roman" w:hAnsi="Times New Roman" w:cs="Times New Roman"/>
          <w:b/>
          <w:sz w:val="28"/>
          <w:szCs w:val="28"/>
        </w:rPr>
      </w:pPr>
    </w:p>
    <w:p w:rsidR="003D71D0" w:rsidRDefault="003D71D0" w:rsidP="003D71D0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3D71D0" w:rsidRDefault="003D71D0" w:rsidP="003D71D0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3D71D0" w:rsidRPr="00D35D8D" w:rsidRDefault="003D71D0" w:rsidP="003D71D0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35D8D">
        <w:rPr>
          <w:rFonts w:ascii="Times New Roman" w:hAnsi="Times New Roman"/>
          <w:b/>
          <w:kern w:val="2"/>
          <w:sz w:val="24"/>
          <w:szCs w:val="24"/>
        </w:rPr>
        <w:t>Содержание элективного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2049"/>
        <w:gridCol w:w="850"/>
        <w:gridCol w:w="3402"/>
        <w:gridCol w:w="2835"/>
      </w:tblGrid>
      <w:tr w:rsidR="003D71D0" w:rsidRPr="008117E2" w:rsidTr="00231773">
        <w:tc>
          <w:tcPr>
            <w:tcW w:w="611" w:type="dxa"/>
          </w:tcPr>
          <w:p w:rsidR="003D71D0" w:rsidRPr="007F6CA4" w:rsidRDefault="003D71D0" w:rsidP="00231773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/</w:t>
            </w:r>
            <w:proofErr w:type="spellStart"/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9" w:type="dxa"/>
          </w:tcPr>
          <w:p w:rsidR="003D71D0" w:rsidRPr="007F6CA4" w:rsidRDefault="003D71D0" w:rsidP="002317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0" w:type="dxa"/>
          </w:tcPr>
          <w:p w:rsidR="003D71D0" w:rsidRPr="007F6CA4" w:rsidRDefault="003D71D0" w:rsidP="002317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Кол-</w:t>
            </w:r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во часов</w:t>
            </w:r>
          </w:p>
        </w:tc>
        <w:tc>
          <w:tcPr>
            <w:tcW w:w="3402" w:type="dxa"/>
          </w:tcPr>
          <w:p w:rsidR="003D71D0" w:rsidRPr="007F6CA4" w:rsidRDefault="003D71D0" w:rsidP="002317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F6CA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3D71D0" w:rsidRPr="00FB0D80" w:rsidRDefault="00FB0D80" w:rsidP="002317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B0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3D71D0" w:rsidRPr="008117E2" w:rsidTr="00231773">
        <w:tc>
          <w:tcPr>
            <w:tcW w:w="611" w:type="dxa"/>
          </w:tcPr>
          <w:p w:rsidR="003D71D0" w:rsidRPr="007F6CA4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F6CA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2049" w:type="dxa"/>
          </w:tcPr>
          <w:p w:rsidR="003D71D0" w:rsidRPr="006A7229" w:rsidRDefault="003D71D0" w:rsidP="00231773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A7229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850" w:type="dxa"/>
          </w:tcPr>
          <w:p w:rsidR="003D71D0" w:rsidRPr="006A7229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A722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D71D0" w:rsidRDefault="003D71D0" w:rsidP="0023177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32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327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43270F">
              <w:rPr>
                <w:rFonts w:ascii="Times New Roman" w:hAnsi="Times New Roman"/>
                <w:sz w:val="24"/>
                <w:szCs w:val="24"/>
              </w:rPr>
              <w:t xml:space="preserve"> Округление чисел </w:t>
            </w:r>
            <w:r w:rsidRPr="0043270F">
              <w:rPr>
                <w:rFonts w:ascii="Times New Roman" w:hAnsi="Times New Roman"/>
              </w:rPr>
              <w:t>(</w:t>
            </w:r>
            <w:r w:rsidRPr="00501945">
              <w:rPr>
                <w:rFonts w:ascii="Times New Roman" w:hAnsi="Times New Roman"/>
                <w:i/>
              </w:rPr>
              <w:t>базовый уровень математической подготовки учащихся</w:t>
            </w:r>
            <w:r w:rsidRPr="0043270F">
              <w:rPr>
                <w:rFonts w:ascii="Times New Roman" w:hAnsi="Times New Roman"/>
              </w:rPr>
              <w:t>).</w:t>
            </w:r>
            <w:r w:rsidRPr="004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D0" w:rsidRPr="0043270F" w:rsidRDefault="003D71D0" w:rsidP="00231773">
            <w:pPr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3270F">
              <w:rPr>
                <w:rFonts w:ascii="Times New Roman" w:hAnsi="Times New Roman"/>
                <w:sz w:val="24"/>
                <w:szCs w:val="24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Тождественные преобразования выражений</w:t>
            </w:r>
          </w:p>
          <w:p w:rsidR="003D71D0" w:rsidRPr="00272D69" w:rsidRDefault="003D71D0" w:rsidP="00231773">
            <w:pPr>
              <w:rPr>
                <w:rFonts w:ascii="Times New Roman" w:hAnsi="Times New Roman"/>
              </w:rPr>
            </w:pPr>
            <w:r w:rsidRPr="0043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0F">
              <w:rPr>
                <w:rFonts w:ascii="Times New Roman" w:hAnsi="Times New Roman"/>
              </w:rPr>
              <w:t>(</w:t>
            </w:r>
            <w:r w:rsidRPr="00501945">
              <w:rPr>
                <w:rFonts w:ascii="Times New Roman" w:hAnsi="Times New Roman"/>
                <w:i/>
              </w:rPr>
              <w:t xml:space="preserve">базовый </w:t>
            </w:r>
            <w:r>
              <w:rPr>
                <w:rFonts w:ascii="Times New Roman" w:hAnsi="Times New Roman"/>
                <w:i/>
              </w:rPr>
              <w:t>уровень</w:t>
            </w:r>
            <w:r w:rsidRPr="00501945">
              <w:rPr>
                <w:rFonts w:ascii="Times New Roman" w:hAnsi="Times New Roman"/>
                <w:i/>
              </w:rPr>
              <w:t xml:space="preserve"> математической подготовки учащихся</w:t>
            </w:r>
            <w:r w:rsidRPr="0043270F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35" w:type="dxa"/>
          </w:tcPr>
          <w:p w:rsidR="003D71D0" w:rsidRPr="00FB0D80" w:rsidRDefault="00FB0D80" w:rsidP="00231773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0D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Проверочная работа</w:t>
            </w:r>
          </w:p>
        </w:tc>
      </w:tr>
      <w:tr w:rsidR="003D71D0" w:rsidRPr="008117E2" w:rsidTr="00231773">
        <w:tc>
          <w:tcPr>
            <w:tcW w:w="611" w:type="dxa"/>
          </w:tcPr>
          <w:p w:rsidR="003D71D0" w:rsidRPr="007F6CA4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</w:tc>
        <w:tc>
          <w:tcPr>
            <w:tcW w:w="2049" w:type="dxa"/>
          </w:tcPr>
          <w:p w:rsidR="003D71D0" w:rsidRPr="007F6CA4" w:rsidRDefault="003D71D0" w:rsidP="00231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3D71D0" w:rsidRPr="006A7229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A722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D71D0" w:rsidRPr="00CE215E" w:rsidRDefault="003D71D0" w:rsidP="00231773">
            <w:pPr>
              <w:spacing w:after="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</w:t>
            </w:r>
          </w:p>
          <w:p w:rsidR="003D71D0" w:rsidRPr="00CE215E" w:rsidRDefault="003D71D0" w:rsidP="00231773">
            <w:pPr>
              <w:spacing w:after="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E215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базовый уровень математической подготовки учащихся</w:t>
            </w:r>
            <w:r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FB0D80" w:rsidRPr="00CE215E" w:rsidRDefault="003D71D0" w:rsidP="00FB0D80">
            <w:pPr>
              <w:spacing w:after="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(прямолинейное, круговое). Текстовые задачи на работу</w:t>
            </w:r>
            <w:r w:rsidR="00FB0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B0D80"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B0D80" w:rsidRPr="00CE215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базовый уровень математической подготовки учащихся</w:t>
            </w:r>
            <w:r w:rsidR="00FB0D80"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FB0D80" w:rsidRPr="0086111A" w:rsidRDefault="00FB0D80" w:rsidP="00FB0D80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3D71D0"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861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решать задачи на проценты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на движение, на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работу;</w:t>
            </w:r>
          </w:p>
          <w:p w:rsidR="003D71D0" w:rsidRPr="007F6CA4" w:rsidRDefault="00FB0D80" w:rsidP="00FB0D80">
            <w:pPr>
              <w:spacing w:after="0"/>
              <w:textAlignment w:val="top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8C796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понятия, результаты и методы при решении задач из различных разделов математики</w:t>
            </w:r>
          </w:p>
        </w:tc>
        <w:tc>
          <w:tcPr>
            <w:tcW w:w="2835" w:type="dxa"/>
          </w:tcPr>
          <w:p w:rsidR="003D71D0" w:rsidRPr="007F6CA4" w:rsidRDefault="00FB0D80" w:rsidP="00231773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Зачётная работа</w:t>
            </w:r>
          </w:p>
        </w:tc>
      </w:tr>
      <w:tr w:rsidR="003D71D0" w:rsidRPr="008117E2" w:rsidTr="00231773">
        <w:tc>
          <w:tcPr>
            <w:tcW w:w="611" w:type="dxa"/>
          </w:tcPr>
          <w:p w:rsidR="003D71D0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9" w:type="dxa"/>
          </w:tcPr>
          <w:p w:rsidR="003D71D0" w:rsidRPr="007F6CA4" w:rsidRDefault="003D71D0" w:rsidP="00231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Уравнения и н</w:t>
            </w:r>
            <w:r w:rsidRPr="007F6CA4">
              <w:rPr>
                <w:rFonts w:ascii="Times New Roman" w:hAnsi="Times New Roman"/>
                <w:b/>
                <w:sz w:val="24"/>
                <w:szCs w:val="24"/>
              </w:rPr>
              <w:t>еравенства</w:t>
            </w:r>
          </w:p>
        </w:tc>
        <w:tc>
          <w:tcPr>
            <w:tcW w:w="850" w:type="dxa"/>
          </w:tcPr>
          <w:p w:rsidR="003D71D0" w:rsidRPr="007F6CA4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D71D0" w:rsidRPr="00CE215E" w:rsidRDefault="003D71D0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Рациональные и иррациональны уравнения. </w:t>
            </w:r>
          </w:p>
          <w:p w:rsidR="003D71D0" w:rsidRPr="00CE215E" w:rsidRDefault="003D71D0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  логарифмические уравнения. </w:t>
            </w:r>
          </w:p>
          <w:p w:rsidR="003D71D0" w:rsidRPr="00CE215E" w:rsidRDefault="003D71D0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</w:p>
          <w:p w:rsidR="003D71D0" w:rsidRPr="00CE215E" w:rsidRDefault="003D71D0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E2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базовый уровень математической подготовки учащихся</w:t>
            </w:r>
            <w:r w:rsidRPr="00CE2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1D0" w:rsidRPr="007F6CA4" w:rsidRDefault="003D71D0" w:rsidP="00FB0D80">
            <w:pPr>
              <w:pStyle w:val="a3"/>
              <w:rPr>
                <w:rFonts w:cs="Times New Roman"/>
                <w:kern w:val="2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         Рациональные уравнения и неравенства. Иррациональные  уравнения и неравенства.     </w:t>
            </w:r>
          </w:p>
        </w:tc>
        <w:tc>
          <w:tcPr>
            <w:tcW w:w="2835" w:type="dxa"/>
          </w:tcPr>
          <w:p w:rsidR="003D71D0" w:rsidRPr="00FB0D80" w:rsidRDefault="00FB0D80" w:rsidP="00231773">
            <w:pPr>
              <w:pStyle w:val="2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FB0D80">
              <w:rPr>
                <w:kern w:val="2"/>
                <w:lang w:eastAsia="ru-RU"/>
              </w:rPr>
              <w:t>Проверочная работа</w:t>
            </w:r>
          </w:p>
          <w:p w:rsidR="003D71D0" w:rsidRPr="007F6CA4" w:rsidRDefault="003D71D0" w:rsidP="00231773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D71D0" w:rsidRPr="008117E2" w:rsidTr="00231773">
        <w:tc>
          <w:tcPr>
            <w:tcW w:w="611" w:type="dxa"/>
          </w:tcPr>
          <w:p w:rsidR="003D71D0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</w:t>
            </w:r>
          </w:p>
        </w:tc>
        <w:tc>
          <w:tcPr>
            <w:tcW w:w="2049" w:type="dxa"/>
          </w:tcPr>
          <w:p w:rsidR="003D71D0" w:rsidRPr="007F6CA4" w:rsidRDefault="003D71D0" w:rsidP="00231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CA4">
              <w:rPr>
                <w:rFonts w:ascii="Times New Roman" w:hAnsi="Times New Roman"/>
                <w:b/>
                <w:sz w:val="24"/>
                <w:szCs w:val="24"/>
              </w:rPr>
              <w:t>Геометрия. Планиметрия</w:t>
            </w:r>
          </w:p>
        </w:tc>
        <w:tc>
          <w:tcPr>
            <w:tcW w:w="850" w:type="dxa"/>
          </w:tcPr>
          <w:p w:rsidR="003D71D0" w:rsidRPr="007F6CA4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D71D0" w:rsidRDefault="003D71D0" w:rsidP="00231773">
            <w:pPr>
              <w:spacing w:after="0" w:line="240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C1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AD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планиметрии - нахождение геометрических величин (длин, углов, площадей</w:t>
            </w:r>
            <w:r w:rsidRPr="0043270F">
              <w:rPr>
                <w:rFonts w:ascii="Times New Roman" w:hAnsi="Times New Roman"/>
                <w:color w:val="000000"/>
              </w:rPr>
              <w:t xml:space="preserve">) </w:t>
            </w:r>
            <w:r w:rsidRPr="0043270F">
              <w:rPr>
                <w:rFonts w:ascii="Times New Roman" w:hAnsi="Times New Roman"/>
              </w:rPr>
              <w:t xml:space="preserve"> (</w:t>
            </w:r>
            <w:r w:rsidRPr="00501945">
              <w:rPr>
                <w:rFonts w:ascii="Times New Roman" w:hAnsi="Times New Roman"/>
                <w:i/>
              </w:rPr>
              <w:t>базовый уровень математической подготовки учащихся</w:t>
            </w:r>
            <w:r w:rsidRPr="0043270F">
              <w:rPr>
                <w:rFonts w:ascii="Times New Roman" w:hAnsi="Times New Roman"/>
              </w:rPr>
              <w:t>).</w:t>
            </w:r>
          </w:p>
          <w:p w:rsidR="003D71D0" w:rsidRDefault="003D71D0" w:rsidP="00FB0D80">
            <w:pPr>
              <w:spacing w:after="0" w:line="240" w:lineRule="atLeas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6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решения задач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CB6C1F">
              <w:rPr>
                <w:rFonts w:ascii="Times New Roman" w:hAnsi="Times New Roman"/>
                <w:color w:val="000000"/>
                <w:sz w:val="24"/>
                <w:szCs w:val="24"/>
              </w:rPr>
              <w:t>стереометрии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нахождение геометрических величин (длин, углов, площадей - </w:t>
            </w:r>
            <w:r w:rsidRPr="0043270F">
              <w:rPr>
                <w:rFonts w:ascii="Times New Roman" w:hAnsi="Times New Roman"/>
                <w:color w:val="000000"/>
              </w:rPr>
              <w:t xml:space="preserve">типовые задания  КИМ ЕГЭ  </w:t>
            </w:r>
            <w:r w:rsidRPr="00501945">
              <w:rPr>
                <w:rFonts w:ascii="Times New Roman" w:hAnsi="Times New Roman"/>
                <w:i/>
                <w:color w:val="000000"/>
              </w:rPr>
              <w:t>по математике базовый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FB0D80" w:rsidRDefault="00FB0D80" w:rsidP="00FB0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02352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геометрическим текстом </w:t>
            </w:r>
            <w:proofErr w:type="gramStart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352E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D80" w:rsidRPr="0002352E" w:rsidRDefault="00FB0D80" w:rsidP="00FB0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формулы нахождения углов, площадей.</w:t>
            </w:r>
          </w:p>
          <w:p w:rsidR="00FB0D80" w:rsidRPr="007F6CA4" w:rsidRDefault="00FB0D80" w:rsidP="00FB0D80">
            <w:pPr>
              <w:spacing w:after="0" w:line="240" w:lineRule="atLeast"/>
              <w:textAlignment w:val="top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D80" w:rsidRPr="00FB0D80" w:rsidRDefault="00FB0D80" w:rsidP="00FB0D80">
            <w:pPr>
              <w:pStyle w:val="2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FB0D80">
              <w:rPr>
                <w:kern w:val="2"/>
                <w:lang w:eastAsia="ru-RU"/>
              </w:rPr>
              <w:t>Проверочная работа</w:t>
            </w:r>
          </w:p>
          <w:p w:rsidR="003D71D0" w:rsidRPr="0002352E" w:rsidRDefault="003D71D0" w:rsidP="00FB0D80">
            <w:pPr>
              <w:pStyle w:val="a3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D71D0" w:rsidRPr="008117E2" w:rsidTr="00231773">
        <w:tc>
          <w:tcPr>
            <w:tcW w:w="611" w:type="dxa"/>
          </w:tcPr>
          <w:p w:rsidR="003D71D0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5.</w:t>
            </w:r>
          </w:p>
        </w:tc>
        <w:tc>
          <w:tcPr>
            <w:tcW w:w="2049" w:type="dxa"/>
          </w:tcPr>
          <w:p w:rsidR="003D71D0" w:rsidRPr="007F6CA4" w:rsidRDefault="00D20187" w:rsidP="00231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Задачи на чтение диаграмм и графиков</w:t>
            </w:r>
          </w:p>
        </w:tc>
        <w:tc>
          <w:tcPr>
            <w:tcW w:w="850" w:type="dxa"/>
          </w:tcPr>
          <w:p w:rsidR="003D71D0" w:rsidRPr="007F6CA4" w:rsidRDefault="003D71D0" w:rsidP="0023177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D71D0" w:rsidRPr="00D20187" w:rsidRDefault="00D20187" w:rsidP="002317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1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Строить </w:t>
            </w:r>
            <w:r w:rsidRPr="00D20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201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читать </w:t>
            </w:r>
            <w:r w:rsidRPr="00D20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и диаграммы, отвечать на вопросы, используя графики и диаграммы</w:t>
            </w:r>
          </w:p>
          <w:p w:rsidR="00D20187" w:rsidRPr="007F6CA4" w:rsidRDefault="00D20187" w:rsidP="00231773">
            <w:pPr>
              <w:pStyle w:val="a3"/>
              <w:rPr>
                <w:rFonts w:cs="Times New Roman"/>
                <w:kern w:val="2"/>
              </w:rPr>
            </w:pPr>
            <w:r w:rsidRPr="00D201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Применять</w:t>
            </w:r>
            <w:r w:rsidRPr="00D20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</w:t>
            </w:r>
          </w:p>
        </w:tc>
        <w:tc>
          <w:tcPr>
            <w:tcW w:w="2835" w:type="dxa"/>
          </w:tcPr>
          <w:p w:rsidR="00D20187" w:rsidRPr="00FB0D80" w:rsidRDefault="00D20187" w:rsidP="00D20187">
            <w:pPr>
              <w:pStyle w:val="2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FB0D80">
              <w:rPr>
                <w:kern w:val="2"/>
                <w:lang w:eastAsia="ru-RU"/>
              </w:rPr>
              <w:t>Проверочная работа</w:t>
            </w:r>
          </w:p>
          <w:p w:rsidR="003D71D0" w:rsidRPr="007F6CA4" w:rsidRDefault="003D71D0" w:rsidP="00231773">
            <w:pPr>
              <w:pStyle w:val="2"/>
              <w:suppressAutoHyphens w:val="0"/>
              <w:ind w:left="0"/>
              <w:rPr>
                <w:b/>
                <w:kern w:val="2"/>
              </w:rPr>
            </w:pPr>
          </w:p>
        </w:tc>
      </w:tr>
    </w:tbl>
    <w:p w:rsidR="003D71D0" w:rsidRDefault="003D71D0" w:rsidP="009F29D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D71D0" w:rsidRPr="00D35D8D" w:rsidRDefault="003D71D0" w:rsidP="003D71D0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5D8D">
        <w:rPr>
          <w:b/>
        </w:rPr>
        <w:t>Календарно тематическое планирование</w:t>
      </w:r>
    </w:p>
    <w:p w:rsidR="003D71D0" w:rsidRPr="00D35D8D" w:rsidRDefault="003D71D0" w:rsidP="003D71D0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4366"/>
        <w:gridCol w:w="1054"/>
        <w:gridCol w:w="1583"/>
        <w:gridCol w:w="1809"/>
      </w:tblGrid>
      <w:tr w:rsidR="003D71D0" w:rsidRPr="004472C4" w:rsidTr="0048170F">
        <w:tc>
          <w:tcPr>
            <w:tcW w:w="969" w:type="dxa"/>
          </w:tcPr>
          <w:p w:rsidR="003D71D0" w:rsidRPr="004472C4" w:rsidRDefault="003D71D0" w:rsidP="002317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6" w:type="dxa"/>
          </w:tcPr>
          <w:p w:rsidR="003D71D0" w:rsidRPr="004472C4" w:rsidRDefault="003D71D0" w:rsidP="00231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4" w:type="dxa"/>
          </w:tcPr>
          <w:p w:rsidR="003D71D0" w:rsidRPr="004472C4" w:rsidRDefault="003D71D0" w:rsidP="00231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1583" w:type="dxa"/>
          </w:tcPr>
          <w:p w:rsidR="003D71D0" w:rsidRPr="004472C4" w:rsidRDefault="003D71D0" w:rsidP="00231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809" w:type="dxa"/>
          </w:tcPr>
          <w:p w:rsidR="003D71D0" w:rsidRPr="004472C4" w:rsidRDefault="003D71D0" w:rsidP="002317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3D71D0" w:rsidRPr="004472C4" w:rsidTr="0048170F">
        <w:tc>
          <w:tcPr>
            <w:tcW w:w="9781" w:type="dxa"/>
            <w:gridSpan w:val="5"/>
          </w:tcPr>
          <w:p w:rsidR="003D71D0" w:rsidRPr="007F6348" w:rsidRDefault="003D71D0" w:rsidP="002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и преобразования 7</w:t>
            </w:r>
            <w:r w:rsidR="00FB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0F">
              <w:rPr>
                <w:rFonts w:ascii="Times New Roman" w:hAnsi="Times New Roman"/>
                <w:sz w:val="24"/>
                <w:szCs w:val="24"/>
              </w:rPr>
              <w:t>Преобразования целых и дробных рациональных выражений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48170F" w:rsidRPr="00E40894" w:rsidRDefault="0048170F" w:rsidP="00FB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0F"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0F">
              <w:rPr>
                <w:rFonts w:ascii="Times New Roman" w:hAnsi="Times New Roman"/>
                <w:sz w:val="24"/>
                <w:szCs w:val="24"/>
              </w:rPr>
              <w:t xml:space="preserve">выражений содержащих корни и 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48170F" w:rsidRPr="00E40894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54" w:type="dxa"/>
          </w:tcPr>
          <w:p w:rsidR="0048170F" w:rsidRPr="0038570C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9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781" w:type="dxa"/>
            <w:gridSpan w:val="5"/>
          </w:tcPr>
          <w:p w:rsidR="0048170F" w:rsidRPr="007F6348" w:rsidRDefault="0048170F" w:rsidP="002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D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48170F" w:rsidRPr="00844D99" w:rsidRDefault="0048170F" w:rsidP="00231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окружности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48170F" w:rsidRPr="00844D99" w:rsidRDefault="0048170F" w:rsidP="00231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48170F" w:rsidRPr="00844D99" w:rsidRDefault="0048170F" w:rsidP="00231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Pr="0048170F" w:rsidRDefault="0048170F" w:rsidP="001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09" w:type="dxa"/>
          </w:tcPr>
          <w:p w:rsidR="0048170F" w:rsidRP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781" w:type="dxa"/>
            <w:gridSpan w:val="5"/>
          </w:tcPr>
          <w:p w:rsidR="0048170F" w:rsidRPr="007F6348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7часов</w:t>
            </w: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48170F" w:rsidRDefault="0048170F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и кубические уравнения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 уравнения.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48170F" w:rsidRDefault="0048170F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  логарифмические уравнения. 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6" w:type="dxa"/>
          </w:tcPr>
          <w:p w:rsidR="0048170F" w:rsidRPr="00CE215E" w:rsidRDefault="0048170F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логарифмические уравнения </w:t>
            </w:r>
          </w:p>
          <w:p w:rsidR="0048170F" w:rsidRDefault="0048170F" w:rsidP="00231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rPr>
          <w:trHeight w:val="622"/>
        </w:trPr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логарифмические неравенства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логарифмические неравенства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7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781" w:type="dxa"/>
            <w:gridSpan w:val="5"/>
          </w:tcPr>
          <w:p w:rsidR="0048170F" w:rsidRPr="007F6348" w:rsidRDefault="0048170F" w:rsidP="002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B5">
              <w:rPr>
                <w:rFonts w:ascii="Times New Roman" w:hAnsi="Times New Roman"/>
                <w:b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элементы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6" w:type="dxa"/>
          </w:tcPr>
          <w:p w:rsidR="0048170F" w:rsidRPr="002869D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элементы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09" w:type="dxa"/>
          </w:tcPr>
          <w:p w:rsidR="0048170F" w:rsidRDefault="0048170F" w:rsidP="0048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F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Параллелограмм, прямоугольник, ромб, квадрат. Трапеция. 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D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прямоугольник, ромб, квадрат. Трапеция. 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Центральные и вписанные углы.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03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781" w:type="dxa"/>
            <w:gridSpan w:val="5"/>
          </w:tcPr>
          <w:p w:rsidR="0048170F" w:rsidRPr="007F6348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Задачи на чтение диаграмм и графиков</w:t>
            </w:r>
            <w:r w:rsidRPr="007F6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и диаграммы. Определение величины по диаграмме и графику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Pr="0048170F" w:rsidRDefault="0048170F" w:rsidP="004D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9" w:type="dxa"/>
          </w:tcPr>
          <w:p w:rsidR="0048170F" w:rsidRP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графиками, схемами, таблицами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D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графиками, схемами, таблицами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D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величины по графику  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D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0F" w:rsidRPr="004472C4" w:rsidTr="0048170F">
        <w:tc>
          <w:tcPr>
            <w:tcW w:w="969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6" w:type="dxa"/>
          </w:tcPr>
          <w:p w:rsidR="0048170F" w:rsidRDefault="0048170F" w:rsidP="002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54" w:type="dxa"/>
          </w:tcPr>
          <w:p w:rsidR="0048170F" w:rsidRDefault="0048170F" w:rsidP="0023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8170F" w:rsidRDefault="0048170F" w:rsidP="004D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09" w:type="dxa"/>
          </w:tcPr>
          <w:p w:rsidR="0048170F" w:rsidRDefault="0048170F" w:rsidP="000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1D0" w:rsidRDefault="003D71D0" w:rsidP="003D7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D0" w:rsidRDefault="003D71D0" w:rsidP="003D7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D0" w:rsidRDefault="003D71D0" w:rsidP="003D7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F41" w:rsidRDefault="00C72F41"/>
    <w:sectPr w:rsidR="00C72F41" w:rsidSect="004817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902"/>
    <w:multiLevelType w:val="hybridMultilevel"/>
    <w:tmpl w:val="7270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D0"/>
    <w:rsid w:val="00126CC2"/>
    <w:rsid w:val="00272D69"/>
    <w:rsid w:val="003B5038"/>
    <w:rsid w:val="003D71D0"/>
    <w:rsid w:val="003F5B03"/>
    <w:rsid w:val="0048170F"/>
    <w:rsid w:val="004A618D"/>
    <w:rsid w:val="00665090"/>
    <w:rsid w:val="0081531C"/>
    <w:rsid w:val="00851DCB"/>
    <w:rsid w:val="009F29D8"/>
    <w:rsid w:val="00C72F41"/>
    <w:rsid w:val="00CC0DF2"/>
    <w:rsid w:val="00D20187"/>
    <w:rsid w:val="00D35D8D"/>
    <w:rsid w:val="00FB0D80"/>
    <w:rsid w:val="00F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1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D71D0"/>
  </w:style>
  <w:style w:type="paragraph" w:customStyle="1" w:styleId="1">
    <w:name w:val="Абзац списка1"/>
    <w:basedOn w:val="a"/>
    <w:link w:val="ListParagraphChar"/>
    <w:rsid w:val="003D71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D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D71D0"/>
    <w:rPr>
      <w:color w:val="0000FF"/>
      <w:u w:val="single"/>
    </w:rPr>
  </w:style>
  <w:style w:type="paragraph" w:customStyle="1" w:styleId="2">
    <w:name w:val="Абзац списка2"/>
    <w:basedOn w:val="a"/>
    <w:rsid w:val="003D71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3D71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3D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D71D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7C4C-8B26-40BF-9FFA-B496A1C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2021-09-24T15:04:00Z</dcterms:created>
  <dcterms:modified xsi:type="dcterms:W3CDTF">2022-11-16T17:04:00Z</dcterms:modified>
</cp:coreProperties>
</file>