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97" w:rsidRPr="00F34491" w:rsidRDefault="00195A97" w:rsidP="00195A97">
      <w:pPr>
        <w:ind w:left="142" w:hanging="142"/>
        <w:jc w:val="center"/>
        <w:rPr>
          <w:b/>
        </w:rPr>
      </w:pPr>
      <w:r w:rsidRPr="00F34491">
        <w:rPr>
          <w:b/>
        </w:rPr>
        <w:t>МУНИЦИПАЛЬНОЕ БЮДЖЕТНОЕ ОБЩЕОБРАЗОВАТЕЛЬНОЕ УЧРЕЖДЕНИЕ</w:t>
      </w:r>
    </w:p>
    <w:p w:rsidR="00195A97" w:rsidRPr="00F34491" w:rsidRDefault="00195A97" w:rsidP="00195A97">
      <w:pPr>
        <w:jc w:val="center"/>
        <w:rPr>
          <w:b/>
        </w:rPr>
      </w:pPr>
      <w:r w:rsidRPr="00F34491">
        <w:rPr>
          <w:b/>
        </w:rPr>
        <w:t>«СТЕПАНОВСКАЯ СРЕДНЯЯ ОБЩЕОБРАЗОВАТЕЛЬНАЯ ШКОЛА»</w:t>
      </w:r>
    </w:p>
    <w:p w:rsidR="00195A97" w:rsidRPr="00F34491" w:rsidRDefault="00195A97" w:rsidP="00195A97">
      <w:pPr>
        <w:jc w:val="center"/>
        <w:rPr>
          <w:b/>
        </w:rPr>
      </w:pPr>
      <w:r w:rsidRPr="00F34491">
        <w:rPr>
          <w:b/>
        </w:rPr>
        <w:t>ВЕРХНЕКЕТСКОГО РАЙОНА ТОМСКОЙ ОБЛАСТИ</w:t>
      </w:r>
    </w:p>
    <w:p w:rsidR="00195A97" w:rsidRPr="00195A97" w:rsidRDefault="00195A97" w:rsidP="00195A97">
      <w:proofErr w:type="gramStart"/>
      <w:r w:rsidRPr="00E53DE9">
        <w:t>636516,  Россия, Томская область, Верхнекетский район,  п. Степановка,  пер. Аптеч</w:t>
      </w:r>
      <w:r>
        <w:t xml:space="preserve">ный, д. 5 </w:t>
      </w:r>
      <w:r w:rsidRPr="00E53DE9">
        <w:t>тел./факс: (8-382) 58-25-1-66</w:t>
      </w:r>
      <w:r w:rsidRPr="00F34491">
        <w:rPr>
          <w:b/>
        </w:rPr>
        <w:t xml:space="preserve"> </w:t>
      </w:r>
      <w:r>
        <w:rPr>
          <w:b/>
        </w:rPr>
        <w:t xml:space="preserve"> </w:t>
      </w:r>
      <w:r w:rsidRPr="00E53DE9">
        <w:rPr>
          <w:bCs/>
          <w:lang w:val="en-US"/>
        </w:rPr>
        <w:t>E</w:t>
      </w:r>
      <w:r w:rsidRPr="00E53DE9">
        <w:rPr>
          <w:bCs/>
        </w:rPr>
        <w:t>-</w:t>
      </w:r>
      <w:r w:rsidRPr="00E53DE9">
        <w:rPr>
          <w:bCs/>
          <w:lang w:val="en-US"/>
        </w:rPr>
        <w:t>mail</w:t>
      </w:r>
      <w:r w:rsidRPr="00E53DE9">
        <w:rPr>
          <w:bCs/>
        </w:rPr>
        <w:t>:</w:t>
      </w:r>
      <w:r>
        <w:rPr>
          <w:b/>
          <w:bCs/>
        </w:rPr>
        <w:t xml:space="preserve"> </w:t>
      </w:r>
      <w:r>
        <w:rPr>
          <w:b/>
        </w:rPr>
        <w:t xml:space="preserve"> </w:t>
      </w:r>
      <w:r w:rsidRPr="00CF2DCE">
        <w:rPr>
          <w:b/>
        </w:rPr>
        <w:t xml:space="preserve"> </w:t>
      </w:r>
      <w:hyperlink r:id="rId4" w:history="1">
        <w:proofErr w:type="gramEnd"/>
        <w:r w:rsidRPr="000968D3">
          <w:rPr>
            <w:rStyle w:val="a3"/>
            <w:b/>
            <w:lang w:val="en-US"/>
          </w:rPr>
          <w:t>stepanovca</w:t>
        </w:r>
        <w:r w:rsidRPr="000968D3">
          <w:rPr>
            <w:rStyle w:val="a3"/>
            <w:b/>
          </w:rPr>
          <w:t>@</w:t>
        </w:r>
        <w:r w:rsidRPr="000968D3">
          <w:rPr>
            <w:rStyle w:val="a3"/>
            <w:b/>
            <w:lang w:val="en-US"/>
          </w:rPr>
          <w:t>mail</w:t>
        </w:r>
        <w:r w:rsidRPr="000968D3">
          <w:rPr>
            <w:rStyle w:val="a3"/>
            <w:b/>
          </w:rPr>
          <w:t>.</w:t>
        </w:r>
        <w:r w:rsidRPr="000968D3">
          <w:rPr>
            <w:rStyle w:val="a3"/>
            <w:b/>
            <w:lang w:val="en-US"/>
          </w:rPr>
          <w:t>ru</w:t>
        </w:r>
        <w:proofErr w:type="gramStart"/>
      </w:hyperlink>
      <w:proofErr w:type="gramEnd"/>
    </w:p>
    <w:p w:rsidR="00195A97" w:rsidRPr="00F34491" w:rsidRDefault="006166CB" w:rsidP="00195A97">
      <w:pPr>
        <w:jc w:val="center"/>
      </w:pPr>
      <w:r w:rsidRPr="006166CB">
        <w:rPr>
          <w:rFonts w:eastAsia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34.75pt;margin-top:4.5pt;width:539.05pt;height:2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HJswYfgAAAACQEAAA8AAAAAAAAAAAAAAAAAsgQAAGRycy9kb3ducmV2&#10;LnhtbFBLBQYAAAAABAAEAPMAAAC/BQAAAAA=&#10;" strokeweight="1.5pt"/>
        </w:pict>
      </w:r>
    </w:p>
    <w:p w:rsidR="00195A97" w:rsidRDefault="00195A97" w:rsidP="00195A97">
      <w:pPr>
        <w:jc w:val="right"/>
        <w:rPr>
          <w:b/>
        </w:rPr>
      </w:pPr>
    </w:p>
    <w:p w:rsidR="00195A97" w:rsidRDefault="00195A97" w:rsidP="00195A97">
      <w:pPr>
        <w:jc w:val="right"/>
        <w:rPr>
          <w:b/>
        </w:rPr>
      </w:pPr>
    </w:p>
    <w:p w:rsidR="00195A97" w:rsidRDefault="00195A97" w:rsidP="00195A97">
      <w:pPr>
        <w:jc w:val="both"/>
        <w:rPr>
          <w:b/>
        </w:rPr>
      </w:pPr>
      <w:r>
        <w:rPr>
          <w:b/>
        </w:rPr>
        <w:t xml:space="preserve">14.09.2022                                                                                               № </w:t>
      </w:r>
      <w:r w:rsidR="007D17C7">
        <w:rPr>
          <w:b/>
        </w:rPr>
        <w:t>218</w:t>
      </w:r>
      <w:bookmarkStart w:id="0" w:name="_GoBack"/>
      <w:bookmarkEnd w:id="0"/>
    </w:p>
    <w:p w:rsidR="00195A97" w:rsidRDefault="00195A97" w:rsidP="00195A97">
      <w:pPr>
        <w:jc w:val="right"/>
        <w:rPr>
          <w:b/>
        </w:rPr>
      </w:pPr>
    </w:p>
    <w:p w:rsidR="00195A97" w:rsidRDefault="00195A97" w:rsidP="00195A97">
      <w:pPr>
        <w:jc w:val="right"/>
        <w:rPr>
          <w:b/>
        </w:rPr>
      </w:pPr>
    </w:p>
    <w:p w:rsidR="00195A97" w:rsidRDefault="00195A97" w:rsidP="00195A97">
      <w:pPr>
        <w:jc w:val="right"/>
        <w:rPr>
          <w:b/>
        </w:rPr>
      </w:pPr>
    </w:p>
    <w:p w:rsidR="00195A97" w:rsidRDefault="00195A97" w:rsidP="00195A97">
      <w:pPr>
        <w:jc w:val="right"/>
        <w:rPr>
          <w:b/>
        </w:rPr>
      </w:pPr>
      <w:r>
        <w:rPr>
          <w:b/>
        </w:rPr>
        <w:t>Приложение 1 к приказу от14.09.2022г. № 130</w:t>
      </w:r>
    </w:p>
    <w:p w:rsidR="00195A97" w:rsidRDefault="00195A97" w:rsidP="00195A97">
      <w:pPr>
        <w:jc w:val="right"/>
        <w:rPr>
          <w:b/>
        </w:rPr>
      </w:pPr>
    </w:p>
    <w:p w:rsidR="00195A97" w:rsidRPr="00B41553" w:rsidRDefault="00195A97" w:rsidP="00195A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95A97" w:rsidRPr="00B41553" w:rsidRDefault="00195A97" w:rsidP="00195A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41553">
        <w:rPr>
          <w:b/>
          <w:bCs/>
          <w:sz w:val="26"/>
          <w:szCs w:val="26"/>
        </w:rPr>
        <w:t xml:space="preserve">План проведения осенней </w:t>
      </w:r>
      <w:r w:rsidRPr="00B41553">
        <w:rPr>
          <w:b/>
          <w:sz w:val="26"/>
          <w:szCs w:val="26"/>
        </w:rPr>
        <w:t xml:space="preserve"> профориентационной  кампании  для обучающихся 5-11 классов (с 1</w:t>
      </w:r>
      <w:r>
        <w:rPr>
          <w:b/>
          <w:sz w:val="26"/>
          <w:szCs w:val="26"/>
        </w:rPr>
        <w:t>2</w:t>
      </w:r>
      <w:r w:rsidR="00DE5079">
        <w:rPr>
          <w:b/>
          <w:sz w:val="26"/>
          <w:szCs w:val="26"/>
        </w:rPr>
        <w:t>.09.2022</w:t>
      </w:r>
      <w:r w:rsidRPr="00B41553">
        <w:rPr>
          <w:b/>
          <w:sz w:val="26"/>
          <w:szCs w:val="26"/>
        </w:rPr>
        <w:t xml:space="preserve"> по 1</w:t>
      </w:r>
      <w:r>
        <w:rPr>
          <w:b/>
          <w:sz w:val="26"/>
          <w:szCs w:val="26"/>
        </w:rPr>
        <w:t>7</w:t>
      </w:r>
      <w:r w:rsidR="00DE5079">
        <w:rPr>
          <w:b/>
          <w:sz w:val="26"/>
          <w:szCs w:val="26"/>
        </w:rPr>
        <w:t>.10.2022</w:t>
      </w:r>
      <w:r w:rsidRPr="00B41553">
        <w:rPr>
          <w:b/>
          <w:sz w:val="26"/>
          <w:szCs w:val="26"/>
        </w:rPr>
        <w:t>)</w:t>
      </w:r>
    </w:p>
    <w:p w:rsidR="00195A97" w:rsidRPr="00B41553" w:rsidRDefault="00195A97" w:rsidP="00195A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>МБОУ «Степановская СОШ»</w:t>
      </w:r>
    </w:p>
    <w:p w:rsidR="00195A97" w:rsidRDefault="00195A97" w:rsidP="00195A97"/>
    <w:p w:rsidR="00195A97" w:rsidRDefault="00195A97" w:rsidP="00195A97"/>
    <w:p w:rsidR="00195A97" w:rsidRDefault="00195A97" w:rsidP="00195A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План </w:t>
      </w:r>
      <w:r>
        <w:rPr>
          <w:rFonts w:ascii="Arial" w:hAnsi="Arial" w:cs="Arial"/>
          <w:b/>
          <w:bCs/>
          <w:sz w:val="22"/>
          <w:szCs w:val="22"/>
        </w:rPr>
        <w:t xml:space="preserve">проведения </w:t>
      </w:r>
      <w:r>
        <w:rPr>
          <w:rFonts w:ascii="Arial" w:hAnsi="Arial" w:cs="Arial"/>
          <w:b/>
          <w:sz w:val="22"/>
          <w:szCs w:val="22"/>
        </w:rPr>
        <w:t xml:space="preserve">осенней профориентационной кампании для обучающихся 5-11 классов </w:t>
      </w:r>
    </w:p>
    <w:p w:rsidR="00195A97" w:rsidRPr="007A292F" w:rsidRDefault="00195A97" w:rsidP="00195A97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в</w:t>
      </w:r>
      <w:r>
        <w:rPr>
          <w:rFonts w:ascii="Arial" w:hAnsi="Arial" w:cs="Arial"/>
        </w:rPr>
        <w:t xml:space="preserve">  </w:t>
      </w:r>
      <w:r w:rsidRPr="007A292F">
        <w:rPr>
          <w:b/>
          <w:u w:val="single"/>
        </w:rPr>
        <w:t>МБОУ «Степановская СОШ»</w:t>
      </w:r>
    </w:p>
    <w:p w:rsidR="00195A97" w:rsidRDefault="00195A97" w:rsidP="00195A97">
      <w:pPr>
        <w:pStyle w:val="a4"/>
        <w:tabs>
          <w:tab w:val="left" w:pos="7560"/>
          <w:tab w:val="right" w:pos="9639"/>
        </w:tabs>
        <w:ind w:left="0"/>
        <w:rPr>
          <w:rFonts w:ascii="Arial" w:hAnsi="Arial" w:cs="Arial"/>
          <w:lang w:val="ru-RU"/>
        </w:rPr>
      </w:pPr>
    </w:p>
    <w:p w:rsidR="00195A97" w:rsidRDefault="00195A97" w:rsidP="00195A97">
      <w:pPr>
        <w:pStyle w:val="a4"/>
        <w:tabs>
          <w:tab w:val="left" w:pos="7560"/>
          <w:tab w:val="right" w:pos="9639"/>
        </w:tabs>
        <w:ind w:left="0"/>
        <w:jc w:val="right"/>
        <w:rPr>
          <w:rFonts w:ascii="Arial" w:hAnsi="Arial" w:cs="Arial"/>
          <w:lang w:val="ru-RU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1418"/>
        <w:gridCol w:w="2338"/>
        <w:gridCol w:w="1111"/>
        <w:gridCol w:w="1065"/>
        <w:gridCol w:w="1078"/>
        <w:gridCol w:w="1581"/>
        <w:gridCol w:w="1581"/>
      </w:tblGrid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Уровень проведения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Целевая группа </w:t>
            </w:r>
          </w:p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участников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Ожидаемое количество участников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Ожидаемые результаты и эффекты проведения мероприятия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Ответственное лицо (ФИО, должность), контактная информация (рабочий телефон, электронная почта)</w:t>
            </w:r>
          </w:p>
        </w:tc>
      </w:tr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Участие в региональном мероприятии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Открытые онлайн-уроки, реализуемые с учетом опыта цикла открытых уроков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ПроеКТОриЯ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», направленные на раннюю профориентацию</w:t>
            </w:r>
          </w:p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(</w:t>
            </w:r>
            <w:hyperlink r:id="rId5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en-US"/>
                </w:rPr>
                <w:t>http://rcro.tomsk.ru/2022/08/30/v-sentyabre-sostoyatsya-vserossijskie-otkry-ty-e-onlajn-uroki-proektoriya/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13, 16, 20, 23, 28, 30 сентября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1-8 классы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Повышение уровня знаний о современных профессиях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Попцова И.Б., замдиректора по ВР, 25292, </w:t>
            </w:r>
            <w:hyperlink r:id="rId6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stepanovca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95A97" w:rsidRDefault="00195A97" w:rsidP="00800FA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Классные руководители 1-8 классов </w:t>
            </w:r>
          </w:p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Осенняя сессия онлайн-уроков по финансовой грамотности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(</w:t>
            </w:r>
            <w:hyperlink r:id="rId7" w:history="1">
              <w:r>
                <w:rPr>
                  <w:rStyle w:val="a3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http://dni-fg.ru/</w:t>
              </w:r>
            </w:hyperlink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http://rcro.tomsk.ru/proektyi-rtsro/proforientatsiya-</w:t>
              </w:r>
              <w:r>
                <w:rPr>
                  <w:rStyle w:val="a3"/>
                  <w:rFonts w:ascii="Arial" w:hAnsi="Arial" w:cs="Arial"/>
                  <w:bCs/>
                  <w:sz w:val="20"/>
                  <w:szCs w:val="20"/>
                  <w:lang w:eastAsia="en-US"/>
                </w:rPr>
                <w:lastRenderedPageBreak/>
                <w:t>obuchayushhihsya/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С 1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3-11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Повышение профессиональных компетенций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Попцова И.Б., замдиректора по ВР, 25292, </w:t>
            </w:r>
            <w:hyperlink r:id="rId9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stepanovca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95A97" w:rsidRDefault="00195A97" w:rsidP="00800FA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Классные руководители 3-11 классов </w:t>
            </w:r>
          </w:p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6166CB" w:rsidP="00800FA5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10" w:tooltip="Постоянная ссылка на В Томской области стартовали Всероссийские образовательные мероприятия " w:history="1">
              <w:r w:rsidR="00195A97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FFFFF"/>
                  <w:lang w:eastAsia="en-US"/>
                </w:rPr>
                <w:t>Всероссийский образовательный прое</w:t>
              </w:r>
              <w:proofErr w:type="gramStart"/>
              <w:r w:rsidR="00195A97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FFFFF"/>
                  <w:lang w:eastAsia="en-US"/>
                </w:rPr>
                <w:t>кт в сф</w:t>
              </w:r>
              <w:proofErr w:type="gramEnd"/>
              <w:r w:rsidR="00195A97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FFFFF"/>
                  <w:lang w:eastAsia="en-US"/>
                </w:rPr>
                <w:t>ере информационных технологий «Урок Цифры»</w:t>
              </w:r>
            </w:hyperlink>
            <w:r w:rsidR="00195A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Урок по теме «Искусственный интеллект в </w:t>
            </w:r>
            <w:proofErr w:type="spellStart"/>
            <w:r w:rsidR="00195A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стартапах</w:t>
            </w:r>
            <w:proofErr w:type="spellEnd"/>
            <w:r w:rsidR="00195A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  <w:p w:rsidR="00195A97" w:rsidRDefault="00195A97" w:rsidP="00800FA5">
            <w:pPr>
              <w:tabs>
                <w:tab w:val="right" w:pos="9639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(</w:t>
            </w:r>
            <w:hyperlink r:id="rId11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en-US"/>
                </w:rPr>
                <w:t>https://xn--h1adlhdnlo2c.xn--p1ai/;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hyperlink r:id="rId12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en-US"/>
                </w:rPr>
                <w:t>http://rcro.tomsk.ru/proektyi-rtsro/proforientatsiya-obuchayushhihsya/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195A97" w:rsidRDefault="00195A97" w:rsidP="00800FA5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26 сентября – 16 октября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8-11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Повышение уровня знаний о профессиях технической направленности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Попцова И.Б., замдиректора по ВР, 25292, </w:t>
            </w:r>
            <w:hyperlink r:id="rId13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stepanovca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95A97" w:rsidRDefault="00195A97" w:rsidP="00800FA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Классные руководители 8-11 классов </w:t>
            </w:r>
          </w:p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ind w:left="-16" w:right="-1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Мероприятия в рамках</w:t>
            </w:r>
          </w:p>
          <w:p w:rsidR="00195A97" w:rsidRDefault="00195A97" w:rsidP="00800FA5">
            <w:pPr>
              <w:ind w:left="-16" w:right="-1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проекта по ранней профессиональной ориентации учащихся 6-11-х классов общеобразовательных организации </w:t>
            </w:r>
          </w:p>
          <w:p w:rsidR="00195A97" w:rsidRDefault="00195A97" w:rsidP="00800FA5">
            <w:pPr>
              <w:ind w:left="-16" w:right="-1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«Билет в будущее»</w:t>
            </w:r>
          </w:p>
          <w:p w:rsidR="00195A97" w:rsidRDefault="00195A97" w:rsidP="00800FA5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(</w:t>
            </w:r>
            <w:hyperlink r:id="rId14" w:history="1">
              <w:r>
                <w:rPr>
                  <w:rStyle w:val="a3"/>
                  <w:rFonts w:ascii="Arial" w:hAnsi="Arial" w:cs="Arial"/>
                  <w:bCs/>
                  <w:sz w:val="20"/>
                  <w:szCs w:val="20"/>
                  <w:lang w:eastAsia="en-US"/>
                </w:rPr>
                <w:t>https://bvbinfo.ru/)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ind w:left="-16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Сентябрь </w:t>
            </w:r>
          </w:p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октябрь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6-11 классы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Повышение уровня знаний о мире профессий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Попцова И.Б., замдиректора по ВР, 25292, </w:t>
            </w:r>
            <w:hyperlink r:id="rId15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stepanovca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95A97" w:rsidRDefault="00195A97" w:rsidP="00800FA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Классные руководители 6-11 классов </w:t>
            </w:r>
          </w:p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ind w:left="-16" w:right="-108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Общероссийская образовательная акция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«Всероссийский экономический диктант»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ind w:left="-16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11 октября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9-11 классы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Возможность оценить и повысить уровень знаний в области экономики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Попцова И.Б., замдиректора по ВР, 25292, </w:t>
            </w:r>
            <w:hyperlink r:id="rId16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stepanovca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95A97" w:rsidRDefault="00195A97" w:rsidP="00800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Классные руководители 9-11 классов </w:t>
            </w:r>
          </w:p>
        </w:tc>
      </w:tr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Школьный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Профориентационная экскурсия «Как рождаются вещи»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27- 29 сентября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5-6 классы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49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Повышение уровня знаний о мире профессий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и вещей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Лисицына М.В., педаго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г-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библиотекарь, 25292,</w:t>
            </w:r>
          </w:p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классные руководители 5-6 классов</w:t>
            </w:r>
          </w:p>
        </w:tc>
      </w:tr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Тематическая фотовыставка «Профессии в лицах» (библиотека, школьная страница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Контакте)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14-30 сентября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1-11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Расширение кругозора и уровня знаний о мире профессий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Баранов Д.М., педагог – организатор</w:t>
            </w:r>
          </w:p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25292, </w:t>
            </w:r>
            <w:hyperlink r:id="rId17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stepanovca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ru-RU" w:eastAsia="en-US"/>
                </w:rPr>
                <w:t>@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ru-RU" w:eastAsia="en-US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Мини – экскурсии «Чтобы время не остановилось» (о профессии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 w:eastAsia="en-US"/>
              </w:rPr>
              <w:t>э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eastAsia="en-US"/>
              </w:rPr>
              <w:t>экскурсово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 w:eastAsia="en-US"/>
              </w:rPr>
              <w:t>да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eastAsia="en-US"/>
              </w:rPr>
              <w:t xml:space="preserve">  гид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 w:eastAsia="en-US"/>
              </w:rPr>
              <w:t>а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eastAsia="en-US"/>
              </w:rPr>
              <w:t>, историк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 w:eastAsia="en-US"/>
              </w:rPr>
              <w:t>а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eastAsia="en-US"/>
              </w:rPr>
              <w:t>, культуролог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 w:eastAsia="en-US"/>
              </w:rPr>
              <w:t>а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eastAsia="en-US"/>
              </w:rPr>
              <w:t>, музейн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 w:eastAsia="en-US"/>
              </w:rPr>
              <w:t>ого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eastAsia="en-US"/>
              </w:rPr>
              <w:t xml:space="preserve"> работник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 w:eastAsia="en-US"/>
              </w:rPr>
              <w:t>а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eastAsia="en-US"/>
              </w:rPr>
              <w:t>, этнограф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 w:eastAsia="en-US"/>
              </w:rPr>
              <w:t>а)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6-7 октября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1-5 классы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Повышение уровня знаний о мире профессий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Коноплицкая Л.И., руководитель школьного музея, классные руководители 1-5 классы</w:t>
            </w:r>
          </w:p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25292, </w:t>
            </w:r>
            <w:hyperlink r:id="rId18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stepanovca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ru-RU" w:eastAsia="en-US"/>
                </w:rPr>
                <w:t>@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ru-RU" w:eastAsia="en-US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</w:tr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Медиа-беседа «Профессии исчезнувшие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завтрашние»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>12 октября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9-11 классы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Повышение уровня знаний о мире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профессий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 xml:space="preserve">Березкина Н.В., завуч, Мозгунова 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>Е.А.</w:t>
            </w:r>
          </w:p>
        </w:tc>
      </w:tr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«Из жизни космонавтов» (представление исследовательского проекта)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20 сентября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7-8 классы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Расширение знаний о быте космонавтов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Березкина Н.В., завуч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25292, </w:t>
            </w:r>
            <w:hyperlink r:id="rId19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stepanovca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ru-RU" w:eastAsia="en-US"/>
                </w:rPr>
                <w:t>@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ru-RU" w:eastAsia="en-US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195A97" w:rsidTr="00800F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«Точка роста» Практикум «Профессия химик»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11 октября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5-7 классы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76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Знакомство с профессией химика.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А.Ф. Ластовец, руководитель центра «Точка роста», Митракова Л.А., учитель химии</w:t>
            </w:r>
          </w:p>
          <w:p w:rsidR="00195A97" w:rsidRDefault="00195A97" w:rsidP="00800FA5">
            <w:pPr>
              <w:pStyle w:val="a4"/>
              <w:tabs>
                <w:tab w:val="left" w:pos="7560"/>
                <w:tab w:val="right" w:pos="9639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25292, </w:t>
            </w:r>
            <w:hyperlink r:id="rId20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stepanovca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ru-RU" w:eastAsia="en-US"/>
                </w:rPr>
                <w:t>@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ru-RU" w:eastAsia="en-US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</w:tr>
    </w:tbl>
    <w:p w:rsidR="00195A97" w:rsidRDefault="00195A97" w:rsidP="00195A97">
      <w:pPr>
        <w:pStyle w:val="a4"/>
        <w:tabs>
          <w:tab w:val="left" w:pos="7560"/>
          <w:tab w:val="right" w:pos="9639"/>
        </w:tabs>
        <w:ind w:left="0"/>
        <w:jc w:val="both"/>
        <w:rPr>
          <w:rFonts w:ascii="Arial" w:hAnsi="Arial" w:cs="Arial"/>
          <w:lang w:val="ru-RU"/>
        </w:rPr>
      </w:pPr>
    </w:p>
    <w:p w:rsidR="00195A97" w:rsidRDefault="00195A97" w:rsidP="00195A97">
      <w:pPr>
        <w:rPr>
          <w:rFonts w:ascii="Arial" w:hAnsi="Arial" w:cs="Arial"/>
          <w:b/>
          <w:bCs/>
          <w:sz w:val="26"/>
          <w:szCs w:val="26"/>
        </w:rPr>
      </w:pPr>
    </w:p>
    <w:p w:rsidR="00195A97" w:rsidRDefault="00195A97" w:rsidP="00195A97">
      <w:pPr>
        <w:jc w:val="center"/>
        <w:rPr>
          <w:rFonts w:ascii="Arial" w:hAnsi="Arial" w:cs="Arial"/>
          <w:b/>
          <w:bCs/>
        </w:rPr>
      </w:pPr>
    </w:p>
    <w:p w:rsidR="00102F64" w:rsidRDefault="00102F64"/>
    <w:sectPr w:rsidR="00102F64" w:rsidSect="0061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32F8"/>
    <w:rsid w:val="00035245"/>
    <w:rsid w:val="00046685"/>
    <w:rsid w:val="00047849"/>
    <w:rsid w:val="00102F64"/>
    <w:rsid w:val="00177F17"/>
    <w:rsid w:val="00195A97"/>
    <w:rsid w:val="001B381C"/>
    <w:rsid w:val="002C1244"/>
    <w:rsid w:val="0030095D"/>
    <w:rsid w:val="003346F9"/>
    <w:rsid w:val="00381326"/>
    <w:rsid w:val="0040459A"/>
    <w:rsid w:val="0045499B"/>
    <w:rsid w:val="004D4016"/>
    <w:rsid w:val="00562D63"/>
    <w:rsid w:val="005C1518"/>
    <w:rsid w:val="006079F1"/>
    <w:rsid w:val="006166CB"/>
    <w:rsid w:val="00661088"/>
    <w:rsid w:val="006A5497"/>
    <w:rsid w:val="00725421"/>
    <w:rsid w:val="00773A9C"/>
    <w:rsid w:val="007876AF"/>
    <w:rsid w:val="007D17C7"/>
    <w:rsid w:val="00900C87"/>
    <w:rsid w:val="00917759"/>
    <w:rsid w:val="00945A97"/>
    <w:rsid w:val="009A32F8"/>
    <w:rsid w:val="009C4028"/>
    <w:rsid w:val="009E1158"/>
    <w:rsid w:val="00AB4195"/>
    <w:rsid w:val="00B8522B"/>
    <w:rsid w:val="00DE5079"/>
    <w:rsid w:val="00E45BD7"/>
    <w:rsid w:val="00E7282B"/>
    <w:rsid w:val="00E87D25"/>
    <w:rsid w:val="00F2153B"/>
    <w:rsid w:val="00F22DB2"/>
    <w:rsid w:val="00F7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5A9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95A97"/>
    <w:pPr>
      <w:ind w:left="5940"/>
    </w:pPr>
    <w:rPr>
      <w:rFonts w:eastAsia="Calibri"/>
      <w:lang/>
    </w:rPr>
  </w:style>
  <w:style w:type="character" w:customStyle="1" w:styleId="a5">
    <w:name w:val="Основной текст с отступом Знак"/>
    <w:basedOn w:val="a0"/>
    <w:link w:val="a4"/>
    <w:uiPriority w:val="99"/>
    <w:rsid w:val="00195A9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5A9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95A97"/>
    <w:pPr>
      <w:ind w:left="5940"/>
    </w:pPr>
    <w:rPr>
      <w:rFonts w:eastAsia="Calibri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95A97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6">
    <w:name w:val="Table Grid"/>
    <w:basedOn w:val="a1"/>
    <w:uiPriority w:val="59"/>
    <w:rsid w:val="00195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proektyi-rtsro/proforientatsiya-obuchayushhihsya/" TargetMode="External"/><Relationship Id="rId13" Type="http://schemas.openxmlformats.org/officeDocument/2006/relationships/hyperlink" Target="mailto:stepanovca@mail.ru" TargetMode="External"/><Relationship Id="rId18" Type="http://schemas.openxmlformats.org/officeDocument/2006/relationships/hyperlink" Target="mailto:stepanovca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ni-fg.ru/" TargetMode="External"/><Relationship Id="rId12" Type="http://schemas.openxmlformats.org/officeDocument/2006/relationships/hyperlink" Target="http://rcro.tomsk.ru/proektyi-rtsro/proforientatsiya-obuchayushhihsya/" TargetMode="External"/><Relationship Id="rId17" Type="http://schemas.openxmlformats.org/officeDocument/2006/relationships/hyperlink" Target="mailto:stepanovc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epanovca@mail.ru" TargetMode="External"/><Relationship Id="rId20" Type="http://schemas.openxmlformats.org/officeDocument/2006/relationships/hyperlink" Target="mailto:stepanovc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tepanovca@mail.ru" TargetMode="External"/><Relationship Id="rId11" Type="http://schemas.openxmlformats.org/officeDocument/2006/relationships/hyperlink" Target="https://xn--h1adlhdnlo2c.xn--p1ai/;%20" TargetMode="External"/><Relationship Id="rId5" Type="http://schemas.openxmlformats.org/officeDocument/2006/relationships/hyperlink" Target="http://rcro.tomsk.ru/2022/08/30/v-sentyabre-sostoyatsya-vserossijskie-otkry-ty-e-onlajn-uroki-proektoriya/" TargetMode="External"/><Relationship Id="rId15" Type="http://schemas.openxmlformats.org/officeDocument/2006/relationships/hyperlink" Target="mailto:stepanovca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rcro.tomsk.ru/2019/02/28/v-tomskoj-oblasti-startovali-vserossijskie-obrazovatel-ny-e-meropriyatiya-urok-tsifry/" TargetMode="External"/><Relationship Id="rId19" Type="http://schemas.openxmlformats.org/officeDocument/2006/relationships/hyperlink" Target="mailto:stepanovca@mail.ru" TargetMode="External"/><Relationship Id="rId4" Type="http://schemas.openxmlformats.org/officeDocument/2006/relationships/hyperlink" Target="mailto:stepanovca@mail.ru" TargetMode="External"/><Relationship Id="rId9" Type="http://schemas.openxmlformats.org/officeDocument/2006/relationships/hyperlink" Target="mailto:stepanovca@mail.ru" TargetMode="External"/><Relationship Id="rId14" Type="http://schemas.openxmlformats.org/officeDocument/2006/relationships/hyperlink" Target="https://bvbinfo.ru/)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2022-09-30T08:42:00Z</dcterms:created>
  <dcterms:modified xsi:type="dcterms:W3CDTF">2022-10-01T07:43:00Z</dcterms:modified>
</cp:coreProperties>
</file>