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09" w:rsidRPr="00D90920" w:rsidRDefault="00240909" w:rsidP="00240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92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8150A" w:rsidRPr="00604902" w:rsidRDefault="00240909" w:rsidP="008F122C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049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итогам анализа анкетирования</w:t>
      </w:r>
      <w:r w:rsidR="0098150A" w:rsidRPr="006049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«Оценка уровня школьной мотивации» Н.</w:t>
      </w:r>
      <w:r w:rsidRPr="006049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8150A" w:rsidRPr="006049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</w:t>
      </w:r>
      <w:r w:rsidRPr="006049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8150A" w:rsidRPr="006049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Лускановой</w:t>
      </w:r>
      <w:r w:rsidR="008F122C" w:rsidRPr="006049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8150A" w:rsidRPr="006049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(2-8 класс)</w:t>
      </w:r>
    </w:p>
    <w:p w:rsidR="00C9339F" w:rsidRDefault="0098150A" w:rsidP="00452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092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 методики</w:t>
      </w:r>
      <w:r w:rsidRPr="00D90920">
        <w:rPr>
          <w:rFonts w:ascii="Times New Roman" w:hAnsi="Times New Roman" w:cs="Times New Roman"/>
          <w:sz w:val="28"/>
          <w:szCs w:val="28"/>
          <w:shd w:val="clear" w:color="auto" w:fill="FFFFFF"/>
        </w:rPr>
        <w:t> – определение школьной мотивации. Проверка уровня школьной мотивации учащихся проводится по анкете Н.Г. Лускановой</w:t>
      </w:r>
      <w:r w:rsidR="00682A46" w:rsidRPr="00D9092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90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состоящей из 10 вопросов, наилучшим образом отражающих отношение детей к школе и учебному процессу, эмоциональное реагирование на школьную ситуацию.</w:t>
      </w:r>
      <w:r w:rsidR="00D34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опросе участвовали </w:t>
      </w:r>
      <w:r w:rsidR="005A0E26">
        <w:rPr>
          <w:rFonts w:ascii="Times New Roman" w:hAnsi="Times New Roman" w:cs="Times New Roman"/>
          <w:sz w:val="28"/>
          <w:szCs w:val="28"/>
          <w:shd w:val="clear" w:color="auto" w:fill="FFFFFF"/>
        </w:rPr>
        <w:t>131 обучающийся</w:t>
      </w:r>
      <w:r w:rsidR="00313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 со 2-8 класс.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13"/>
        <w:gridCol w:w="1576"/>
        <w:gridCol w:w="1685"/>
        <w:gridCol w:w="2156"/>
        <w:gridCol w:w="1545"/>
        <w:gridCol w:w="1639"/>
      </w:tblGrid>
      <w:tr w:rsidR="003C05C1" w:rsidTr="000B7ABB">
        <w:tc>
          <w:tcPr>
            <w:tcW w:w="965" w:type="dxa"/>
          </w:tcPr>
          <w:p w:rsidR="003C05C1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60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604902" w:rsidRDefault="00604902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30" w:type="dxa"/>
          </w:tcPr>
          <w:p w:rsidR="003C05C1" w:rsidRPr="00650EB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Высокий уровень</w:t>
            </w:r>
          </w:p>
        </w:tc>
        <w:tc>
          <w:tcPr>
            <w:tcW w:w="1746" w:type="dxa"/>
          </w:tcPr>
          <w:p w:rsidR="003C05C1" w:rsidRPr="00650EB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Хорошей школьной мотивацией</w:t>
            </w:r>
          </w:p>
        </w:tc>
        <w:tc>
          <w:tcPr>
            <w:tcW w:w="2213" w:type="dxa"/>
          </w:tcPr>
          <w:p w:rsidR="003C05C1" w:rsidRPr="00650EB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50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оложительное отношение к школе</w:t>
            </w:r>
          </w:p>
        </w:tc>
        <w:tc>
          <w:tcPr>
            <w:tcW w:w="1611" w:type="dxa"/>
          </w:tcPr>
          <w:p w:rsidR="003C05C1" w:rsidRPr="00650EB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50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изкая школьная мотивация</w:t>
            </w:r>
          </w:p>
        </w:tc>
        <w:tc>
          <w:tcPr>
            <w:tcW w:w="1686" w:type="dxa"/>
          </w:tcPr>
          <w:p w:rsidR="003C05C1" w:rsidRPr="00650EB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50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егативное отношение к школе</w:t>
            </w:r>
          </w:p>
        </w:tc>
      </w:tr>
      <w:tr w:rsidR="003C05C1" w:rsidTr="000B7ABB">
        <w:tc>
          <w:tcPr>
            <w:tcW w:w="965" w:type="dxa"/>
          </w:tcPr>
          <w:p w:rsidR="003C05C1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</w:t>
            </w:r>
            <w:r w:rsidR="0060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/18</w:t>
            </w:r>
          </w:p>
        </w:tc>
        <w:tc>
          <w:tcPr>
            <w:tcW w:w="1930" w:type="dxa"/>
          </w:tcPr>
          <w:p w:rsidR="003C05C1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6" w:type="dxa"/>
          </w:tcPr>
          <w:p w:rsidR="003C05C1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3" w:type="dxa"/>
          </w:tcPr>
          <w:p w:rsidR="003C05C1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11" w:type="dxa"/>
          </w:tcPr>
          <w:p w:rsidR="003C05C1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6" w:type="dxa"/>
          </w:tcPr>
          <w:p w:rsidR="003C05C1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C05C1" w:rsidTr="000B7ABB">
        <w:tc>
          <w:tcPr>
            <w:tcW w:w="965" w:type="dxa"/>
          </w:tcPr>
          <w:p w:rsidR="003C05C1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  <w:r w:rsidR="0060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/13</w:t>
            </w:r>
          </w:p>
        </w:tc>
        <w:tc>
          <w:tcPr>
            <w:tcW w:w="1930" w:type="dxa"/>
          </w:tcPr>
          <w:p w:rsidR="003C05C1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3C05C1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3" w:type="dxa"/>
          </w:tcPr>
          <w:p w:rsidR="003C05C1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1" w:type="dxa"/>
          </w:tcPr>
          <w:p w:rsidR="003C05C1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6" w:type="dxa"/>
          </w:tcPr>
          <w:p w:rsidR="003C05C1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C05C1" w:rsidTr="000B7ABB">
        <w:tc>
          <w:tcPr>
            <w:tcW w:w="965" w:type="dxa"/>
          </w:tcPr>
          <w:p w:rsidR="003C05C1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0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</w:t>
            </w:r>
          </w:p>
        </w:tc>
        <w:tc>
          <w:tcPr>
            <w:tcW w:w="1930" w:type="dxa"/>
          </w:tcPr>
          <w:p w:rsidR="003C05C1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6" w:type="dxa"/>
          </w:tcPr>
          <w:p w:rsidR="003C05C1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3" w:type="dxa"/>
          </w:tcPr>
          <w:p w:rsidR="003C05C1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1" w:type="dxa"/>
          </w:tcPr>
          <w:p w:rsidR="003C05C1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86" w:type="dxa"/>
          </w:tcPr>
          <w:p w:rsidR="003C05C1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C05C1" w:rsidRPr="007A74C9" w:rsidTr="000B7ABB">
        <w:tc>
          <w:tcPr>
            <w:tcW w:w="965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0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</w:t>
            </w:r>
          </w:p>
        </w:tc>
        <w:tc>
          <w:tcPr>
            <w:tcW w:w="1930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6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3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1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86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C05C1" w:rsidRPr="007A74C9" w:rsidTr="000B7ABB">
        <w:tc>
          <w:tcPr>
            <w:tcW w:w="965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  <w:r w:rsidR="0060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/19</w:t>
            </w:r>
          </w:p>
        </w:tc>
        <w:tc>
          <w:tcPr>
            <w:tcW w:w="1930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6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3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1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86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C05C1" w:rsidRPr="007A74C9" w:rsidTr="000B7ABB">
        <w:tc>
          <w:tcPr>
            <w:tcW w:w="965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5б</w:t>
            </w:r>
            <w:r w:rsidR="0060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/11</w:t>
            </w:r>
          </w:p>
        </w:tc>
        <w:tc>
          <w:tcPr>
            <w:tcW w:w="1930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6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13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1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6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C05C1" w:rsidRPr="007A74C9" w:rsidTr="000B7ABB">
        <w:tc>
          <w:tcPr>
            <w:tcW w:w="965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  <w:r w:rsidR="0060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/14</w:t>
            </w:r>
          </w:p>
        </w:tc>
        <w:tc>
          <w:tcPr>
            <w:tcW w:w="1930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6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13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1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6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C05C1" w:rsidRPr="007A74C9" w:rsidTr="000B7ABB">
        <w:trPr>
          <w:trHeight w:val="180"/>
        </w:trPr>
        <w:tc>
          <w:tcPr>
            <w:tcW w:w="965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  <w:r w:rsidR="0060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/14</w:t>
            </w:r>
          </w:p>
        </w:tc>
        <w:tc>
          <w:tcPr>
            <w:tcW w:w="1930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6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13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6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C05C1" w:rsidRPr="007A74C9" w:rsidTr="000B7ABB">
        <w:trPr>
          <w:trHeight w:val="135"/>
        </w:trPr>
        <w:tc>
          <w:tcPr>
            <w:tcW w:w="965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0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/15</w:t>
            </w:r>
          </w:p>
        </w:tc>
        <w:tc>
          <w:tcPr>
            <w:tcW w:w="1930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6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3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1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86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C05C1" w:rsidRPr="007A74C9" w:rsidTr="000B7ABB">
        <w:trPr>
          <w:trHeight w:val="180"/>
        </w:trPr>
        <w:tc>
          <w:tcPr>
            <w:tcW w:w="965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0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/17</w:t>
            </w:r>
          </w:p>
        </w:tc>
        <w:tc>
          <w:tcPr>
            <w:tcW w:w="1930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6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3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1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6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C05C1" w:rsidRPr="007A74C9" w:rsidTr="000B7ABB">
        <w:trPr>
          <w:trHeight w:val="150"/>
        </w:trPr>
        <w:tc>
          <w:tcPr>
            <w:tcW w:w="965" w:type="dxa"/>
            <w:tcBorders>
              <w:bottom w:val="single" w:sz="4" w:space="0" w:color="auto"/>
            </w:tcBorders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8чел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чел</w:t>
            </w:r>
          </w:p>
        </w:tc>
        <w:tc>
          <w:tcPr>
            <w:tcW w:w="2213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31чел</w:t>
            </w:r>
          </w:p>
        </w:tc>
        <w:tc>
          <w:tcPr>
            <w:tcW w:w="1611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56чел</w:t>
            </w:r>
          </w:p>
        </w:tc>
        <w:tc>
          <w:tcPr>
            <w:tcW w:w="1686" w:type="dxa"/>
          </w:tcPr>
          <w:p w:rsidR="003C05C1" w:rsidRPr="007A74C9" w:rsidRDefault="003C05C1" w:rsidP="000B7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чел</w:t>
            </w:r>
          </w:p>
        </w:tc>
      </w:tr>
    </w:tbl>
    <w:p w:rsidR="003C05C1" w:rsidRPr="00D90920" w:rsidRDefault="003C05C1" w:rsidP="00452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C40" w:rsidRPr="00D90920" w:rsidRDefault="00D96C40" w:rsidP="00D96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</w:t>
      </w:r>
      <w:r w:rsidRPr="00D9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0EF5" w:rsidRPr="00D9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D9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ысокий уровень школьной мотивации, учебной активности</w:t>
      </w:r>
      <w:r w:rsidR="00B317A1" w:rsidRPr="00D9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имеют 8 человек (6,1</w:t>
      </w:r>
      <w:r w:rsidR="00C80EF5" w:rsidRPr="00D9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%)</w:t>
      </w:r>
      <w:r w:rsidRPr="00D9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D909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дети отличаются наличием высоких познавательных мотивов, стремлением наиболее успешно выполнять все предъявляемые школой требования. 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</w:t>
      </w:r>
    </w:p>
    <w:p w:rsidR="00D96C40" w:rsidRPr="00D90920" w:rsidRDefault="00D96C40" w:rsidP="00D96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</w:t>
      </w:r>
      <w:r w:rsidR="00C80EF5" w:rsidRPr="00D9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Хорошей школьной мо</w:t>
      </w:r>
      <w:r w:rsidR="00B317A1" w:rsidRPr="00D9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тивацией обладают 13 обучающихся (9,92</w:t>
      </w:r>
      <w:r w:rsidR="00C80EF5" w:rsidRPr="00D9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%)</w:t>
      </w:r>
      <w:r w:rsidRPr="00D9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D90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показатели имеют большинство учащихся начальных классов, успешно справляющихся с учебной деятельностью. Подобный уровень мотивации является средней нормой.</w:t>
      </w:r>
    </w:p>
    <w:p w:rsidR="00D96C40" w:rsidRPr="00D90920" w:rsidRDefault="00D96C40" w:rsidP="00D96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F529F" w:rsidRPr="00D90920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Pr="00D9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оложительное отношение к школе</w:t>
      </w:r>
      <w:r w:rsidR="00B317A1" w:rsidRPr="00D9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проявляется у 31 ученика (42,7%) </w:t>
      </w:r>
      <w:r w:rsidRPr="00D9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но школа привлекает больше </w:t>
      </w:r>
      <w:proofErr w:type="spellStart"/>
      <w:r w:rsidRPr="00D9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внеучебными</w:t>
      </w:r>
      <w:proofErr w:type="spellEnd"/>
      <w:r w:rsidRPr="00D9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сторонами</w:t>
      </w:r>
      <w:r w:rsidR="00B317A1" w:rsidRPr="00D9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F529F" w:rsidRPr="00D9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909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них сформированы в меньшей степени и учебный процесс их мало привлекает.</w:t>
      </w:r>
    </w:p>
    <w:p w:rsidR="00D96C40" w:rsidRPr="00D90920" w:rsidRDefault="00D96C40" w:rsidP="00D96C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2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317A1" w:rsidRPr="00D90920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r w:rsidRPr="00D9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изкая школьная мотивация</w:t>
      </w:r>
      <w:r w:rsidR="00B317A1" w:rsidRPr="00D9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наблюдается у 56 учеников (42,7%)</w:t>
      </w:r>
      <w:r w:rsidRPr="00D9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D9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Подобные школьники посещают школу неохотно, предпочитают пропускать занятия. На уроках часто занимаются посторонними делами, </w:t>
      </w:r>
      <w:r w:rsidRPr="00D90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играми. Испытывают серьезные затруднения в учебной деятельности. Находятся в состоянии неустойчивой адаптации к школе.</w:t>
      </w:r>
    </w:p>
    <w:p w:rsidR="0085744B" w:rsidRDefault="00D96C40" w:rsidP="00FE1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2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317A1" w:rsidRPr="00D90920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r w:rsidRPr="00D9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егативное отношение к школе, </w:t>
      </w:r>
      <w:hyperlink r:id="rId5" w:tgtFrame="_blank" w:history="1">
        <w:r w:rsidRPr="00D9092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школьная дезадаптация</w:t>
        </w:r>
        <w:r w:rsidR="00B317A1" w:rsidRPr="00D9092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наблюдается у 23 обучающихся (17,6%)</w:t>
        </w:r>
        <w:r w:rsidRPr="00D9092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</w:hyperlink>
      <w:r w:rsidRPr="00D9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909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дети испытывают серьезные трудности в школе: они не справляются с учебной деятельностью, испытывают проблемы в общении с одноклассниками, во взаимоотношениях с учителем. Школа нередко воспринимается ими как враждебная среда, пребывание в которой для них невыносимо. В других случаях ученики могут проявлять агрессивность, отказываться выполнить те или иные задания, следовать тем или иным нормам и правилам. Часто у подобных школьников отмечаются нарушения нервно – психического здоровья.</w:t>
      </w:r>
    </w:p>
    <w:p w:rsidR="00E5300B" w:rsidRDefault="00E5300B" w:rsidP="00FE1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6C4" w:rsidRPr="00D90920" w:rsidRDefault="004506C4" w:rsidP="003C0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902" w:rsidRDefault="00604902" w:rsidP="008574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1"/>
        </w:rPr>
      </w:pPr>
    </w:p>
    <w:p w:rsidR="00604902" w:rsidRDefault="00604902" w:rsidP="008574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1"/>
        </w:rPr>
      </w:pPr>
    </w:p>
    <w:p w:rsidR="002310D4" w:rsidRPr="00D90920" w:rsidRDefault="002310D4" w:rsidP="002310D4">
      <w:pPr>
        <w:spacing w:after="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90920">
        <w:rPr>
          <w:rFonts w:ascii="Times New Roman" w:hAnsi="Times New Roman" w:cs="Times New Roman"/>
          <w:sz w:val="24"/>
        </w:rPr>
        <w:t xml:space="preserve">Опрос проводил и обработал </w:t>
      </w:r>
    </w:p>
    <w:p w:rsidR="002310D4" w:rsidRPr="00D90920" w:rsidRDefault="002310D4" w:rsidP="002310D4">
      <w:pPr>
        <w:spacing w:after="0"/>
        <w:jc w:val="right"/>
        <w:rPr>
          <w:rFonts w:ascii="Times New Roman" w:hAnsi="Times New Roman" w:cs="Times New Roman"/>
          <w:sz w:val="24"/>
        </w:rPr>
      </w:pPr>
      <w:r w:rsidRPr="00D90920">
        <w:rPr>
          <w:rFonts w:ascii="Times New Roman" w:hAnsi="Times New Roman" w:cs="Times New Roman"/>
          <w:sz w:val="24"/>
        </w:rPr>
        <w:t xml:space="preserve">педагог – психолог </w:t>
      </w:r>
    </w:p>
    <w:p w:rsidR="002310D4" w:rsidRPr="00D90920" w:rsidRDefault="002310D4" w:rsidP="002310D4">
      <w:pPr>
        <w:spacing w:after="0"/>
        <w:jc w:val="right"/>
        <w:rPr>
          <w:rFonts w:ascii="Times New Roman" w:hAnsi="Times New Roman" w:cs="Times New Roman"/>
          <w:sz w:val="24"/>
        </w:rPr>
      </w:pPr>
      <w:r w:rsidRPr="00D90920">
        <w:rPr>
          <w:rFonts w:ascii="Times New Roman" w:hAnsi="Times New Roman" w:cs="Times New Roman"/>
          <w:sz w:val="24"/>
        </w:rPr>
        <w:t>МБОУ «Степановская СОШ»</w:t>
      </w:r>
    </w:p>
    <w:p w:rsidR="002310D4" w:rsidRPr="00D90920" w:rsidRDefault="002310D4" w:rsidP="002310D4">
      <w:pPr>
        <w:spacing w:after="0"/>
        <w:jc w:val="right"/>
        <w:rPr>
          <w:rFonts w:ascii="Times New Roman" w:hAnsi="Times New Roman" w:cs="Times New Roman"/>
          <w:b/>
          <w:sz w:val="44"/>
        </w:rPr>
      </w:pPr>
      <w:r w:rsidRPr="00D90920">
        <w:rPr>
          <w:rFonts w:ascii="Times New Roman" w:hAnsi="Times New Roman" w:cs="Times New Roman"/>
          <w:sz w:val="24"/>
        </w:rPr>
        <w:t>Аксенова Н.В.</w:t>
      </w:r>
    </w:p>
    <w:sectPr w:rsidR="002310D4" w:rsidRPr="00D90920" w:rsidSect="00AD1E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4B2"/>
    <w:rsid w:val="00001562"/>
    <w:rsid w:val="000703BA"/>
    <w:rsid w:val="00096870"/>
    <w:rsid w:val="000F6417"/>
    <w:rsid w:val="00164695"/>
    <w:rsid w:val="001B16BC"/>
    <w:rsid w:val="001E2933"/>
    <w:rsid w:val="001F5936"/>
    <w:rsid w:val="002310D4"/>
    <w:rsid w:val="00240909"/>
    <w:rsid w:val="00242A6C"/>
    <w:rsid w:val="002571B5"/>
    <w:rsid w:val="00264DA8"/>
    <w:rsid w:val="00277D44"/>
    <w:rsid w:val="002B3029"/>
    <w:rsid w:val="002C1422"/>
    <w:rsid w:val="002C72A6"/>
    <w:rsid w:val="002F7E5E"/>
    <w:rsid w:val="003138E7"/>
    <w:rsid w:val="0031786B"/>
    <w:rsid w:val="003352B9"/>
    <w:rsid w:val="00381745"/>
    <w:rsid w:val="003C05C1"/>
    <w:rsid w:val="0041513B"/>
    <w:rsid w:val="00434DEF"/>
    <w:rsid w:val="004451A7"/>
    <w:rsid w:val="004506C4"/>
    <w:rsid w:val="004529C6"/>
    <w:rsid w:val="00452F18"/>
    <w:rsid w:val="00465BD6"/>
    <w:rsid w:val="00494308"/>
    <w:rsid w:val="004966B7"/>
    <w:rsid w:val="004A0C1A"/>
    <w:rsid w:val="004C5A69"/>
    <w:rsid w:val="004E6A99"/>
    <w:rsid w:val="00525E0C"/>
    <w:rsid w:val="005370D3"/>
    <w:rsid w:val="005874E8"/>
    <w:rsid w:val="005A0E26"/>
    <w:rsid w:val="00604902"/>
    <w:rsid w:val="00650EB9"/>
    <w:rsid w:val="00682A46"/>
    <w:rsid w:val="006E6FCD"/>
    <w:rsid w:val="006F4375"/>
    <w:rsid w:val="006F5A19"/>
    <w:rsid w:val="00747AC0"/>
    <w:rsid w:val="0079269D"/>
    <w:rsid w:val="007A16CB"/>
    <w:rsid w:val="007A74C9"/>
    <w:rsid w:val="007D6D44"/>
    <w:rsid w:val="007F3ADE"/>
    <w:rsid w:val="00843351"/>
    <w:rsid w:val="0085744B"/>
    <w:rsid w:val="008F122C"/>
    <w:rsid w:val="008F4B24"/>
    <w:rsid w:val="008F511A"/>
    <w:rsid w:val="00931906"/>
    <w:rsid w:val="009404B2"/>
    <w:rsid w:val="0098150A"/>
    <w:rsid w:val="00A13438"/>
    <w:rsid w:val="00A160AF"/>
    <w:rsid w:val="00A34CEE"/>
    <w:rsid w:val="00A405F4"/>
    <w:rsid w:val="00AD1E4B"/>
    <w:rsid w:val="00AD7D8B"/>
    <w:rsid w:val="00AE72AE"/>
    <w:rsid w:val="00AF2D85"/>
    <w:rsid w:val="00B25F5B"/>
    <w:rsid w:val="00B317A1"/>
    <w:rsid w:val="00BE1F42"/>
    <w:rsid w:val="00C020EF"/>
    <w:rsid w:val="00C04391"/>
    <w:rsid w:val="00C74CA0"/>
    <w:rsid w:val="00C80EF5"/>
    <w:rsid w:val="00C9339F"/>
    <w:rsid w:val="00D0242D"/>
    <w:rsid w:val="00D3280A"/>
    <w:rsid w:val="00D348A5"/>
    <w:rsid w:val="00D660D1"/>
    <w:rsid w:val="00D715FA"/>
    <w:rsid w:val="00D90920"/>
    <w:rsid w:val="00D96C40"/>
    <w:rsid w:val="00DC43A5"/>
    <w:rsid w:val="00DD48C6"/>
    <w:rsid w:val="00E12372"/>
    <w:rsid w:val="00E279B7"/>
    <w:rsid w:val="00E5300B"/>
    <w:rsid w:val="00E93F56"/>
    <w:rsid w:val="00ED5B8D"/>
    <w:rsid w:val="00EE4B0A"/>
    <w:rsid w:val="00F6047D"/>
    <w:rsid w:val="00FE1E98"/>
    <w:rsid w:val="00FF529F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6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6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ashpsixolog.ru/index.php/primary-school-age/92-adaptation-to-school/404-school-disadaptation-da-causes-and-ways-of-corre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cp:lastPrinted>2022-05-10T08:38:00Z</cp:lastPrinted>
  <dcterms:created xsi:type="dcterms:W3CDTF">2022-05-03T06:51:00Z</dcterms:created>
  <dcterms:modified xsi:type="dcterms:W3CDTF">2022-05-23T06:59:00Z</dcterms:modified>
</cp:coreProperties>
</file>