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7" w:rsidRDefault="007B0027" w:rsidP="007B0027">
      <w:pPr>
        <w:spacing w:after="0"/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C34EA" w:rsidRDefault="007B0027" w:rsidP="006C3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0027">
        <w:rPr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8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C7E8D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FC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EA" w:rsidRDefault="00FC7E8D" w:rsidP="006C3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(«дорожная карта»)</w:t>
      </w:r>
      <w:r w:rsidR="006C34EA">
        <w:rPr>
          <w:rFonts w:ascii="Times New Roman" w:hAnsi="Times New Roman" w:cs="Times New Roman"/>
          <w:sz w:val="24"/>
          <w:szCs w:val="24"/>
        </w:rPr>
        <w:t xml:space="preserve"> </w:t>
      </w:r>
      <w:r w:rsidR="007B0027">
        <w:rPr>
          <w:rFonts w:ascii="Times New Roman" w:hAnsi="Times New Roman" w:cs="Times New Roman"/>
          <w:sz w:val="24"/>
          <w:szCs w:val="24"/>
        </w:rPr>
        <w:t xml:space="preserve">по обеспечению перехода </w:t>
      </w:r>
      <w:proofErr w:type="gramStart"/>
      <w:r w:rsidR="007B00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EA" w:rsidRDefault="007B0027" w:rsidP="006C3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 ФГОС НОО, ФГОС ООО</w:t>
      </w:r>
      <w:r w:rsidR="006C34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027" w:rsidRDefault="007B0027" w:rsidP="006C34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6C34EA">
        <w:rPr>
          <w:rFonts w:ascii="Times New Roman" w:hAnsi="Times New Roman" w:cs="Times New Roman"/>
          <w:sz w:val="24"/>
          <w:szCs w:val="24"/>
        </w:rPr>
        <w:t xml:space="preserve"> </w:t>
      </w:r>
      <w:r w:rsidR="002A04D5">
        <w:rPr>
          <w:rFonts w:ascii="Times New Roman" w:hAnsi="Times New Roman" w:cs="Times New Roman"/>
          <w:sz w:val="24"/>
          <w:szCs w:val="24"/>
        </w:rPr>
        <w:t>№______ от 30.12.2021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B0027" w:rsidRDefault="007B0027" w:rsidP="007B0027">
      <w:pPr>
        <w:spacing w:after="0"/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027" w:rsidRDefault="007B0027" w:rsidP="007B00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46C" w:rsidRPr="009F746C" w:rsidRDefault="009F746C" w:rsidP="009F746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6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746C" w:rsidRPr="009F746C" w:rsidRDefault="009F746C" w:rsidP="009F7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6C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9F746C" w:rsidRPr="009F746C" w:rsidRDefault="009F746C" w:rsidP="009F7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6C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9F746C" w:rsidRPr="009F746C" w:rsidRDefault="009F746C" w:rsidP="009F74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746C">
        <w:rPr>
          <w:rFonts w:ascii="Times New Roman" w:hAnsi="Times New Roman" w:cs="Times New Roman"/>
          <w:sz w:val="24"/>
          <w:szCs w:val="24"/>
        </w:rPr>
        <w:t xml:space="preserve">636516,  Россия, Томская область, </w:t>
      </w:r>
      <w:proofErr w:type="spellStart"/>
      <w:r w:rsidRPr="009F746C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9F746C">
        <w:rPr>
          <w:rFonts w:ascii="Times New Roman" w:hAnsi="Times New Roman" w:cs="Times New Roman"/>
          <w:sz w:val="24"/>
          <w:szCs w:val="24"/>
        </w:rPr>
        <w:t xml:space="preserve"> район,  п. Степановка,  пер. Аптечный, д. 5</w:t>
      </w:r>
      <w:proofErr w:type="gramEnd"/>
    </w:p>
    <w:p w:rsidR="009F746C" w:rsidRPr="009F746C" w:rsidRDefault="009F746C" w:rsidP="009F74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46C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9F74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46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F746C">
        <w:rPr>
          <w:rFonts w:ascii="Times New Roman" w:hAnsi="Times New Roman" w:cs="Times New Roman"/>
          <w:bCs/>
          <w:sz w:val="24"/>
          <w:szCs w:val="24"/>
        </w:rPr>
        <w:t>-</w:t>
      </w:r>
      <w:r w:rsidRPr="009F746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F746C">
        <w:rPr>
          <w:rFonts w:ascii="Times New Roman" w:hAnsi="Times New Roman" w:cs="Times New Roman"/>
          <w:bCs/>
          <w:sz w:val="24"/>
          <w:szCs w:val="24"/>
        </w:rPr>
        <w:t>:</w:t>
      </w:r>
      <w:r w:rsidRPr="009F7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46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9F746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stepanovca</w:t>
        </w:r>
        <w:r w:rsidRPr="009F746C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9F746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F746C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9F746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F746C" w:rsidRPr="00E34DEC" w:rsidRDefault="00AD4F4D" w:rsidP="00E34DEC">
      <w:pPr>
        <w:jc w:val="center"/>
      </w:pPr>
      <w:r w:rsidRPr="00AD4F4D">
        <w:rPr>
          <w:rFonts w:eastAsia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7pt;width:539.05pt;height:2.5pt;flip:y;z-index:251660288" o:connectortype="straight" strokeweight="1.5pt"/>
        </w:pict>
      </w:r>
    </w:p>
    <w:p w:rsidR="007345DC" w:rsidRPr="00F17E0C" w:rsidRDefault="007345DC" w:rsidP="007345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E0C">
        <w:rPr>
          <w:rFonts w:ascii="Times New Roman" w:eastAsia="Calibri" w:hAnsi="Times New Roman" w:cs="Times New Roman"/>
          <w:b/>
          <w:sz w:val="24"/>
          <w:szCs w:val="24"/>
        </w:rPr>
        <w:t>План мероприятий («дорожная карта»)</w:t>
      </w:r>
    </w:p>
    <w:p w:rsidR="007345DC" w:rsidRPr="00F17E0C" w:rsidRDefault="007345DC" w:rsidP="004066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E0C">
        <w:rPr>
          <w:rFonts w:ascii="Times New Roman" w:eastAsia="Calibri" w:hAnsi="Times New Roman" w:cs="Times New Roman"/>
          <w:b/>
          <w:sz w:val="24"/>
          <w:szCs w:val="24"/>
        </w:rPr>
        <w:t xml:space="preserve">по обеспечению перехода на обновленные федеральные </w:t>
      </w:r>
      <w:r w:rsidR="00406609" w:rsidRPr="00F17E0C">
        <w:rPr>
          <w:rFonts w:ascii="Times New Roman" w:hAnsi="Times New Roman" w:cs="Times New Roman"/>
          <w:b/>
          <w:sz w:val="24"/>
          <w:szCs w:val="24"/>
        </w:rPr>
        <w:t xml:space="preserve">государственные образовательные </w:t>
      </w:r>
      <w:r w:rsidRPr="00F17E0C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стандарты начального общего </w:t>
      </w:r>
      <w:r w:rsidR="00406609" w:rsidRPr="00F1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E0C">
        <w:rPr>
          <w:rFonts w:ascii="Times New Roman" w:eastAsia="Calibri" w:hAnsi="Times New Roman" w:cs="Times New Roman"/>
          <w:b/>
          <w:sz w:val="24"/>
          <w:szCs w:val="24"/>
        </w:rPr>
        <w:t xml:space="preserve">и основного общего образования в системе общего образования </w:t>
      </w:r>
    </w:p>
    <w:p w:rsidR="007345DC" w:rsidRDefault="00406609" w:rsidP="004066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E0C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7345DC" w:rsidRPr="00F17E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345DC" w:rsidRPr="00F17E0C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="007345DC" w:rsidRPr="00F17E0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proofErr w:type="spellStart"/>
      <w:r w:rsidR="007345DC" w:rsidRPr="00F17E0C">
        <w:rPr>
          <w:rFonts w:ascii="Times New Roman" w:hAnsi="Times New Roman" w:cs="Times New Roman"/>
          <w:b/>
          <w:sz w:val="24"/>
          <w:szCs w:val="24"/>
        </w:rPr>
        <w:t>В</w:t>
      </w:r>
      <w:r w:rsidRPr="00F17E0C">
        <w:rPr>
          <w:rFonts w:ascii="Times New Roman" w:hAnsi="Times New Roman" w:cs="Times New Roman"/>
          <w:b/>
          <w:sz w:val="24"/>
          <w:szCs w:val="24"/>
        </w:rPr>
        <w:t>ерхнекетского</w:t>
      </w:r>
      <w:proofErr w:type="spellEnd"/>
      <w:r w:rsidRPr="00F17E0C">
        <w:rPr>
          <w:rFonts w:ascii="Times New Roman" w:hAnsi="Times New Roman" w:cs="Times New Roman"/>
          <w:b/>
          <w:sz w:val="24"/>
          <w:szCs w:val="24"/>
        </w:rPr>
        <w:t xml:space="preserve"> района Томской </w:t>
      </w:r>
      <w:r w:rsidR="007345DC" w:rsidRPr="00F17E0C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F17E0C">
        <w:rPr>
          <w:rFonts w:ascii="Times New Roman" w:hAnsi="Times New Roman" w:cs="Times New Roman"/>
          <w:b/>
          <w:sz w:val="24"/>
          <w:szCs w:val="24"/>
        </w:rPr>
        <w:t xml:space="preserve">  на 2021</w:t>
      </w:r>
      <w:r w:rsidR="007345DC" w:rsidRPr="00F17E0C">
        <w:rPr>
          <w:rFonts w:ascii="Times New Roman" w:hAnsi="Times New Roman" w:cs="Times New Roman"/>
          <w:b/>
          <w:sz w:val="24"/>
          <w:szCs w:val="24"/>
        </w:rPr>
        <w:t xml:space="preserve"> – 2023</w:t>
      </w:r>
      <w:r w:rsidR="007345DC" w:rsidRPr="00F17E0C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375633" w:rsidRPr="00375633" w:rsidRDefault="00375633" w:rsidP="003756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5633">
        <w:rPr>
          <w:rFonts w:ascii="Times New Roman" w:eastAsia="Calibri" w:hAnsi="Times New Roman" w:cs="Times New Roman"/>
          <w:sz w:val="24"/>
          <w:szCs w:val="24"/>
        </w:rPr>
        <w:t>Цель: создать комплекс условий (организационных, информационных, методических, кадровых, материально-технических), обеспечивающих успешное введение обновлённых ФГОС в 2022-2023 учебном году в МБОУ «</w:t>
      </w:r>
      <w:proofErr w:type="spellStart"/>
      <w:r w:rsidRPr="00375633">
        <w:rPr>
          <w:rFonts w:ascii="Times New Roman" w:eastAsia="Calibri" w:hAnsi="Times New Roman" w:cs="Times New Roman"/>
          <w:sz w:val="24"/>
          <w:szCs w:val="24"/>
        </w:rPr>
        <w:t>Степановская</w:t>
      </w:r>
      <w:proofErr w:type="spellEnd"/>
      <w:r w:rsidRPr="00375633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4F56CD" w:rsidRPr="00F230AD" w:rsidRDefault="004F56CD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852"/>
        <w:gridCol w:w="3543"/>
        <w:gridCol w:w="1701"/>
        <w:gridCol w:w="1702"/>
        <w:gridCol w:w="2834"/>
      </w:tblGrid>
      <w:tr w:rsidR="00406609" w:rsidRPr="00F230AD" w:rsidTr="00C5285F">
        <w:tc>
          <w:tcPr>
            <w:tcW w:w="852" w:type="dxa"/>
          </w:tcPr>
          <w:p w:rsidR="00406609" w:rsidRPr="009F746C" w:rsidRDefault="00406609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406609" w:rsidRPr="009F746C" w:rsidRDefault="00406609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406609" w:rsidRPr="009F746C" w:rsidRDefault="00406609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2" w:type="dxa"/>
          </w:tcPr>
          <w:p w:rsidR="00406609" w:rsidRPr="009F746C" w:rsidRDefault="00406609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4" w:type="dxa"/>
          </w:tcPr>
          <w:p w:rsidR="00406609" w:rsidRPr="009F746C" w:rsidRDefault="00406609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D3DDB" w:rsidRPr="00F230AD" w:rsidTr="00C5285F">
        <w:tc>
          <w:tcPr>
            <w:tcW w:w="10632" w:type="dxa"/>
            <w:gridSpan w:val="5"/>
          </w:tcPr>
          <w:p w:rsidR="00CD3DDB" w:rsidRPr="00F230AD" w:rsidRDefault="00CD3DDB" w:rsidP="004068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Организационное обеспечение постепенного перехода </w:t>
            </w:r>
            <w:r w:rsidR="00F1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обучение по обновлённым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1B7A5A" w:rsidRPr="00F230AD" w:rsidTr="00C5285F">
        <w:tc>
          <w:tcPr>
            <w:tcW w:w="852" w:type="dxa"/>
          </w:tcPr>
          <w:p w:rsidR="001B7A5A" w:rsidRPr="00F230AD" w:rsidRDefault="001B7A5A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3" w:type="dxa"/>
          </w:tcPr>
          <w:p w:rsidR="001B7A5A" w:rsidRPr="001B7A5A" w:rsidRDefault="001B7A5A" w:rsidP="00640D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7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установочного семинара-совещания по организации перехода на обновленные ФГОС НОО </w:t>
            </w:r>
            <w:proofErr w:type="gramStart"/>
            <w:r w:rsidRPr="001B7A5A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1B7A5A" w:rsidRPr="00BC3982" w:rsidRDefault="00BC3982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9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B7A5A" w:rsidRPr="00BC3982">
              <w:rPr>
                <w:rFonts w:ascii="Times New Roman" w:hAnsi="Times New Roman" w:cs="Times New Roman"/>
                <w:bCs/>
                <w:sz w:val="24"/>
                <w:szCs w:val="24"/>
              </w:rPr>
              <w:t>ктя</w:t>
            </w:r>
            <w:r w:rsidR="001B7A5A" w:rsidRPr="00BC3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брь 2021</w:t>
            </w:r>
          </w:p>
        </w:tc>
        <w:tc>
          <w:tcPr>
            <w:tcW w:w="1702" w:type="dxa"/>
            <w:vAlign w:val="center"/>
          </w:tcPr>
          <w:p w:rsidR="001B7A5A" w:rsidRPr="00327D5B" w:rsidRDefault="00327D5B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  <w:vAlign w:val="center"/>
          </w:tcPr>
          <w:p w:rsidR="001B7A5A" w:rsidRPr="001B7A5A" w:rsidRDefault="00F17E0C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семинара. Протокол семинар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совещания. </w:t>
            </w:r>
            <w:r w:rsidR="001B7A5A" w:rsidRPr="001B7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информации по определению стратегии и тактики подготовки по переходу на новые ФГОС НОО и ФГОС ООО</w:t>
            </w:r>
          </w:p>
        </w:tc>
      </w:tr>
      <w:tr w:rsidR="001B7A5A" w:rsidRPr="00F230AD" w:rsidTr="00C5285F">
        <w:tc>
          <w:tcPr>
            <w:tcW w:w="852" w:type="dxa"/>
          </w:tcPr>
          <w:p w:rsidR="001B7A5A" w:rsidRPr="00F230AD" w:rsidRDefault="00CD3DD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3" w:type="dxa"/>
          </w:tcPr>
          <w:p w:rsidR="001B7A5A" w:rsidRPr="00F230AD" w:rsidRDefault="001B7A5A" w:rsidP="007B002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обеспечению перехода на </w:t>
            </w:r>
            <w:r w:rsidR="007B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обновлённые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и ФГОС ООО</w:t>
            </w:r>
          </w:p>
        </w:tc>
        <w:tc>
          <w:tcPr>
            <w:tcW w:w="1701" w:type="dxa"/>
          </w:tcPr>
          <w:p w:rsidR="001B7A5A" w:rsidRPr="00BC3982" w:rsidRDefault="001B7A5A" w:rsidP="00640D0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  <w:p w:rsidR="001B7A5A" w:rsidRPr="00BC3982" w:rsidRDefault="001B7A5A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2021 </w:t>
            </w:r>
          </w:p>
          <w:p w:rsidR="001B7A5A" w:rsidRPr="00BC3982" w:rsidRDefault="001B7A5A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1B7A5A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</w:p>
        </w:tc>
        <w:tc>
          <w:tcPr>
            <w:tcW w:w="2834" w:type="dxa"/>
          </w:tcPr>
          <w:p w:rsidR="001B7A5A" w:rsidRPr="00F230AD" w:rsidRDefault="001B7A5A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1B7A5A" w:rsidRPr="00F230AD" w:rsidRDefault="001B7A5A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1B7A5A" w:rsidRPr="00F230AD" w:rsidRDefault="001B7A5A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1B7A5A" w:rsidRPr="00F230AD" w:rsidTr="00C5285F">
        <w:tc>
          <w:tcPr>
            <w:tcW w:w="852" w:type="dxa"/>
          </w:tcPr>
          <w:p w:rsidR="001B7A5A" w:rsidRPr="00F230AD" w:rsidRDefault="00CD3DD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3" w:type="dxa"/>
          </w:tcPr>
          <w:p w:rsidR="001B7A5A" w:rsidRPr="001B7A5A" w:rsidRDefault="001B7A5A" w:rsidP="00640D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7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 утверждение дорожной карты по переходу на федеральные государственные образовательные стандарты начального и основного общего </w:t>
            </w:r>
            <w:r w:rsidRPr="001B7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образования (ФГОС НОО-2021 и ФГОС ООО-2021)</w:t>
            </w:r>
          </w:p>
        </w:tc>
        <w:tc>
          <w:tcPr>
            <w:tcW w:w="1701" w:type="dxa"/>
          </w:tcPr>
          <w:p w:rsidR="001B7A5A" w:rsidRPr="00BC3982" w:rsidRDefault="001B7A5A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20 января 2022</w:t>
            </w:r>
          </w:p>
        </w:tc>
        <w:tc>
          <w:tcPr>
            <w:tcW w:w="1702" w:type="dxa"/>
            <w:vAlign w:val="center"/>
          </w:tcPr>
          <w:p w:rsidR="001B7A5A" w:rsidRPr="001B7A5A" w:rsidRDefault="00327D5B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  <w:vAlign w:val="center"/>
          </w:tcPr>
          <w:p w:rsidR="001B7A5A" w:rsidRPr="001B7A5A" w:rsidRDefault="001B7A5A" w:rsidP="00640D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7A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эффективного механизма управления процессом введения ФГОС-2021</w:t>
            </w:r>
          </w:p>
        </w:tc>
      </w:tr>
      <w:tr w:rsidR="001B7A5A" w:rsidRPr="00F230AD" w:rsidTr="00C5285F">
        <w:tc>
          <w:tcPr>
            <w:tcW w:w="852" w:type="dxa"/>
          </w:tcPr>
          <w:p w:rsidR="001B7A5A" w:rsidRPr="00F230AD" w:rsidRDefault="00CD3DD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543" w:type="dxa"/>
          </w:tcPr>
          <w:p w:rsidR="001B7A5A" w:rsidRPr="00F230AD" w:rsidRDefault="001B7A5A" w:rsidP="0040660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7A5A" w:rsidRPr="00BC3982" w:rsidRDefault="001B7A5A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B7A5A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1B7A5A" w:rsidRPr="00F230AD" w:rsidRDefault="001B7A5A" w:rsidP="0040660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633" w:rsidRPr="00F230AD" w:rsidTr="00C5285F">
        <w:tc>
          <w:tcPr>
            <w:tcW w:w="852" w:type="dxa"/>
          </w:tcPr>
          <w:p w:rsidR="00375633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43" w:type="dxa"/>
          </w:tcPr>
          <w:p w:rsidR="00375633" w:rsidRDefault="00375633" w:rsidP="00375633">
            <w:pPr>
              <w:pStyle w:val="TableParagraph"/>
              <w:ind w:left="68" w:right="5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(родительские собрания, сайт.)</w:t>
            </w:r>
          </w:p>
        </w:tc>
        <w:tc>
          <w:tcPr>
            <w:tcW w:w="1701" w:type="dxa"/>
          </w:tcPr>
          <w:p w:rsidR="00375633" w:rsidRPr="00BC3982" w:rsidRDefault="00375633" w:rsidP="00640D00">
            <w:pPr>
              <w:pStyle w:val="TableParagraph"/>
              <w:ind w:left="361"/>
              <w:rPr>
                <w:sz w:val="24"/>
                <w:szCs w:val="24"/>
              </w:rPr>
            </w:pPr>
            <w:r w:rsidRPr="00BC3982">
              <w:rPr>
                <w:sz w:val="24"/>
                <w:szCs w:val="24"/>
              </w:rPr>
              <w:t>Декабрь2021-</w:t>
            </w:r>
          </w:p>
          <w:p w:rsidR="00375633" w:rsidRPr="00BC3982" w:rsidRDefault="00375633" w:rsidP="00640D00">
            <w:pPr>
              <w:pStyle w:val="TableParagraph"/>
              <w:ind w:left="368"/>
              <w:rPr>
                <w:sz w:val="24"/>
                <w:szCs w:val="24"/>
              </w:rPr>
            </w:pPr>
            <w:r w:rsidRPr="00BC3982">
              <w:rPr>
                <w:sz w:val="24"/>
                <w:szCs w:val="24"/>
              </w:rPr>
              <w:t>июнь</w:t>
            </w:r>
          </w:p>
          <w:p w:rsidR="00375633" w:rsidRPr="00BC3982" w:rsidRDefault="00375633" w:rsidP="00640D00">
            <w:pPr>
              <w:pStyle w:val="TableParagraph"/>
              <w:ind w:left="402"/>
              <w:rPr>
                <w:sz w:val="24"/>
                <w:szCs w:val="24"/>
              </w:rPr>
            </w:pPr>
            <w:r w:rsidRPr="00BC3982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</w:tcPr>
          <w:p w:rsidR="00375633" w:rsidRDefault="00327D5B" w:rsidP="00375633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Классные руководители 1-5 классов, администратор сайта ОО</w:t>
            </w:r>
          </w:p>
        </w:tc>
        <w:tc>
          <w:tcPr>
            <w:tcW w:w="2834" w:type="dxa"/>
          </w:tcPr>
          <w:p w:rsidR="00375633" w:rsidRDefault="00375633" w:rsidP="00375633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сообщества.</w:t>
            </w:r>
            <w:r>
              <w:rPr>
                <w:spacing w:val="1"/>
                <w:sz w:val="24"/>
              </w:rPr>
              <w:t xml:space="preserve"> </w:t>
            </w:r>
          </w:p>
          <w:p w:rsidR="00375633" w:rsidRDefault="00375633" w:rsidP="00640D00">
            <w:pPr>
              <w:pStyle w:val="TableParagraph"/>
              <w:ind w:right="105"/>
              <w:rPr>
                <w:sz w:val="24"/>
              </w:rPr>
            </w:pPr>
          </w:p>
        </w:tc>
      </w:tr>
      <w:tr w:rsidR="00327D5B" w:rsidRPr="00F230AD" w:rsidTr="00C5285F">
        <w:trPr>
          <w:trHeight w:val="70"/>
        </w:trPr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классах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посвященного обучению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1702" w:type="dxa"/>
          </w:tcPr>
          <w:p w:rsidR="00327D5B" w:rsidRPr="00327D5B" w:rsidRDefault="00327D5B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1-3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834" w:type="dxa"/>
          </w:tcPr>
          <w:p w:rsidR="00327D5B" w:rsidRPr="00F230AD" w:rsidRDefault="00327D5B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 родительского собрания в 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посвященного переходу на новые ФГОС ООО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1702" w:type="dxa"/>
          </w:tcPr>
          <w:p w:rsidR="00327D5B" w:rsidRPr="00327D5B" w:rsidRDefault="00327D5B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Классный руководитель 4 класса</w:t>
            </w:r>
          </w:p>
        </w:tc>
        <w:tc>
          <w:tcPr>
            <w:tcW w:w="2834" w:type="dxa"/>
          </w:tcPr>
          <w:p w:rsidR="00327D5B" w:rsidRPr="00F230AD" w:rsidRDefault="00327D5B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посвященного переходу на новые ФГОС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отчеты замдиректора по У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и ВР о проведенных просветительских мероприятиях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– июнь 2022 </w:t>
            </w:r>
          </w:p>
          <w:p w:rsidR="00327D5B" w:rsidRPr="00BC3982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701" w:type="dxa"/>
          </w:tcPr>
          <w:p w:rsidR="00327D5B" w:rsidRPr="00BC3982" w:rsidRDefault="00327D5B" w:rsidP="001B7A5A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 сентября 2022 года;</w:t>
            </w:r>
          </w:p>
          <w:p w:rsidR="00327D5B" w:rsidRPr="00BC3982" w:rsidRDefault="00327D5B" w:rsidP="001B7A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1 сентября 2023 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ежегодной заявки на обеспечение образовательной организации учебниками в соответствии с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перечнем учебников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2022 </w:t>
            </w:r>
          </w:p>
          <w:p w:rsidR="00327D5B" w:rsidRPr="00BC3982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УР, руководитель Центра «Точка роста»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справка замдиректора по У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справка замдиректора по МР, руководителя Центра «Точка роста»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43" w:type="dxa"/>
          </w:tcPr>
          <w:p w:rsidR="00327D5B" w:rsidRPr="001B7A5A" w:rsidRDefault="00327D5B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5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основной образовательной программы начального общего и основного общего образования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Ежегодно в течение </w:t>
            </w:r>
          </w:p>
          <w:p w:rsidR="00327D5B" w:rsidRPr="00BC3982" w:rsidRDefault="00327D5B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2021-2023 годов</w:t>
            </w:r>
          </w:p>
        </w:tc>
        <w:tc>
          <w:tcPr>
            <w:tcW w:w="1702" w:type="dxa"/>
          </w:tcPr>
          <w:p w:rsidR="00327D5B" w:rsidRPr="001B7A5A" w:rsidRDefault="00327D5B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Р, руководители ТГ</w:t>
            </w:r>
          </w:p>
        </w:tc>
        <w:tc>
          <w:tcPr>
            <w:tcW w:w="2834" w:type="dxa"/>
          </w:tcPr>
          <w:p w:rsidR="00327D5B" w:rsidRPr="001B7A5A" w:rsidRDefault="00327D5B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5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327D5B" w:rsidRPr="00F230AD" w:rsidTr="00C5285F">
        <w:tc>
          <w:tcPr>
            <w:tcW w:w="10632" w:type="dxa"/>
            <w:gridSpan w:val="5"/>
          </w:tcPr>
          <w:p w:rsidR="00327D5B" w:rsidRPr="00BC3982" w:rsidRDefault="003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обновлённым ФГОС НОО и ФГОС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2022 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3" w:type="dxa"/>
          </w:tcPr>
          <w:p w:rsidR="00327D5B" w:rsidRPr="00F230AD" w:rsidRDefault="00327D5B" w:rsidP="00CD3D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образовательной организации </w:t>
            </w:r>
          </w:p>
        </w:tc>
        <w:tc>
          <w:tcPr>
            <w:tcW w:w="1701" w:type="dxa"/>
          </w:tcPr>
          <w:p w:rsidR="00327D5B" w:rsidRPr="00BC3982" w:rsidRDefault="00327D5B" w:rsidP="00CD3DD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2022 года;</w:t>
            </w:r>
          </w:p>
          <w:p w:rsidR="00327D5B" w:rsidRPr="00BC3982" w:rsidRDefault="00327D5B" w:rsidP="00CD3D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юнь 2022 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3" w:type="dxa"/>
            <w:vAlign w:val="center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Р, специалист по кадрам</w:t>
            </w:r>
          </w:p>
        </w:tc>
        <w:tc>
          <w:tcPr>
            <w:tcW w:w="2834" w:type="dxa"/>
          </w:tcPr>
          <w:p w:rsidR="00327D5B" w:rsidRPr="00CD3DDB" w:rsidRDefault="00327D5B" w:rsidP="00CD3D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D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Обновленные должностные инструкции</w:t>
            </w:r>
            <w:r w:rsidRPr="00C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43" w:type="dxa"/>
          </w:tcPr>
          <w:p w:rsidR="00327D5B" w:rsidRPr="00BC3982" w:rsidRDefault="00327D5B" w:rsidP="00CD3D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на основе примерной основной </w:t>
            </w: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АООП (в случае необходимости) в соответствии с требованиями </w:t>
            </w:r>
            <w:proofErr w:type="gramStart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701" w:type="dxa"/>
          </w:tcPr>
          <w:p w:rsidR="00327D5B" w:rsidRPr="00BC3982" w:rsidRDefault="00327D5B" w:rsidP="00CD3DD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До 01 сентября 2022 </w:t>
            </w: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года;</w:t>
            </w:r>
          </w:p>
          <w:p w:rsidR="00327D5B" w:rsidRPr="00BC3982" w:rsidRDefault="00327D5B" w:rsidP="00CD3DD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lastRenderedPageBreak/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Р, руководители ТГ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Протоколы заседаний рабочей группы по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43" w:type="dxa"/>
          </w:tcPr>
          <w:p w:rsidR="00327D5B" w:rsidRPr="00BC3982" w:rsidRDefault="00327D5B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на основе примерной основной образовательной программ</w:t>
            </w:r>
            <w:proofErr w:type="gramStart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ы ООО о</w:t>
            </w:r>
            <w:proofErr w:type="gramEnd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бразовательной организации, в том числе рабочей программы воспитания, календарного плана воспитательной работы, программы формирования УУД, АООП (в случае необходимости) в соответствии с требованиями обновленных ФГОС ООО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2022 года;</w:t>
            </w:r>
          </w:p>
          <w:p w:rsidR="00327D5B" w:rsidRPr="00BC3982" w:rsidRDefault="00327D5B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Р, руководители ТГ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D5B" w:rsidRPr="00F230AD" w:rsidRDefault="00327D5B" w:rsidP="004D73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классов по новым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классов на 2022/23 учебный год в соответствии с требованиями новых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1702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2" w:type="dxa"/>
          </w:tcPr>
          <w:p w:rsidR="00327D5B" w:rsidRPr="00F230AD" w:rsidRDefault="009F746C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приложением данного списка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3543" w:type="dxa"/>
          </w:tcPr>
          <w:p w:rsidR="00327D5B" w:rsidRPr="00F230AD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327D5B" w:rsidRPr="00BC3982" w:rsidRDefault="00327D5B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1702" w:type="dxa"/>
          </w:tcPr>
          <w:p w:rsidR="00327D5B" w:rsidRPr="00F230AD" w:rsidRDefault="009F746C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</w:p>
        </w:tc>
        <w:tc>
          <w:tcPr>
            <w:tcW w:w="2834" w:type="dxa"/>
          </w:tcPr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D5B" w:rsidRPr="00F230AD" w:rsidRDefault="00327D5B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27D5B" w:rsidRPr="00F230AD" w:rsidTr="00C5285F">
        <w:tc>
          <w:tcPr>
            <w:tcW w:w="10632" w:type="dxa"/>
            <w:gridSpan w:val="5"/>
          </w:tcPr>
          <w:p w:rsidR="00327D5B" w:rsidRPr="00BC3982" w:rsidRDefault="0032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обновлённым ФГОС НОО и ФГОС ООО</w:t>
            </w:r>
          </w:p>
        </w:tc>
      </w:tr>
      <w:tr w:rsidR="00327D5B" w:rsidRPr="00F230AD" w:rsidTr="00C5285F">
        <w:tc>
          <w:tcPr>
            <w:tcW w:w="852" w:type="dxa"/>
          </w:tcPr>
          <w:p w:rsidR="00327D5B" w:rsidRPr="00F230AD" w:rsidRDefault="00327D5B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3" w:type="dxa"/>
          </w:tcPr>
          <w:p w:rsidR="00327D5B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дорожной 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обеспечивающей сопровождение постепенного перехода на обучение по обновлённым ФГОС НОО и ФГОС ООО</w:t>
            </w:r>
          </w:p>
        </w:tc>
        <w:tc>
          <w:tcPr>
            <w:tcW w:w="1701" w:type="dxa"/>
          </w:tcPr>
          <w:p w:rsidR="00327D5B" w:rsidRPr="00BC3982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января 2022года</w:t>
            </w:r>
          </w:p>
        </w:tc>
        <w:tc>
          <w:tcPr>
            <w:tcW w:w="1702" w:type="dxa"/>
          </w:tcPr>
          <w:p w:rsidR="00327D5B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</w:t>
            </w:r>
          </w:p>
        </w:tc>
        <w:tc>
          <w:tcPr>
            <w:tcW w:w="2834" w:type="dxa"/>
          </w:tcPr>
          <w:p w:rsidR="00327D5B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(дорожная карта)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методической работы, обеспечивающей сопровождение постепенного перехода на обучение по новым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Январь 2022года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плана методической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701" w:type="dxa"/>
          </w:tcPr>
          <w:p w:rsidR="007B0027" w:rsidRPr="00BC3982" w:rsidRDefault="007B0027" w:rsidP="004D73B8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учебного года в соответствии с планами ТГ, ежегодно с 2021 по 2023 годы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ТГ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ТГ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3" w:type="dxa"/>
          </w:tcPr>
          <w:p w:rsidR="007B0027" w:rsidRPr="00BC3982" w:rsidRDefault="007B0027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Плана повышения квалификации педагогических работников образовательной организации</w:t>
            </w:r>
            <w:proofErr w:type="gramEnd"/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обновленным 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2022-2023 годы</w:t>
            </w:r>
          </w:p>
        </w:tc>
        <w:tc>
          <w:tcPr>
            <w:tcW w:w="1702" w:type="dxa"/>
          </w:tcPr>
          <w:p w:rsidR="007B0027" w:rsidRPr="00BC3982" w:rsidRDefault="007B0027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</w:t>
            </w:r>
          </w:p>
        </w:tc>
        <w:tc>
          <w:tcPr>
            <w:tcW w:w="2834" w:type="dxa"/>
          </w:tcPr>
          <w:p w:rsidR="007B0027" w:rsidRPr="00BC3982" w:rsidRDefault="007B0027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План  повышения квалификации педагогических работников образовательной организации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2022 по 2023 годы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5B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МР, УР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ТГ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справка замдиректора по М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2022 по 2023 годы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справка замдиректора по У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701" w:type="dxa"/>
          </w:tcPr>
          <w:p w:rsidR="007B0027" w:rsidRPr="00BC3982" w:rsidRDefault="007B0027" w:rsidP="004D73B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1 сентября ежегодно с 2022 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 и</w:t>
            </w:r>
            <w:proofErr w:type="gram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701" w:type="dxa"/>
          </w:tcPr>
          <w:p w:rsidR="007B0027" w:rsidRPr="00BC3982" w:rsidRDefault="007B0027" w:rsidP="004D73B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1 сентября ежегодно с 2022 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7B0027" w:rsidRPr="00F230AD" w:rsidTr="00C5285F">
        <w:tc>
          <w:tcPr>
            <w:tcW w:w="10632" w:type="dxa"/>
            <w:gridSpan w:val="5"/>
          </w:tcPr>
          <w:p w:rsidR="007B0027" w:rsidRPr="00BC3982" w:rsidRDefault="007B0027" w:rsidP="00F1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r w:rsidRPr="00BC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обновленным ФГОС НОО и ФГОС ООО</w:t>
            </w: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834" w:type="dxa"/>
          </w:tcPr>
          <w:p w:rsidR="007B0027" w:rsidRPr="009F746C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 директора по У</w:t>
            </w:r>
            <w:r w:rsidRPr="009F74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7B0027" w:rsidRPr="00BC3982" w:rsidRDefault="007B0027" w:rsidP="001B7A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ежегодно в период с 2022 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УР, МР</w:t>
            </w:r>
          </w:p>
        </w:tc>
        <w:tc>
          <w:tcPr>
            <w:tcW w:w="2834" w:type="dxa"/>
          </w:tcPr>
          <w:p w:rsidR="007B0027" w:rsidRPr="00F230AD" w:rsidRDefault="007B0027" w:rsidP="001B7A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7B0027" w:rsidRPr="00BC3982" w:rsidRDefault="007B0027" w:rsidP="001B7A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Ежегодно в течение всего </w:t>
            </w: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периода с декабря 2021 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Заместители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УР, МР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вки заместителей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МР, УР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педагога-психолога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701" w:type="dxa"/>
          </w:tcPr>
          <w:p w:rsidR="007B0027" w:rsidRPr="00BC3982" w:rsidRDefault="007B0027" w:rsidP="001B7A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25 августа ежегодно в период с 2022 года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701" w:type="dxa"/>
          </w:tcPr>
          <w:p w:rsidR="007B0027" w:rsidRPr="00BC3982" w:rsidRDefault="007B0027" w:rsidP="001B7A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всего периода с января 2022года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  <w:tc>
          <w:tcPr>
            <w:tcW w:w="2834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43" w:type="dxa"/>
          </w:tcPr>
          <w:p w:rsidR="007B0027" w:rsidRPr="00F230AD" w:rsidRDefault="007B0027" w:rsidP="00640D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701" w:type="dxa"/>
          </w:tcPr>
          <w:p w:rsidR="007B0027" w:rsidRPr="00BC3982" w:rsidRDefault="007B0027" w:rsidP="001B7A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9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Ежеквартально в течение всего периода с 2022 года</w:t>
            </w:r>
          </w:p>
        </w:tc>
        <w:tc>
          <w:tcPr>
            <w:tcW w:w="1702" w:type="dxa"/>
          </w:tcPr>
          <w:p w:rsidR="007B0027" w:rsidRPr="00F230AD" w:rsidRDefault="007B0027" w:rsidP="00640D0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</w:t>
            </w:r>
            <w:r w:rsidRPr="00327D5B">
              <w:rPr>
                <w:rFonts w:ascii="Times New Roman" w:hAnsi="Times New Roman" w:cs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по УР, МР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2834" w:type="dxa"/>
          </w:tcPr>
          <w:p w:rsidR="007B0027" w:rsidRPr="00F230AD" w:rsidRDefault="007B0027" w:rsidP="004F56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справки заместителей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У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ВР</w:t>
            </w:r>
          </w:p>
        </w:tc>
      </w:tr>
      <w:tr w:rsidR="007B0027" w:rsidRPr="00F230AD" w:rsidTr="00C5285F">
        <w:tc>
          <w:tcPr>
            <w:tcW w:w="10632" w:type="dxa"/>
            <w:gridSpan w:val="5"/>
          </w:tcPr>
          <w:p w:rsidR="007B0027" w:rsidRPr="00BC3982" w:rsidRDefault="007B0027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Материально-техническое обеспечение</w:t>
            </w:r>
            <w:r w:rsidRPr="00BC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  <w:r w:rsidRPr="00B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обновленным ФГОС НОО и ФГОС ООО</w:t>
            </w:r>
          </w:p>
        </w:tc>
      </w:tr>
      <w:tr w:rsidR="007B0027" w:rsidRPr="00F230AD" w:rsidTr="00C5285F">
        <w:tc>
          <w:tcPr>
            <w:tcW w:w="852" w:type="dxa"/>
          </w:tcPr>
          <w:p w:rsidR="007B0027" w:rsidRPr="00F230AD" w:rsidRDefault="007B0027" w:rsidP="00640D0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3" w:type="dxa"/>
          </w:tcPr>
          <w:p w:rsidR="007B0027" w:rsidRPr="00BC3982" w:rsidRDefault="007B0027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Утверждение/внесение изменений </w:t>
            </w: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случае необходимости) плана образовательной организации по укреплению и расширению материально-технической базы на период 2021-2023 г.г.</w:t>
            </w:r>
          </w:p>
        </w:tc>
        <w:tc>
          <w:tcPr>
            <w:tcW w:w="1701" w:type="dxa"/>
          </w:tcPr>
          <w:p w:rsidR="007B0027" w:rsidRPr="00BC3982" w:rsidRDefault="007B0027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>2021 – 2022 учебный год, далее – по мере необходимости</w:t>
            </w:r>
          </w:p>
        </w:tc>
        <w:tc>
          <w:tcPr>
            <w:tcW w:w="1702" w:type="dxa"/>
          </w:tcPr>
          <w:p w:rsidR="007B0027" w:rsidRPr="00BC3982" w:rsidRDefault="007B0027" w:rsidP="00640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2834" w:type="dxa"/>
          </w:tcPr>
          <w:p w:rsidR="007B0027" w:rsidRPr="00BC3982" w:rsidRDefault="007B0027" w:rsidP="00640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образовательной организации по укреплению и расширению материально-технической базы </w:t>
            </w:r>
          </w:p>
        </w:tc>
      </w:tr>
    </w:tbl>
    <w:p w:rsidR="00406834" w:rsidRDefault="00406834">
      <w:pPr>
        <w:rPr>
          <w:rFonts w:ascii="Times New Roman" w:hAnsi="Times New Roman" w:cs="Times New Roman"/>
          <w:sz w:val="24"/>
          <w:szCs w:val="24"/>
        </w:rPr>
      </w:pPr>
    </w:p>
    <w:p w:rsidR="00E34DEC" w:rsidRDefault="00E34DEC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EA" w:rsidRDefault="006C34EA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Pr="00E34DEC" w:rsidRDefault="00C80D92" w:rsidP="00C80D92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0D92" w:rsidRPr="00E34DEC" w:rsidRDefault="00C80D92" w:rsidP="00C8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C80D92" w:rsidRPr="00E34DEC" w:rsidRDefault="00C80D92" w:rsidP="00C8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C80D92" w:rsidRPr="00E34DEC" w:rsidRDefault="00C80D92" w:rsidP="00C80D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4DEC">
        <w:rPr>
          <w:rFonts w:ascii="Times New Roman" w:hAnsi="Times New Roman" w:cs="Times New Roman"/>
          <w:sz w:val="24"/>
          <w:szCs w:val="24"/>
        </w:rPr>
        <w:t xml:space="preserve">636516,  Россия, Томская область, </w:t>
      </w:r>
      <w:proofErr w:type="spellStart"/>
      <w:r w:rsidRPr="00E34DEC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E34DEC">
        <w:rPr>
          <w:rFonts w:ascii="Times New Roman" w:hAnsi="Times New Roman" w:cs="Times New Roman"/>
          <w:sz w:val="24"/>
          <w:szCs w:val="24"/>
        </w:rPr>
        <w:t xml:space="preserve"> район,  п. Степановка,  пер. Аптечный, д. 5</w:t>
      </w:r>
      <w:proofErr w:type="gramEnd"/>
    </w:p>
    <w:p w:rsidR="00C80D92" w:rsidRPr="00E34DEC" w:rsidRDefault="00C80D92" w:rsidP="00C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DEC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E34D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DEC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34DEC">
        <w:rPr>
          <w:rFonts w:ascii="Times New Roman" w:hAnsi="Times New Roman" w:cs="Times New Roman"/>
          <w:bCs/>
          <w:sz w:val="24"/>
          <w:szCs w:val="24"/>
        </w:rPr>
        <w:t>-</w:t>
      </w:r>
      <w:r w:rsidRPr="00E34DEC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E34DEC">
        <w:rPr>
          <w:rFonts w:ascii="Times New Roman" w:hAnsi="Times New Roman" w:cs="Times New Roman"/>
          <w:bCs/>
          <w:sz w:val="24"/>
          <w:szCs w:val="24"/>
        </w:rPr>
        <w:t>:</w:t>
      </w:r>
      <w:r w:rsidRPr="00E34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DEC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stepanovca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E34DEC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C80D92" w:rsidRPr="00F34491" w:rsidRDefault="00AD4F4D" w:rsidP="00C80D92">
      <w:pPr>
        <w:jc w:val="center"/>
      </w:pPr>
      <w:r w:rsidRPr="00AD4F4D">
        <w:rPr>
          <w:rFonts w:eastAsia="Calibri"/>
        </w:rPr>
        <w:pict>
          <v:shape id="_x0000_s1028" type="#_x0000_t32" style="position:absolute;left:0;text-align:left;margin-left:-4.5pt;margin-top:4.5pt;width:539.05pt;height:2.5pt;flip:y;z-index:251664384" o:connectortype="straight" strokeweight="1.5pt"/>
        </w:pict>
      </w:r>
    </w:p>
    <w:p w:rsidR="00C80D92" w:rsidRDefault="00C80D92" w:rsidP="00C80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80D92" w:rsidRDefault="002A04D5" w:rsidP="00C80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</w:t>
      </w:r>
      <w:r w:rsidR="00C80D92" w:rsidRPr="00E3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80D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0D92" w:rsidRPr="00E34DEC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2422BB" w:rsidRDefault="002422BB" w:rsidP="00C80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92" w:rsidRPr="002422BB" w:rsidRDefault="00C80D92" w:rsidP="00C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C7E8D" w:rsidRPr="002422BB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2422B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FC7E8D" w:rsidRPr="002422BB">
        <w:rPr>
          <w:rFonts w:ascii="Times New Roman" w:hAnsi="Times New Roman" w:cs="Times New Roman"/>
          <w:b/>
          <w:sz w:val="24"/>
          <w:szCs w:val="24"/>
        </w:rPr>
        <w:t xml:space="preserve"> (дорожная карта)</w:t>
      </w:r>
    </w:p>
    <w:p w:rsidR="004A1888" w:rsidRPr="002422BB" w:rsidRDefault="00C80D92" w:rsidP="00C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 xml:space="preserve">по обеспечению перехода на </w:t>
      </w:r>
      <w:proofErr w:type="gramStart"/>
      <w:r w:rsidRPr="002422BB">
        <w:rPr>
          <w:rFonts w:ascii="Times New Roman" w:hAnsi="Times New Roman" w:cs="Times New Roman"/>
          <w:b/>
          <w:sz w:val="24"/>
          <w:szCs w:val="24"/>
        </w:rPr>
        <w:t>обновлённые</w:t>
      </w:r>
      <w:proofErr w:type="gramEnd"/>
      <w:r w:rsidRPr="0024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027" w:rsidRPr="0024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b/>
          <w:sz w:val="24"/>
          <w:szCs w:val="24"/>
        </w:rPr>
        <w:t xml:space="preserve">ФГОС НОО, </w:t>
      </w:r>
    </w:p>
    <w:p w:rsidR="00C80D92" w:rsidRPr="002422BB" w:rsidRDefault="00FC7E8D" w:rsidP="00C80D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 xml:space="preserve">ФГОС ООО  </w:t>
      </w:r>
      <w:r w:rsidR="004A1888" w:rsidRPr="002422BB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4A1888" w:rsidRPr="002422BB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="004A1888" w:rsidRPr="002422B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A1888" w:rsidRDefault="004A1888" w:rsidP="004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1F4" w:rsidRDefault="00FC7E8D" w:rsidP="00C911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4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4A1888">
        <w:rPr>
          <w:rFonts w:ascii="Times New Roman" w:hAnsi="Times New Roman" w:cs="Times New Roman"/>
          <w:sz w:val="24"/>
          <w:szCs w:val="24"/>
        </w:rPr>
        <w:t>приказа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A1888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A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 мая </w:t>
      </w:r>
      <w:r w:rsidR="004A1888">
        <w:rPr>
          <w:rFonts w:ascii="Times New Roman" w:hAnsi="Times New Roman" w:cs="Times New Roman"/>
          <w:sz w:val="24"/>
          <w:szCs w:val="24"/>
        </w:rPr>
        <w:t>2021 №286 «Об утверждении федерального государственного образовательного стандарта начального общего образования», приказа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A1888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A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 мая </w:t>
      </w:r>
      <w:r w:rsidR="004A1888">
        <w:rPr>
          <w:rFonts w:ascii="Times New Roman" w:hAnsi="Times New Roman" w:cs="Times New Roman"/>
          <w:sz w:val="24"/>
          <w:szCs w:val="24"/>
        </w:rPr>
        <w:t xml:space="preserve">2021 №287 «Об утверждении федерального государственного образовательного стандарта основного  общего образования», приказа Управления образования Администрации </w:t>
      </w:r>
      <w:proofErr w:type="spellStart"/>
      <w:r w:rsidR="004A1888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4A1888">
        <w:rPr>
          <w:rFonts w:ascii="Times New Roman" w:hAnsi="Times New Roman" w:cs="Times New Roman"/>
          <w:sz w:val="24"/>
          <w:szCs w:val="24"/>
        </w:rPr>
        <w:t xml:space="preserve"> района от 29.12.2021 №583 </w:t>
      </w:r>
      <w:r w:rsidR="004A1888" w:rsidRPr="004A1888">
        <w:rPr>
          <w:rFonts w:ascii="Times New Roman" w:hAnsi="Times New Roman" w:cs="Times New Roman"/>
          <w:sz w:val="24"/>
          <w:szCs w:val="24"/>
        </w:rPr>
        <w:t>«</w:t>
      </w:r>
      <w:r w:rsidR="004A1888" w:rsidRPr="004A1888">
        <w:rPr>
          <w:rFonts w:ascii="Times New Roman" w:hAnsi="Times New Roman" w:cs="Times New Roman"/>
          <w:bCs/>
          <w:sz w:val="24"/>
          <w:szCs w:val="24"/>
        </w:rPr>
        <w:t>О реализации мероприятий по обеспечению перехода на обновленные федеральные государственные</w:t>
      </w:r>
      <w:proofErr w:type="gramEnd"/>
      <w:r w:rsidR="004A1888" w:rsidRPr="004A1888">
        <w:rPr>
          <w:rFonts w:ascii="Times New Roman" w:hAnsi="Times New Roman" w:cs="Times New Roman"/>
          <w:bCs/>
          <w:sz w:val="24"/>
          <w:szCs w:val="24"/>
        </w:rPr>
        <w:t xml:space="preserve"> образовательные стандарты начального общего и основного общего образования в системе общего</w:t>
      </w:r>
      <w:r w:rsidR="004A1888" w:rsidRPr="004A1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888" w:rsidRPr="004A1888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="004A1888" w:rsidRPr="004A1888">
        <w:rPr>
          <w:rFonts w:ascii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="004A1888" w:rsidRPr="004A1888">
        <w:rPr>
          <w:rFonts w:ascii="Times New Roman" w:hAnsi="Times New Roman" w:cs="Times New Roman"/>
          <w:bCs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911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а также организации работы  по  обеспечению </w:t>
      </w:r>
      <w:r w:rsidR="00C911F4" w:rsidRPr="00C911F4">
        <w:rPr>
          <w:rFonts w:ascii="Times New Roman" w:hAnsi="Times New Roman" w:cs="Times New Roman"/>
        </w:rPr>
        <w:t xml:space="preserve"> введения и реализации обновлённых федеральных государственных образовательных стандартов начального и основного общего образования</w:t>
      </w:r>
      <w:r>
        <w:rPr>
          <w:rFonts w:ascii="Times New Roman" w:hAnsi="Times New Roman" w:cs="Times New Roman"/>
        </w:rPr>
        <w:t xml:space="preserve"> (далее - ФГОС НОО и ФГОС ООО) в МБОУ «</w:t>
      </w:r>
      <w:proofErr w:type="spellStart"/>
      <w:r>
        <w:rPr>
          <w:rFonts w:ascii="Times New Roman" w:hAnsi="Times New Roman" w:cs="Times New Roman"/>
        </w:rPr>
        <w:t>Степановская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C911F4" w:rsidRDefault="00C911F4" w:rsidP="00C911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11F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F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911F4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C911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F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911F4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C911F4" w:rsidRDefault="00C911F4" w:rsidP="00C91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FC7E8D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C911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E8D">
        <w:rPr>
          <w:rFonts w:ascii="Times New Roman" w:eastAsia="Calibri" w:hAnsi="Times New Roman" w:cs="Times New Roman"/>
          <w:b/>
          <w:sz w:val="24"/>
          <w:szCs w:val="24"/>
        </w:rPr>
        <w:t>(«</w:t>
      </w:r>
      <w:r w:rsidR="00FC7E8D">
        <w:rPr>
          <w:rFonts w:ascii="Times New Roman" w:hAnsi="Times New Roman" w:cs="Times New Roman"/>
          <w:sz w:val="24"/>
          <w:szCs w:val="24"/>
        </w:rPr>
        <w:t xml:space="preserve">дорожную карту») </w:t>
      </w:r>
      <w:r w:rsidRPr="00C911F4">
        <w:rPr>
          <w:rFonts w:ascii="Times New Roman" w:eastAsia="Calibri" w:hAnsi="Times New Roman" w:cs="Times New Roman"/>
          <w:sz w:val="24"/>
          <w:szCs w:val="24"/>
        </w:rPr>
        <w:t xml:space="preserve">по обеспечению перехода на обновленные федеральные </w:t>
      </w:r>
      <w:r w:rsidRPr="00C911F4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</w:t>
      </w:r>
      <w:r w:rsidRPr="00C911F4">
        <w:rPr>
          <w:rFonts w:ascii="Times New Roman" w:eastAsia="Calibri" w:hAnsi="Times New Roman" w:cs="Times New Roman"/>
          <w:sz w:val="24"/>
          <w:szCs w:val="24"/>
        </w:rPr>
        <w:t xml:space="preserve">стандарты начального общего </w:t>
      </w:r>
      <w:r w:rsidRPr="00C911F4">
        <w:rPr>
          <w:rFonts w:ascii="Times New Roman" w:hAnsi="Times New Roman" w:cs="Times New Roman"/>
          <w:sz w:val="24"/>
          <w:szCs w:val="24"/>
        </w:rPr>
        <w:t xml:space="preserve"> </w:t>
      </w:r>
      <w:r w:rsidRPr="00C911F4">
        <w:rPr>
          <w:rFonts w:ascii="Times New Roman" w:eastAsia="Calibri" w:hAnsi="Times New Roman" w:cs="Times New Roman"/>
          <w:sz w:val="24"/>
          <w:szCs w:val="24"/>
        </w:rPr>
        <w:t xml:space="preserve">и основного общего образования в системе общего образования </w:t>
      </w:r>
      <w:r w:rsidRPr="00C911F4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C911F4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C911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C911F4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C911F4">
        <w:rPr>
          <w:rFonts w:ascii="Times New Roman" w:hAnsi="Times New Roman" w:cs="Times New Roman"/>
          <w:sz w:val="24"/>
          <w:szCs w:val="24"/>
        </w:rPr>
        <w:t xml:space="preserve"> района Томской области  на 2021 – 2023</w:t>
      </w:r>
      <w:r w:rsidRPr="00C911F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FB2D33">
        <w:rPr>
          <w:rFonts w:ascii="Times New Roman" w:eastAsia="Calibri" w:hAnsi="Times New Roman" w:cs="Times New Roman"/>
          <w:sz w:val="24"/>
          <w:szCs w:val="24"/>
        </w:rPr>
        <w:t xml:space="preserve">  с 30.12.2021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C7E8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C7E8D">
        <w:rPr>
          <w:rFonts w:ascii="Times New Roman" w:eastAsia="Calibri" w:hAnsi="Times New Roman" w:cs="Times New Roman"/>
          <w:sz w:val="24"/>
          <w:szCs w:val="24"/>
        </w:rPr>
        <w:t>Приложение 1 к приказу).</w:t>
      </w:r>
    </w:p>
    <w:p w:rsidR="00566BCA" w:rsidRDefault="006C34EA" w:rsidP="006C3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6C3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BCA">
        <w:rPr>
          <w:rFonts w:ascii="Times New Roman" w:eastAsia="Calibri" w:hAnsi="Times New Roman" w:cs="Times New Roman"/>
          <w:sz w:val="24"/>
          <w:szCs w:val="24"/>
        </w:rPr>
        <w:t>Силаевой И.В., Берёзкиной Н.В., заместителям директора ОО:</w:t>
      </w:r>
    </w:p>
    <w:p w:rsidR="00566BCA" w:rsidRDefault="00566BCA" w:rsidP="00566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2.1.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6C34EA">
        <w:rPr>
          <w:rFonts w:ascii="Times New Roman" w:eastAsia="Calibri" w:hAnsi="Times New Roman" w:cs="Times New Roman"/>
          <w:sz w:val="24"/>
          <w:szCs w:val="24"/>
        </w:rPr>
        <w:t xml:space="preserve">азместить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4EA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gramEnd"/>
      <w:r w:rsidR="006C34EA">
        <w:rPr>
          <w:rFonts w:ascii="Times New Roman" w:eastAsia="Calibri" w:hAnsi="Times New Roman" w:cs="Times New Roman"/>
          <w:sz w:val="24"/>
          <w:szCs w:val="24"/>
        </w:rPr>
        <w:t xml:space="preserve"> мероприятий «дорожную карту» </w:t>
      </w:r>
      <w:r w:rsidR="006C34EA">
        <w:rPr>
          <w:rFonts w:ascii="Times New Roman" w:hAnsi="Times New Roman" w:cs="Times New Roman"/>
          <w:sz w:val="24"/>
          <w:szCs w:val="24"/>
        </w:rPr>
        <w:t>по обеспечению перехода на обновлённые  ФГОС НОО,  ФГОС ООО  на о</w:t>
      </w:r>
      <w:r w:rsidR="00FB2D33">
        <w:rPr>
          <w:rFonts w:ascii="Times New Roman" w:hAnsi="Times New Roman" w:cs="Times New Roman"/>
          <w:sz w:val="24"/>
          <w:szCs w:val="24"/>
        </w:rPr>
        <w:t>фициальном сайте ОО в срок до 10</w:t>
      </w:r>
      <w:r w:rsidR="006C34EA">
        <w:rPr>
          <w:rFonts w:ascii="Times New Roman" w:hAnsi="Times New Roman" w:cs="Times New Roman"/>
          <w:sz w:val="24"/>
          <w:szCs w:val="24"/>
        </w:rPr>
        <w:t>.01.2022года.</w:t>
      </w:r>
    </w:p>
    <w:p w:rsidR="00B271E5" w:rsidRDefault="00B271E5" w:rsidP="00566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Ознакомить с планом мероприятий по обеспечению перехода на обновлённые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 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частников  образовательного процесса.</w:t>
      </w:r>
    </w:p>
    <w:p w:rsidR="00566BCA" w:rsidRDefault="004C6E03" w:rsidP="00566B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</w:t>
      </w:r>
      <w:r w:rsidR="00566BCA">
        <w:rPr>
          <w:rFonts w:ascii="Times New Roman" w:hAnsi="Times New Roman" w:cs="Times New Roman"/>
          <w:sz w:val="24"/>
          <w:szCs w:val="24"/>
        </w:rPr>
        <w:t>.</w:t>
      </w:r>
      <w:r w:rsidR="00566BCA" w:rsidRPr="00566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BCA">
        <w:rPr>
          <w:rFonts w:ascii="Times New Roman" w:eastAsia="Calibri" w:hAnsi="Times New Roman" w:cs="Times New Roman"/>
          <w:sz w:val="24"/>
          <w:szCs w:val="24"/>
        </w:rPr>
        <w:t xml:space="preserve">Создать и утвердить состав рабочей группы  по обеспечению перехода на обновлённые ФГОС НОО и ФГОС ООО, состав рабочих групп по разработке основной образовательной программы НОО </w:t>
      </w:r>
      <w:proofErr w:type="gramStart"/>
      <w:r w:rsidR="00566BCA">
        <w:rPr>
          <w:rFonts w:ascii="Times New Roman" w:eastAsia="Calibri" w:hAnsi="Times New Roman" w:cs="Times New Roman"/>
          <w:sz w:val="24"/>
          <w:szCs w:val="24"/>
        </w:rPr>
        <w:t>и  ООО</w:t>
      </w:r>
      <w:proofErr w:type="gramEnd"/>
      <w:r w:rsidR="00566BCA">
        <w:rPr>
          <w:rFonts w:ascii="Times New Roman" w:eastAsia="Calibri" w:hAnsi="Times New Roman" w:cs="Times New Roman"/>
          <w:sz w:val="24"/>
          <w:szCs w:val="24"/>
        </w:rPr>
        <w:t xml:space="preserve">   в ср</w:t>
      </w:r>
      <w:r w:rsidR="00FB2D33">
        <w:rPr>
          <w:rFonts w:ascii="Times New Roman" w:eastAsia="Calibri" w:hAnsi="Times New Roman" w:cs="Times New Roman"/>
          <w:sz w:val="24"/>
          <w:szCs w:val="24"/>
        </w:rPr>
        <w:t>ок до 10</w:t>
      </w:r>
      <w:r w:rsidR="00566BCA">
        <w:rPr>
          <w:rFonts w:ascii="Times New Roman" w:eastAsia="Calibri" w:hAnsi="Times New Roman" w:cs="Times New Roman"/>
          <w:sz w:val="24"/>
          <w:szCs w:val="24"/>
        </w:rPr>
        <w:t>.01.2022г.</w:t>
      </w:r>
    </w:p>
    <w:p w:rsidR="00566BCA" w:rsidRDefault="00566BCA" w:rsidP="00C91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2.3.</w:t>
      </w:r>
      <w:r w:rsidR="006C34EA">
        <w:rPr>
          <w:rFonts w:ascii="Times New Roman" w:eastAsia="Calibri" w:hAnsi="Times New Roman" w:cs="Times New Roman"/>
          <w:sz w:val="24"/>
          <w:szCs w:val="24"/>
        </w:rPr>
        <w:t xml:space="preserve">Организовать работу творческих групп по обеспечению перехода на обновлённые ФГОС НОО и ФГОС ООО  </w:t>
      </w:r>
      <w:r w:rsidR="00C911F4">
        <w:rPr>
          <w:rFonts w:ascii="Times New Roman" w:eastAsia="Calibri" w:hAnsi="Times New Roman" w:cs="Times New Roman"/>
          <w:sz w:val="24"/>
          <w:szCs w:val="24"/>
        </w:rPr>
        <w:t>в срок до 20.01.2022г.</w:t>
      </w:r>
    </w:p>
    <w:p w:rsidR="007B0027" w:rsidRDefault="00566BCA" w:rsidP="007B0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40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027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7B0027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6C3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027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="007B0027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B0027" w:rsidRDefault="007B0027" w:rsidP="007B00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1"/>
        <w:gridCol w:w="2125"/>
        <w:gridCol w:w="142"/>
        <w:gridCol w:w="2125"/>
        <w:gridCol w:w="142"/>
        <w:gridCol w:w="2216"/>
      </w:tblGrid>
      <w:tr w:rsidR="002A04D5" w:rsidRPr="00F34491" w:rsidTr="00B836AF">
        <w:trPr>
          <w:trHeight w:val="426"/>
        </w:trPr>
        <w:tc>
          <w:tcPr>
            <w:tcW w:w="3201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49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9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" w:type="dxa"/>
            <w:vAlign w:val="bottom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Л.В.Гаврилова</w:t>
            </w:r>
          </w:p>
        </w:tc>
      </w:tr>
      <w:tr w:rsidR="002A04D5" w:rsidRPr="00F34491" w:rsidTr="00B836AF">
        <w:tc>
          <w:tcPr>
            <w:tcW w:w="3201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6" w:type="dxa"/>
            <w:hideMark/>
          </w:tcPr>
          <w:p w:rsidR="002A04D5" w:rsidRPr="00F34491" w:rsidRDefault="002A04D5" w:rsidP="00B83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9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911F4" w:rsidRPr="00C911F4" w:rsidRDefault="00C911F4" w:rsidP="00C91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888" w:rsidRPr="004A1888" w:rsidRDefault="004A1888" w:rsidP="004A1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1888" w:rsidRPr="004A1888" w:rsidSect="00BE6703">
      <w:pgSz w:w="11910" w:h="16840"/>
      <w:pgMar w:top="426" w:right="57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C45"/>
    <w:multiLevelType w:val="hybridMultilevel"/>
    <w:tmpl w:val="F04A07E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31CC7"/>
    <w:multiLevelType w:val="multilevel"/>
    <w:tmpl w:val="16C28568"/>
    <w:lvl w:ilvl="0">
      <w:start w:val="1"/>
      <w:numFmt w:val="decimal"/>
      <w:lvlText w:val="%1."/>
      <w:lvlJc w:val="left"/>
      <w:pPr>
        <w:ind w:left="4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</w:abstractNum>
  <w:abstractNum w:abstractNumId="2">
    <w:nsid w:val="18B803F1"/>
    <w:multiLevelType w:val="hybridMultilevel"/>
    <w:tmpl w:val="B08C89CE"/>
    <w:lvl w:ilvl="0" w:tplc="0D502D5E">
      <w:start w:val="1"/>
      <w:numFmt w:val="decimal"/>
      <w:lvlText w:val="%1."/>
      <w:lvlJc w:val="left"/>
      <w:pPr>
        <w:ind w:left="244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8F3E">
      <w:numFmt w:val="bullet"/>
      <w:lvlText w:val="•"/>
      <w:lvlJc w:val="left"/>
      <w:pPr>
        <w:ind w:left="1246" w:hanging="526"/>
      </w:pPr>
      <w:rPr>
        <w:rFonts w:hint="default"/>
        <w:lang w:val="ru-RU" w:eastAsia="en-US" w:bidi="ar-SA"/>
      </w:rPr>
    </w:lvl>
    <w:lvl w:ilvl="2" w:tplc="C4081D68">
      <w:numFmt w:val="bullet"/>
      <w:lvlText w:val="•"/>
      <w:lvlJc w:val="left"/>
      <w:pPr>
        <w:ind w:left="2253" w:hanging="526"/>
      </w:pPr>
      <w:rPr>
        <w:rFonts w:hint="default"/>
        <w:lang w:val="ru-RU" w:eastAsia="en-US" w:bidi="ar-SA"/>
      </w:rPr>
    </w:lvl>
    <w:lvl w:ilvl="3" w:tplc="A3F2FBE6">
      <w:numFmt w:val="bullet"/>
      <w:lvlText w:val="•"/>
      <w:lvlJc w:val="left"/>
      <w:pPr>
        <w:ind w:left="3259" w:hanging="526"/>
      </w:pPr>
      <w:rPr>
        <w:rFonts w:hint="default"/>
        <w:lang w:val="ru-RU" w:eastAsia="en-US" w:bidi="ar-SA"/>
      </w:rPr>
    </w:lvl>
    <w:lvl w:ilvl="4" w:tplc="6B02CAF4">
      <w:numFmt w:val="bullet"/>
      <w:lvlText w:val="•"/>
      <w:lvlJc w:val="left"/>
      <w:pPr>
        <w:ind w:left="4266" w:hanging="526"/>
      </w:pPr>
      <w:rPr>
        <w:rFonts w:hint="default"/>
        <w:lang w:val="ru-RU" w:eastAsia="en-US" w:bidi="ar-SA"/>
      </w:rPr>
    </w:lvl>
    <w:lvl w:ilvl="5" w:tplc="A65EEA52">
      <w:numFmt w:val="bullet"/>
      <w:lvlText w:val="•"/>
      <w:lvlJc w:val="left"/>
      <w:pPr>
        <w:ind w:left="5272" w:hanging="526"/>
      </w:pPr>
      <w:rPr>
        <w:rFonts w:hint="default"/>
        <w:lang w:val="ru-RU" w:eastAsia="en-US" w:bidi="ar-SA"/>
      </w:rPr>
    </w:lvl>
    <w:lvl w:ilvl="6" w:tplc="02EA4CA0">
      <w:numFmt w:val="bullet"/>
      <w:lvlText w:val="•"/>
      <w:lvlJc w:val="left"/>
      <w:pPr>
        <w:ind w:left="6279" w:hanging="526"/>
      </w:pPr>
      <w:rPr>
        <w:rFonts w:hint="default"/>
        <w:lang w:val="ru-RU" w:eastAsia="en-US" w:bidi="ar-SA"/>
      </w:rPr>
    </w:lvl>
    <w:lvl w:ilvl="7" w:tplc="0400C7D2">
      <w:numFmt w:val="bullet"/>
      <w:lvlText w:val="•"/>
      <w:lvlJc w:val="left"/>
      <w:pPr>
        <w:ind w:left="7285" w:hanging="526"/>
      </w:pPr>
      <w:rPr>
        <w:rFonts w:hint="default"/>
        <w:lang w:val="ru-RU" w:eastAsia="en-US" w:bidi="ar-SA"/>
      </w:rPr>
    </w:lvl>
    <w:lvl w:ilvl="8" w:tplc="58087CA2">
      <w:numFmt w:val="bullet"/>
      <w:lvlText w:val="•"/>
      <w:lvlJc w:val="left"/>
      <w:pPr>
        <w:ind w:left="8292" w:hanging="526"/>
      </w:pPr>
      <w:rPr>
        <w:rFonts w:hint="default"/>
        <w:lang w:val="ru-RU" w:eastAsia="en-US" w:bidi="ar-SA"/>
      </w:rPr>
    </w:lvl>
  </w:abstractNum>
  <w:abstractNum w:abstractNumId="3">
    <w:nsid w:val="1B344629"/>
    <w:multiLevelType w:val="hybridMultilevel"/>
    <w:tmpl w:val="9A80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192"/>
    <w:multiLevelType w:val="hybridMultilevel"/>
    <w:tmpl w:val="EE0E34F6"/>
    <w:lvl w:ilvl="0" w:tplc="4994187E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AEDE4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9208A8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CFEBC9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B40E1C3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A90823D0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 w:tplc="3010272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F79CA0F4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43825052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</w:abstractNum>
  <w:abstractNum w:abstractNumId="5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4A19"/>
    <w:multiLevelType w:val="hybridMultilevel"/>
    <w:tmpl w:val="B75CC148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45422CF6"/>
    <w:multiLevelType w:val="hybridMultilevel"/>
    <w:tmpl w:val="376ECB8E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>
    <w:nsid w:val="51EE572A"/>
    <w:multiLevelType w:val="hybridMultilevel"/>
    <w:tmpl w:val="5498B19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5BC854AD"/>
    <w:multiLevelType w:val="hybridMultilevel"/>
    <w:tmpl w:val="52FC2192"/>
    <w:lvl w:ilvl="0" w:tplc="2FB811C8">
      <w:start w:val="1"/>
      <w:numFmt w:val="decimal"/>
      <w:lvlText w:val="%1."/>
      <w:lvlJc w:val="left"/>
      <w:pPr>
        <w:ind w:left="10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C4B16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12386FDC">
      <w:numFmt w:val="bullet"/>
      <w:lvlText w:val="•"/>
      <w:lvlJc w:val="left"/>
      <w:pPr>
        <w:ind w:left="2861" w:hanging="240"/>
      </w:pPr>
      <w:rPr>
        <w:rFonts w:hint="default"/>
        <w:lang w:val="ru-RU" w:eastAsia="en-US" w:bidi="ar-SA"/>
      </w:rPr>
    </w:lvl>
    <w:lvl w:ilvl="3" w:tplc="EECC89D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BC663796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5" w:tplc="BE927AE0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6" w:tplc="7E18CD04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A8D44EE4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145EB354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10">
    <w:nsid w:val="6D6D440D"/>
    <w:multiLevelType w:val="hybridMultilevel"/>
    <w:tmpl w:val="7DC2DF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27566"/>
    <w:multiLevelType w:val="multilevel"/>
    <w:tmpl w:val="16C28568"/>
    <w:lvl w:ilvl="0">
      <w:start w:val="1"/>
      <w:numFmt w:val="decimal"/>
      <w:lvlText w:val="%1."/>
      <w:lvlJc w:val="left"/>
      <w:pPr>
        <w:ind w:left="4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</w:abstractNum>
  <w:abstractNum w:abstractNumId="12">
    <w:nsid w:val="7D5332F3"/>
    <w:multiLevelType w:val="hybridMultilevel"/>
    <w:tmpl w:val="A49A422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834"/>
    <w:rsid w:val="000A5D83"/>
    <w:rsid w:val="00185269"/>
    <w:rsid w:val="001B7A5A"/>
    <w:rsid w:val="00230F1B"/>
    <w:rsid w:val="002422BB"/>
    <w:rsid w:val="002442EB"/>
    <w:rsid w:val="00263D1B"/>
    <w:rsid w:val="00272F07"/>
    <w:rsid w:val="002A04D5"/>
    <w:rsid w:val="002D4743"/>
    <w:rsid w:val="00327D5B"/>
    <w:rsid w:val="0034138E"/>
    <w:rsid w:val="00375633"/>
    <w:rsid w:val="00406609"/>
    <w:rsid w:val="00406834"/>
    <w:rsid w:val="004A1888"/>
    <w:rsid w:val="004C6E03"/>
    <w:rsid w:val="004D73B8"/>
    <w:rsid w:val="004F56CD"/>
    <w:rsid w:val="00566BCA"/>
    <w:rsid w:val="00640D00"/>
    <w:rsid w:val="006C34EA"/>
    <w:rsid w:val="00716AF3"/>
    <w:rsid w:val="007345DC"/>
    <w:rsid w:val="007550E3"/>
    <w:rsid w:val="00777260"/>
    <w:rsid w:val="007B0027"/>
    <w:rsid w:val="009F746C"/>
    <w:rsid w:val="00A25034"/>
    <w:rsid w:val="00AD4F4D"/>
    <w:rsid w:val="00B271E5"/>
    <w:rsid w:val="00BB39C8"/>
    <w:rsid w:val="00BC3982"/>
    <w:rsid w:val="00BE6703"/>
    <w:rsid w:val="00C21792"/>
    <w:rsid w:val="00C5285F"/>
    <w:rsid w:val="00C80D92"/>
    <w:rsid w:val="00C911F4"/>
    <w:rsid w:val="00CD3DDB"/>
    <w:rsid w:val="00E34DEC"/>
    <w:rsid w:val="00EC5025"/>
    <w:rsid w:val="00EE272C"/>
    <w:rsid w:val="00F17E0C"/>
    <w:rsid w:val="00F230AD"/>
    <w:rsid w:val="00FB2D33"/>
    <w:rsid w:val="00FC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75633"/>
    <w:pPr>
      <w:widowControl w:val="0"/>
      <w:autoSpaceDE w:val="0"/>
      <w:autoSpaceDN w:val="0"/>
      <w:spacing w:after="0" w:line="240" w:lineRule="auto"/>
      <w:ind w:left="67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qFormat/>
    <w:rsid w:val="009F74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F74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rsid w:val="009F746C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640D00"/>
    <w:pPr>
      <w:widowControl w:val="0"/>
      <w:autoSpaceDE w:val="0"/>
      <w:autoSpaceDN w:val="0"/>
      <w:spacing w:after="0" w:line="240" w:lineRule="auto"/>
      <w:ind w:left="2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640D0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271E5"/>
    <w:pPr>
      <w:widowControl w:val="0"/>
      <w:autoSpaceDE w:val="0"/>
      <w:autoSpaceDN w:val="0"/>
      <w:spacing w:before="1" w:after="0" w:line="240" w:lineRule="auto"/>
      <w:ind w:left="484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panovc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1396-67D9-47E7-823F-2506D03E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Пользователь Windows</cp:lastModifiedBy>
  <cp:revision>20</cp:revision>
  <dcterms:created xsi:type="dcterms:W3CDTF">2021-09-24T15:18:00Z</dcterms:created>
  <dcterms:modified xsi:type="dcterms:W3CDTF">2022-01-09T06:09:00Z</dcterms:modified>
</cp:coreProperties>
</file>