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1" w:rsidRPr="007A69AE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>М</w:t>
      </w:r>
      <w:r w:rsidR="00BD0101" w:rsidRPr="007A69AE">
        <w:rPr>
          <w:rFonts w:ascii="Times New Roman" w:hAnsi="Times New Roman" w:cs="Times New Roman"/>
          <w:b/>
          <w:sz w:val="24"/>
        </w:rPr>
        <w:t xml:space="preserve">ониторинг </w:t>
      </w:r>
    </w:p>
    <w:p w:rsidR="00BD0101" w:rsidRPr="007A69AE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>реализации планов деятельности по сопров</w:t>
      </w:r>
      <w:r w:rsidR="007A69AE" w:rsidRPr="007A69AE">
        <w:rPr>
          <w:rFonts w:ascii="Times New Roman" w:hAnsi="Times New Roman" w:cs="Times New Roman"/>
          <w:b/>
          <w:sz w:val="24"/>
        </w:rPr>
        <w:t xml:space="preserve">ождению молодых учителей и </w:t>
      </w:r>
      <w:r w:rsidRPr="007A69AE">
        <w:rPr>
          <w:rFonts w:ascii="Times New Roman" w:hAnsi="Times New Roman" w:cs="Times New Roman"/>
          <w:b/>
          <w:sz w:val="24"/>
        </w:rPr>
        <w:t xml:space="preserve">начинающих педагогических работников в образовательных организациях (наставничество) учителями – </w:t>
      </w:r>
      <w:r w:rsidR="00360297" w:rsidRPr="007A69AE">
        <w:rPr>
          <w:rFonts w:ascii="Times New Roman" w:hAnsi="Times New Roman" w:cs="Times New Roman"/>
          <w:b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9AE" w:rsidRDefault="007A69AE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907163">
        <w:rPr>
          <w:rFonts w:ascii="Times New Roman" w:hAnsi="Times New Roman" w:cs="Times New Roman"/>
          <w:sz w:val="24"/>
          <w:u w:val="single"/>
        </w:rPr>
        <w:t>Семененко Анна Андреевна</w:t>
      </w:r>
      <w:r w:rsidR="00360297">
        <w:rPr>
          <w:rFonts w:ascii="Times New Roman" w:hAnsi="Times New Roman" w:cs="Times New Roman"/>
          <w:sz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60297">
        <w:rPr>
          <w:rFonts w:ascii="Times New Roman" w:hAnsi="Times New Roman" w:cs="Times New Roman"/>
          <w:sz w:val="24"/>
          <w:u w:val="single"/>
        </w:rPr>
        <w:t>____</w:t>
      </w:r>
      <w:r w:rsidR="00907163">
        <w:rPr>
          <w:rFonts w:ascii="Times New Roman" w:hAnsi="Times New Roman" w:cs="Times New Roman"/>
          <w:sz w:val="24"/>
          <w:u w:val="single"/>
        </w:rPr>
        <w:t>Заместитель директора по ВР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</w:t>
      </w:r>
      <w:proofErr w:type="spellStart"/>
      <w:r w:rsidR="00907163">
        <w:rPr>
          <w:rFonts w:ascii="Times New Roman" w:hAnsi="Times New Roman" w:cs="Times New Roman"/>
          <w:sz w:val="24"/>
          <w:u w:val="single"/>
        </w:rPr>
        <w:t>Арышева</w:t>
      </w:r>
      <w:proofErr w:type="spellEnd"/>
      <w:r w:rsidR="00907163">
        <w:rPr>
          <w:rFonts w:ascii="Times New Roman" w:hAnsi="Times New Roman" w:cs="Times New Roman"/>
          <w:sz w:val="24"/>
          <w:u w:val="single"/>
        </w:rPr>
        <w:t xml:space="preserve"> Елена Константиновна,       учитель английского языка</w:t>
      </w:r>
      <w:r>
        <w:rPr>
          <w:rFonts w:ascii="Times New Roman" w:hAnsi="Times New Roman" w:cs="Times New Roman"/>
          <w:sz w:val="24"/>
          <w:u w:val="single"/>
        </w:rPr>
        <w:t xml:space="preserve">     </w:t>
      </w:r>
    </w:p>
    <w:p w:rsidR="00360297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69AE" w:rsidRDefault="007A69AE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Pr="007A69AE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 xml:space="preserve">Отчет о реализации плана деятельности учителя-наставника за </w:t>
      </w:r>
      <w:r w:rsidRPr="007A69AE">
        <w:rPr>
          <w:rFonts w:ascii="Times New Roman" w:hAnsi="Times New Roman" w:cs="Times New Roman"/>
          <w:b/>
          <w:sz w:val="24"/>
          <w:lang w:val="en-US"/>
        </w:rPr>
        <w:t>I</w:t>
      </w:r>
      <w:r w:rsidRPr="007A69AE">
        <w:rPr>
          <w:rFonts w:ascii="Times New Roman" w:hAnsi="Times New Roman" w:cs="Times New Roman"/>
          <w:b/>
          <w:sz w:val="24"/>
        </w:rPr>
        <w:t xml:space="preserve"> </w:t>
      </w:r>
      <w:r w:rsidR="00360297" w:rsidRPr="007A69AE">
        <w:rPr>
          <w:rFonts w:ascii="Times New Roman" w:hAnsi="Times New Roman" w:cs="Times New Roman"/>
          <w:b/>
          <w:sz w:val="24"/>
        </w:rPr>
        <w:t>полугодие 2018-2019</w:t>
      </w:r>
      <w:r w:rsidRPr="007A69AE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BD0101" w:rsidRPr="007A69AE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>(в период</w:t>
      </w:r>
      <w:r w:rsidR="00360297" w:rsidRPr="007A69AE">
        <w:rPr>
          <w:rFonts w:ascii="Times New Roman" w:hAnsi="Times New Roman" w:cs="Times New Roman"/>
          <w:b/>
          <w:sz w:val="24"/>
        </w:rPr>
        <w:t>: с 01.09.2018 г. по 28.12</w:t>
      </w:r>
      <w:r w:rsidRPr="007A69AE">
        <w:rPr>
          <w:rFonts w:ascii="Times New Roman" w:hAnsi="Times New Roman" w:cs="Times New Roman"/>
          <w:b/>
          <w:sz w:val="24"/>
        </w:rPr>
        <w:t>.2018 г.)</w:t>
      </w:r>
    </w:p>
    <w:p w:rsidR="007A69AE" w:rsidRDefault="007A69AE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80" w:type="dxa"/>
        <w:tblInd w:w="-147" w:type="dxa"/>
        <w:tblLook w:val="04A0" w:firstRow="1" w:lastRow="0" w:firstColumn="1" w:lastColumn="0" w:noHBand="0" w:noVBand="1"/>
      </w:tblPr>
      <w:tblGrid>
        <w:gridCol w:w="1296"/>
        <w:gridCol w:w="3603"/>
        <w:gridCol w:w="4545"/>
        <w:gridCol w:w="3285"/>
        <w:gridCol w:w="2651"/>
      </w:tblGrid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(разработанные материалы)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7A69AE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686D54" w:rsidP="00021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школы и локальными актами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</w:t>
            </w:r>
            <w:r w:rsidRPr="0037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</w:t>
            </w:r>
            <w:r w:rsidRPr="0037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853" w:rsidRPr="00370853" w:rsidRDefault="00370853" w:rsidP="0037085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Pr="003708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70853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окальные акты, регулирующие образовательный процесс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со следующими документами: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свидетельством о государственной регистрации,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уставом,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лицензией на осуществление образовательной деятельности,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свидетельством о государственной аккредитации,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учебной документацией,</w:t>
            </w:r>
          </w:p>
          <w:p w:rsidR="00370853" w:rsidRPr="00370853" w:rsidRDefault="00370853" w:rsidP="0037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·другими документами, регламентирующими организацию и осуществление образовательной деятельности в образовательной организации.</w:t>
            </w:r>
          </w:p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37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ориентироваться в необходимых документах. Выбор локальных актов необходимых для организации учебного процесса молодого педагога.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тематического планирования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3" w:rsidRDefault="00370853" w:rsidP="003708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0853">
              <w:rPr>
                <w:color w:val="000000"/>
                <w:shd w:val="clear" w:color="auto" w:fill="FFFFFF"/>
              </w:rPr>
              <w:t>Структура и содержание рабочей программы</w:t>
            </w:r>
            <w:r w:rsidRPr="00370853">
              <w:rPr>
                <w:color w:val="000000"/>
                <w:shd w:val="clear" w:color="auto" w:fill="FFFFFF"/>
              </w:rPr>
              <w:t xml:space="preserve">. </w:t>
            </w:r>
          </w:p>
          <w:p w:rsidR="00370853" w:rsidRPr="00370853" w:rsidRDefault="00370853" w:rsidP="003708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</w:t>
            </w:r>
            <w:r w:rsidRPr="00370853">
              <w:rPr>
                <w:color w:val="000000"/>
              </w:rPr>
              <w:t> титульный лист;</w:t>
            </w:r>
          </w:p>
          <w:p w:rsidR="00370853" w:rsidRPr="00370853" w:rsidRDefault="00370853" w:rsidP="003708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0853">
              <w:rPr>
                <w:color w:val="000000"/>
              </w:rPr>
              <w:t>- пояснительная записка;</w:t>
            </w:r>
          </w:p>
          <w:p w:rsidR="00370853" w:rsidRPr="00370853" w:rsidRDefault="00370853" w:rsidP="003708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0853">
              <w:rPr>
                <w:color w:val="000000"/>
              </w:rPr>
              <w:t>- календарно-тематический план, включающий разделы и темы программы, планируемые результаты образования, способы и формы оценки достижения этих результатов, формы занятий (теоретические занятия, практические занятия), приемы и методы преподавания, виды деятельности обучающихся;</w:t>
            </w:r>
          </w:p>
          <w:p w:rsidR="001368ED" w:rsidRPr="00370853" w:rsidRDefault="00370853" w:rsidP="00370853">
            <w:pPr>
              <w:pStyle w:val="a5"/>
              <w:shd w:val="clear" w:color="auto" w:fill="FFFFFF"/>
              <w:rPr>
                <w:color w:val="000000"/>
              </w:rPr>
            </w:pPr>
            <w:r w:rsidRPr="00370853">
              <w:rPr>
                <w:color w:val="000000"/>
              </w:rPr>
              <w:t>- перечень учебно-методического обеспечения образовательного процесса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37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37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образовательных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программ по учебным предметам.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21.09.18г.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686D54" w:rsidP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составлении </w:t>
            </w:r>
            <w:r w:rsidR="00A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урока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3" w:rsidRPr="00AB219C" w:rsidRDefault="00AB219C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bCs/>
                <w:color w:val="000000"/>
              </w:rPr>
              <w:t>Знакомство с видами и формами</w:t>
            </w:r>
            <w:r w:rsidR="00370853" w:rsidRPr="00AB219C">
              <w:rPr>
                <w:bCs/>
                <w:color w:val="000000"/>
              </w:rPr>
              <w:t xml:space="preserve"> урока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1. Урок ознакомления с новым материалом.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color w:val="000000"/>
              </w:rPr>
              <w:t>Формы: беседа, проблемный урок, лекция.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2. Урок закрепления изученного.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AB219C">
              <w:rPr>
                <w:color w:val="000000"/>
              </w:rPr>
              <w:t>Формы: игры, конкурсы, КВН, путешествие, бенефис, брифинг, аукцион, сказка, спектакль и т.д.</w:t>
            </w:r>
            <w:proofErr w:type="gramEnd"/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3. Урок применения новых знаний и умений на практике.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color w:val="000000"/>
              </w:rPr>
              <w:t>Формы: те же, что и для уроков закрепления. Можно также проводить уроки-исследования, лабораторные, творческие мастерские, соревнования, тестирование, экскурсии и т.д.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4. Урок обобщения и систематизации знаний.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color w:val="000000"/>
              </w:rPr>
              <w:t>Форма выбирается свободная, по желанию учителя.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5. Контрольный урок.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color w:val="000000"/>
              </w:rPr>
              <w:t>Формы: как традиционные контрольные работы, зачеты, диктанты, сочинения, так и более творческие виды: семинары, брифинги или консультации.</w:t>
            </w:r>
          </w:p>
          <w:p w:rsidR="00370853" w:rsidRPr="00AB219C" w:rsidRDefault="00370853" w:rsidP="00AB219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B219C">
              <w:rPr>
                <w:i/>
                <w:iCs/>
                <w:color w:val="000000"/>
              </w:rPr>
              <w:t>6. Интегрированные уроки.</w:t>
            </w:r>
            <w:r w:rsidRPr="00AB219C">
              <w:rPr>
                <w:color w:val="000000"/>
              </w:rPr>
              <w:t> </w:t>
            </w:r>
          </w:p>
          <w:p w:rsidR="00BE0433" w:rsidRDefault="00BE04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D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урока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18.10.18г.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урока.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знаний</w:t>
            </w:r>
            <w:r>
              <w:rPr>
                <w:rFonts w:ascii="Times New Roman" w:hAnsi="Times New Roman" w:cs="Times New Roman"/>
                <w:sz w:val="24"/>
              </w:rPr>
              <w:t>, составление памятки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к анализу урока</w:t>
            </w:r>
          </w:p>
        </w:tc>
      </w:tr>
      <w:tr w:rsidR="00A30EDE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3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Оказание помощи в выборе методической темы по самообразованию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C" w:rsidRPr="00AB219C" w:rsidRDefault="00AB219C" w:rsidP="00AB219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B219C">
              <w:rPr>
                <w:bCs/>
                <w:iCs/>
                <w:color w:val="000000"/>
              </w:rPr>
              <w:t>Разъяснение необходимости</w:t>
            </w:r>
            <w:r w:rsidRPr="00AB219C">
              <w:rPr>
                <w:bCs/>
                <w:iCs/>
                <w:color w:val="000000"/>
              </w:rPr>
              <w:t xml:space="preserve"> самообразования</w:t>
            </w:r>
            <w:r w:rsidRPr="00AB219C">
              <w:rPr>
                <w:bCs/>
                <w:iCs/>
                <w:color w:val="000000"/>
              </w:rPr>
              <w:t>,</w:t>
            </w:r>
            <w:r w:rsidRPr="00AB219C">
              <w:rPr>
                <w:bCs/>
                <w:iCs/>
                <w:color w:val="000000"/>
              </w:rPr>
              <w:t> </w:t>
            </w:r>
            <w:r w:rsidRPr="00AB219C">
              <w:rPr>
                <w:color w:val="000000"/>
              </w:rPr>
              <w:t>с</w:t>
            </w:r>
            <w:r w:rsidRPr="00AB219C">
              <w:rPr>
                <w:bCs/>
                <w:iCs/>
                <w:color w:val="000000"/>
              </w:rPr>
              <w:t xml:space="preserve">мысла </w:t>
            </w:r>
            <w:r w:rsidRPr="00AB219C">
              <w:rPr>
                <w:bCs/>
                <w:iCs/>
                <w:color w:val="000000"/>
              </w:rPr>
              <w:t>самообразования</w:t>
            </w:r>
            <w:r w:rsidRPr="00AB219C">
              <w:rPr>
                <w:bCs/>
                <w:iCs/>
                <w:color w:val="000000"/>
              </w:rPr>
              <w:t>,</w:t>
            </w:r>
            <w:r w:rsidRPr="00AB219C">
              <w:rPr>
                <w:bCs/>
                <w:iCs/>
                <w:color w:val="000000"/>
              </w:rPr>
              <w:t> </w:t>
            </w:r>
            <w:r w:rsidRPr="00AB219C">
              <w:rPr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ути</w:t>
            </w:r>
            <w:r w:rsidRPr="00AB219C">
              <w:rPr>
                <w:bCs/>
                <w:iCs/>
                <w:color w:val="000000"/>
              </w:rPr>
              <w:t xml:space="preserve"> самообразования</w:t>
            </w:r>
            <w:r>
              <w:rPr>
                <w:bCs/>
                <w:iCs/>
                <w:color w:val="000000"/>
              </w:rPr>
              <w:t>, анализ интересов педагога.</w:t>
            </w:r>
            <w:r w:rsidRPr="00AB219C">
              <w:rPr>
                <w:bCs/>
                <w:iCs/>
                <w:color w:val="000000"/>
              </w:rPr>
              <w:t> </w:t>
            </w:r>
          </w:p>
          <w:p w:rsidR="00A30EDE" w:rsidRDefault="00A30E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B219C" w:rsidP="00EC7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AB21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по самообразованию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ведению классного руководства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Pr="004276C2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Функциональные обязанности классного р</w:t>
            </w:r>
            <w:r w:rsidRPr="00427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уководителя, критерии оценки работы классного руководителя, основные направления воспитательной деятельности классного руководителя, права классного руководителя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Диагностическая карта уровня воспитанности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урока.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4276C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урока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A5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Беседа: «Современный урок и его организация. Использование современных педагогических технологий».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2" w:rsidRPr="00A32452" w:rsidRDefault="004276C2" w:rsidP="004276C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32452">
              <w:rPr>
                <w:bCs/>
              </w:rPr>
              <w:t>Использование современных педагогических технологий</w:t>
            </w:r>
            <w:r w:rsidRPr="00A32452">
              <w:t xml:space="preserve"> </w:t>
            </w:r>
            <w:r w:rsidRPr="00A32452">
              <w:rPr>
                <w:bCs/>
              </w:rPr>
              <w:t>в процессе обучения</w:t>
            </w:r>
            <w:r w:rsidR="00A32452" w:rsidRPr="00A32452">
              <w:rPr>
                <w:bCs/>
              </w:rPr>
              <w:t xml:space="preserve">. </w:t>
            </w:r>
            <w:r w:rsidR="00A32452" w:rsidRPr="00A32452">
              <w:rPr>
                <w:bCs/>
                <w:shd w:val="clear" w:color="auto" w:fill="FFFFFF"/>
              </w:rPr>
              <w:t>Игровые технологии.</w:t>
            </w:r>
            <w:r w:rsidR="00A32452" w:rsidRPr="00A32452">
              <w:rPr>
                <w:bCs/>
                <w:shd w:val="clear" w:color="auto" w:fill="FFFFFF"/>
              </w:rPr>
              <w:t xml:space="preserve"> </w:t>
            </w:r>
            <w:r w:rsidR="00A32452" w:rsidRPr="00A32452">
              <w:rPr>
                <w:bCs/>
                <w:shd w:val="clear" w:color="auto" w:fill="FFFFFF"/>
              </w:rPr>
              <w:t>Технология критического мышления.</w:t>
            </w:r>
            <w:r w:rsidR="00A32452" w:rsidRPr="00A3245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A32452" w:rsidRPr="00A32452">
              <w:rPr>
                <w:bCs/>
                <w:shd w:val="clear" w:color="auto" w:fill="FFFFFF"/>
              </w:rPr>
              <w:t>Здоровьесберегающая</w:t>
            </w:r>
            <w:proofErr w:type="spellEnd"/>
            <w:r w:rsidR="00A32452" w:rsidRPr="00A32452">
              <w:rPr>
                <w:bCs/>
                <w:shd w:val="clear" w:color="auto" w:fill="FFFFFF"/>
              </w:rPr>
              <w:t xml:space="preserve"> технология.</w:t>
            </w:r>
            <w:r w:rsidR="00A32452" w:rsidRPr="00A32452">
              <w:rPr>
                <w:bCs/>
                <w:shd w:val="clear" w:color="auto" w:fill="FFFFFF"/>
              </w:rPr>
              <w:t xml:space="preserve"> </w:t>
            </w:r>
            <w:r w:rsidR="00A32452" w:rsidRPr="00A32452">
              <w:rPr>
                <w:bCs/>
                <w:shd w:val="clear" w:color="auto" w:fill="FFFFFF"/>
              </w:rPr>
              <w:t>Технологии дифференцированного обучения.</w:t>
            </w:r>
            <w:r w:rsidR="00A32452" w:rsidRPr="00A32452">
              <w:rPr>
                <w:bCs/>
                <w:shd w:val="clear" w:color="auto" w:fill="FFFFFF"/>
              </w:rPr>
              <w:t xml:space="preserve"> </w:t>
            </w:r>
            <w:r w:rsidR="00A32452" w:rsidRPr="00A32452">
              <w:rPr>
                <w:bCs/>
                <w:shd w:val="clear" w:color="auto" w:fill="FFFFFF"/>
              </w:rPr>
              <w:t>Информационно – коммуникационные технологии.</w:t>
            </w:r>
          </w:p>
          <w:p w:rsidR="00242EF5" w:rsidRDefault="00242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A324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Консультации по вопросу возрастных особенностей младших школьников.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2" w:rsidRPr="00A32452" w:rsidRDefault="00A32452" w:rsidP="00A32452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</w:t>
            </w:r>
            <w:r w:rsidRPr="00A324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ладший школьный возраст, </w:t>
            </w:r>
            <w:r w:rsidRPr="00A324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ведущая деятельность</w:t>
            </w:r>
            <w:r w:rsidRPr="00A32452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324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познавательные процессы, </w:t>
            </w:r>
            <w:r w:rsidRPr="00A324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восприятие, память, </w:t>
            </w:r>
            <w:r w:rsidRPr="00A324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мышление</w:t>
            </w:r>
          </w:p>
          <w:p w:rsidR="000F421C" w:rsidRDefault="000F421C" w:rsidP="00312E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454DD9" w:rsidP="001E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C" w:rsidRDefault="00A32452" w:rsidP="001E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686D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6D5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исследовательской деятельности с учащимися по предмету.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об исследовательской деятельности.</w:t>
            </w:r>
          </w:p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исследовательской деятельности:</w:t>
            </w:r>
          </w:p>
          <w:p w:rsidR="00454DD9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1.Выбор темы;</w:t>
            </w:r>
          </w:p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Подготовка цели и задач;</w:t>
            </w:r>
          </w:p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Гипотеза исследования;</w:t>
            </w:r>
          </w:p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4.Организация исследования;</w:t>
            </w:r>
          </w:p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5.Подготовка к защите и защита проекта.</w:t>
            </w:r>
          </w:p>
          <w:p w:rsidR="0012629E" w:rsidRDefault="0012629E" w:rsidP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формирования исследовательских умений младших школьников.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проекта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</w:t>
            </w:r>
          </w:p>
          <w:p w:rsidR="00454DD9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обучающимса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7A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26.12.18г.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AA54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4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«Методика проведения классного часа, внеклассного мероприятия»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Pr="0012629E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Копилка классного руководителя</w:t>
            </w:r>
            <w:r w:rsidRPr="00126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26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и проведение  классного собрания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7A69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9AE">
              <w:rPr>
                <w:rFonts w:ascii="Times New Roman" w:hAnsi="Times New Roman" w:cs="Times New Roman"/>
                <w:sz w:val="24"/>
              </w:rPr>
              <w:t>Усвоение знаний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9" w:rsidRDefault="001262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</w:p>
        </w:tc>
      </w:tr>
    </w:tbl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36029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                                     </w:t>
      </w:r>
      <w:r>
        <w:rPr>
          <w:rFonts w:ascii="Times New Roman" w:hAnsi="Times New Roman" w:cs="Times New Roman"/>
          <w:sz w:val="24"/>
        </w:rPr>
        <w:t>________________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101"/>
    <w:rsid w:val="00021846"/>
    <w:rsid w:val="0005073D"/>
    <w:rsid w:val="000B4C39"/>
    <w:rsid w:val="000C27D3"/>
    <w:rsid w:val="000E1E84"/>
    <w:rsid w:val="000F421C"/>
    <w:rsid w:val="0012538C"/>
    <w:rsid w:val="0012629E"/>
    <w:rsid w:val="001368ED"/>
    <w:rsid w:val="0015710D"/>
    <w:rsid w:val="00174777"/>
    <w:rsid w:val="00176D5A"/>
    <w:rsid w:val="001F5E20"/>
    <w:rsid w:val="0020626E"/>
    <w:rsid w:val="00242EF5"/>
    <w:rsid w:val="00263629"/>
    <w:rsid w:val="00263F32"/>
    <w:rsid w:val="002B69A7"/>
    <w:rsid w:val="002D6B3C"/>
    <w:rsid w:val="00312E79"/>
    <w:rsid w:val="00326C9D"/>
    <w:rsid w:val="00360297"/>
    <w:rsid w:val="00360758"/>
    <w:rsid w:val="00370853"/>
    <w:rsid w:val="003825B0"/>
    <w:rsid w:val="003E3BF2"/>
    <w:rsid w:val="00403379"/>
    <w:rsid w:val="004276C2"/>
    <w:rsid w:val="00451A25"/>
    <w:rsid w:val="00454DD9"/>
    <w:rsid w:val="00493BA8"/>
    <w:rsid w:val="0053464D"/>
    <w:rsid w:val="0056789D"/>
    <w:rsid w:val="005708AB"/>
    <w:rsid w:val="005F6CEC"/>
    <w:rsid w:val="006742D0"/>
    <w:rsid w:val="00686D54"/>
    <w:rsid w:val="006B21B8"/>
    <w:rsid w:val="00726C2F"/>
    <w:rsid w:val="0077642A"/>
    <w:rsid w:val="007A69AE"/>
    <w:rsid w:val="007D215F"/>
    <w:rsid w:val="007F355C"/>
    <w:rsid w:val="00866E67"/>
    <w:rsid w:val="0088751E"/>
    <w:rsid w:val="008B0DCC"/>
    <w:rsid w:val="008C771C"/>
    <w:rsid w:val="008D1A07"/>
    <w:rsid w:val="00907163"/>
    <w:rsid w:val="00964FFA"/>
    <w:rsid w:val="00965A5C"/>
    <w:rsid w:val="0096752C"/>
    <w:rsid w:val="00A07957"/>
    <w:rsid w:val="00A30EDE"/>
    <w:rsid w:val="00A32452"/>
    <w:rsid w:val="00A357A0"/>
    <w:rsid w:val="00A508EC"/>
    <w:rsid w:val="00AA5461"/>
    <w:rsid w:val="00AB219C"/>
    <w:rsid w:val="00AF066B"/>
    <w:rsid w:val="00B13D10"/>
    <w:rsid w:val="00B406B3"/>
    <w:rsid w:val="00BD0101"/>
    <w:rsid w:val="00BD16EF"/>
    <w:rsid w:val="00BE0433"/>
    <w:rsid w:val="00C42A62"/>
    <w:rsid w:val="00C732A5"/>
    <w:rsid w:val="00C92776"/>
    <w:rsid w:val="00CC372B"/>
    <w:rsid w:val="00D16621"/>
    <w:rsid w:val="00DA5DEA"/>
    <w:rsid w:val="00DF5F4D"/>
    <w:rsid w:val="00E53DED"/>
    <w:rsid w:val="00E55367"/>
    <w:rsid w:val="00E84EAE"/>
    <w:rsid w:val="00EC7DAF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32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370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70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A324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32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126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19</cp:revision>
  <cp:lastPrinted>2018-12-26T05:26:00Z</cp:lastPrinted>
  <dcterms:created xsi:type="dcterms:W3CDTF">2018-06-06T14:09:00Z</dcterms:created>
  <dcterms:modified xsi:type="dcterms:W3CDTF">2018-12-26T05:27:00Z</dcterms:modified>
</cp:coreProperties>
</file>