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E" w:rsidRPr="003B560E" w:rsidRDefault="003B560E" w:rsidP="003B560E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3B560E" w:rsidRPr="006D04B4" w:rsidRDefault="003B560E" w:rsidP="006D0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</w:rPr>
      </w:pPr>
      <w:proofErr w:type="gramStart"/>
      <w:r w:rsidRPr="006D04B4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</w:rPr>
        <w:t>Приказ Министерства образования и науки РФ от 5 октября 2017 г. N 1002</w:t>
      </w:r>
      <w:r w:rsidRPr="006D04B4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</w:rPr>
        <w:br/>
        <w:t>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</w:t>
      </w:r>
      <w:proofErr w:type="gramEnd"/>
      <w:r w:rsidRPr="006D04B4">
        <w:rPr>
          <w:rFonts w:ascii="Times New Roman" w:eastAsia="Times New Roman" w:hAnsi="Times New Roman" w:cs="Times New Roman"/>
          <w:b/>
          <w:bCs/>
          <w:color w:val="606060"/>
          <w:kern w:val="36"/>
          <w:sz w:val="24"/>
          <w:szCs w:val="24"/>
        </w:rPr>
        <w:t>/19 учебный год»</w:t>
      </w:r>
    </w:p>
    <w:p w:rsidR="006D04B4" w:rsidRPr="006D04B4" w:rsidRDefault="006D04B4" w:rsidP="003B560E">
      <w:pPr>
        <w:spacing w:after="389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04B4" w:rsidRPr="006D04B4" w:rsidRDefault="003B560E" w:rsidP="003B560E">
      <w:pPr>
        <w:spacing w:after="38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 1239 (Собрание законодательства Российской Федерации, 2015, N 47, ст. 6602; 2016, N 20, ст. 2837; 2017, N 28, ст. 4134),</w:t>
      </w:r>
    </w:p>
    <w:p w:rsidR="003B560E" w:rsidRPr="006D04B4" w:rsidRDefault="003B560E" w:rsidP="006D04B4">
      <w:pPr>
        <w:spacing w:after="38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B560E" w:rsidRPr="006D04B4" w:rsidRDefault="003B560E" w:rsidP="003B560E">
      <w:pPr>
        <w:numPr>
          <w:ilvl w:val="0"/>
          <w:numId w:val="1"/>
        </w:numPr>
        <w:spacing w:after="0" w:line="240" w:lineRule="auto"/>
        <w:ind w:left="25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4B4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2017/18 учебный год (далее — перечень мероприятий).</w:t>
      </w:r>
      <w:proofErr w:type="gramEnd"/>
    </w:p>
    <w:p w:rsidR="003B560E" w:rsidRPr="006D04B4" w:rsidRDefault="003B560E" w:rsidP="003B560E">
      <w:pPr>
        <w:numPr>
          <w:ilvl w:val="0"/>
          <w:numId w:val="1"/>
        </w:numPr>
        <w:spacing w:after="0" w:line="240" w:lineRule="auto"/>
        <w:ind w:left="25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sz w:val="24"/>
          <w:szCs w:val="24"/>
        </w:rPr>
        <w:t>Департаменту государственной политики в сфере воспитания детей и молодёжи (Михееву И.А.) обеспечить опубликование в установленном порядке перечня мероприятий на официальном сайте Министерства образования и науки Российской Федерации в информационно-телекоммуникационной сети «Интернет».</w:t>
      </w:r>
    </w:p>
    <w:p w:rsidR="003B560E" w:rsidRPr="006D04B4" w:rsidRDefault="003B560E" w:rsidP="003B560E">
      <w:pPr>
        <w:numPr>
          <w:ilvl w:val="0"/>
          <w:numId w:val="1"/>
        </w:numPr>
        <w:spacing w:after="0" w:line="240" w:lineRule="auto"/>
        <w:ind w:left="25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4B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04B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 w:rsidRPr="006D04B4">
        <w:rPr>
          <w:rFonts w:ascii="Times New Roman" w:eastAsia="Times New Roman" w:hAnsi="Times New Roman" w:cs="Times New Roman"/>
          <w:sz w:val="24"/>
          <w:szCs w:val="24"/>
        </w:rPr>
        <w:t>Синюгину</w:t>
      </w:r>
      <w:proofErr w:type="spellEnd"/>
      <w:r w:rsidRPr="006D04B4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</w:p>
    <w:tbl>
      <w:tblPr>
        <w:tblW w:w="15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7641"/>
      </w:tblGrid>
      <w:tr w:rsidR="006D04B4" w:rsidRPr="006D04B4" w:rsidTr="003B560E">
        <w:tc>
          <w:tcPr>
            <w:tcW w:w="7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76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О.Ю. Васильева</w:t>
            </w:r>
          </w:p>
        </w:tc>
      </w:tr>
    </w:tbl>
    <w:p w:rsidR="006D04B4" w:rsidRDefault="006D04B4" w:rsidP="003B560E">
      <w:pPr>
        <w:spacing w:after="38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60E" w:rsidRPr="006D04B4" w:rsidRDefault="003B560E" w:rsidP="006D04B4">
      <w:pPr>
        <w:spacing w:after="38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B560E" w:rsidRPr="006D04B4" w:rsidRDefault="003B560E" w:rsidP="006D04B4">
      <w:pPr>
        <w:spacing w:after="38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6D04B4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6D04B4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6D04B4">
        <w:rPr>
          <w:rFonts w:ascii="Times New Roman" w:eastAsia="Times New Roman" w:hAnsi="Times New Roman" w:cs="Times New Roman"/>
          <w:sz w:val="24"/>
          <w:szCs w:val="24"/>
        </w:rPr>
        <w:br/>
        <w:t>от 5 октября 2017 г. N 1002</w:t>
      </w:r>
    </w:p>
    <w:p w:rsidR="003B560E" w:rsidRPr="006D04B4" w:rsidRDefault="003B560E" w:rsidP="006D0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6D0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Перечень</w:t>
      </w:r>
      <w:r w:rsidRPr="006D0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2018/19 учебный год</w:t>
      </w:r>
      <w:r w:rsidRPr="006D0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(далее — мероприятие)</w:t>
      </w:r>
      <w:proofErr w:type="gramEnd"/>
    </w:p>
    <w:tbl>
      <w:tblPr>
        <w:tblW w:w="11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401"/>
        <w:gridCol w:w="6095"/>
      </w:tblGrid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3B560E" w:rsidRPr="006D04B4" w:rsidRDefault="003B560E" w:rsidP="003B560E">
            <w:pPr>
              <w:spacing w:after="38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 мероприятия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профессионального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 среднего профессионального образования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Фонд «Талант и успех»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изобразительного искусства, посвящённый Году экологии в России, «Пейзаж родной земли»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им. Б.В. Иогансона при Российской академии художеств»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научно-исследовательских, проектных и творческих работ обучающихся «Обретённое поколение — наука, творчество, духовность»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научных, исследовательских и социальных проектов молодёжи по гуманитарным и экономическим дисциплинам «Веление времени»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— молодежь, наука, инновации»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научно-исследовательских, изобретательских и творческих работ «Юность, наука, культура»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молодежный конкурс по проблемам культурного наследия, экологии и безопасности жизнедеятельности «ЮНЭКО»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и творческих работ молодёжи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«Меня оценят в XXI веке»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Общероссийская общественная организация «Национальная система развития научной, творческой и инновационной деятельности молодёжи России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молодёжи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поиска, развития и поддержки талантливых детей и молодёжи в области искусства «МОСТ В БУДУЩЕЕ»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фонд развития культуры «ВО БЛАГО»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молодежной науки «Горный университет молодому поколению»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региональных молодёжных проектов «Система приоритетов»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«Система»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XVIII Всероссийская Творческая Ассамблея «Адрес Детства — Россия. Школа-конкурс мастерства»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«Бюро «Жар-Птица»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VI Национальный Арт-Проект «Школа — конкурс мастерства юных дизайнеров, модельеров, театров моды и костюма «Молодёжная Мода — Новый Стиль Отношений»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«Бюро «Жар-Птица»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XII Всероссийский конкурс научно-инновационных проектов для старшеклассников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«Сименс»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педагогические конкурсы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информационно-образовательный портал профессионального мастерства педагогических работников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Япедагог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юношеских исследовательских работ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В.И. Вернадского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Межрегиональное общественное движение творческих педагогов «Исследователь»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химический турнир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IV летняя Спартакиада молодежи России 2018 года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Всероссийская зимняя Спартакиада спортивных школ 2018 года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Первенства России по олимпийским видам спорта в 2017-2018 годах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Российской Федерации и Федеральное государственное бюджетное учреждение «Федеральный центр подготовки спортивного резерва»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чемпионат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HiTech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социальных инноваций Олега Дерипаска «Вольное дело»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Многопредметная олимпиада «Юные таланты»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толстовская олимпиада школьников 10-11 классов по литературе, истории и обществознанию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Л.H. Толстого»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экономический фестиваль школьников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. Шаг в мечту»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Новосибирской области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учащихся «Научный потенциал-ХХ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VII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консерватория имени Н.Г. 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«Моя малая родина: природа, культура. Этнос»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«Федеральный детский эколого-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биологический центр»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лесного хозяйства, 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слет юных экологов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образования «Федеральный детский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экологобиологический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юных исследователей окружающей среды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образования «Федеральный детский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экологобиологический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«Юннат»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образования «Федеральный детский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экологобиологический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Чемпионат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X Всероссийского робототехнического фестиваля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социальных инноваций Олега Дерипаска «Вольное Дело»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школьный конкурс по статистике «Тренд»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«Российская ассоциация статистиков»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форум «Шаг в будущее»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общественная организация «Российское Молодежное Политехническое Общество»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 Всероссийский фестиваль творчества кадет «Юные таланты отчизны»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Центр духовного и физического оздоровления общества «Партнерство»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Северо-Восточная олимпиада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 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«Учитель школы будущего» по общеобразовательному предмету «иностранный язык»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Всероссийский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киберспортивный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обучающей компьютерной игре «ЖЭКА» для обучающихся общеобразовательных организаций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корпорация — Фонд содействия реформированию жилищно-коммунального хозяйства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научно-технического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молодежи 2018 года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«Московский политехнический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 Министерства образования и науки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«Шаг в будущее»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комплексу предметов «Культура и искусство»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молодых дизайнеров «Адмиралтейская игла»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олимпиада школьников «Высшая проба»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студентов образовательных организаций высшего образования (Всероссийская студенческая олимпиада)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им. А.Н. Косыгина (Технологии.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Слово…»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 «Московский православный институт святог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нна Богослова»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III Национальный чемпионат конкурсов профессионального мастерства для людей с инвалидностью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молодых авторских проектов и проектов в сфере образования, направленных на социально-экономическое развитие российских территорий «Моя страна — моя Россия»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союз общественных объединений «Молодежные социально-экономические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 Всероссийская Конференция «Юные техники и изобретатели» в Государственной Думе Федерального Собрания Российской Федерации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детского научного и технического творчества «Юные Техники и Изобретатели», Всероссийское Общество Изобретателей и Рационализаторов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«Фестиваль равных возможностей»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 «Детско-юношеская спортивная школа «Метеор»,</w:t>
            </w:r>
          </w:p>
          <w:p w:rsidR="003B560E" w:rsidRPr="006D04B4" w:rsidRDefault="003B560E" w:rsidP="003B560E">
            <w:pPr>
              <w:spacing w:after="38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союз общественных объединений «Молодежные социально-экономические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фестиваль-конкурс исполнителей на струнно-смычковых инструментах имени З.З. Шапиро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фестиваль-конкурс фортепианной музыки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FortePiano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конкурс по Общему фортепиано «Нотная феерия»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Всероссийский конкурс исполнителей на струнно-щипковых инструментах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О. Павловой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Бюджетное профессиональное образовательное учреждение Чувашской Республики «Чебоксарское музыкальное училище (техникум) им. Ф.П. Павлова»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вокально-хоровой фестиваль-конкурс «На волжских просторах»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XII Международный фестиваль-конкурс русского романса «Белая Акация»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Всероссийский (Открытый)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смотр-конкурс исполнительского мастерства выпускников образовательных организаций дополнительного образования «Шаг в будущее»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литературно-музыкальный конкурс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 Павлова» Министерства культуры, по делам национальностей и архивного дела Чувашской Республики, Чувашская республиканская общественная организация «Волжские культурные инициативы»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интерне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«Красная книга руками детей!»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агентство «Ресурсный центр «Инфраструктура Благотворительности»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«Здесь нам жить!» для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Международная олимпиада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интеллектуальной собственности для старшеклассников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образования «Российская государственная академия интеллектуальной собственности»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Кутафинская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школьников по праву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 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«Надежда энергетики» по общеобразовательному предмету «физика»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юных естествоиспытателей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и развития интеллектуальных состязаний «Турниры юных»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«Надежда энергетики» по комплексу предметов (физика, информатика, математика)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Поволжская межрегиональная олимпиада «Будущее большой химии»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популяризаторов науки «Наука без границ»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«Нобелевские надежды КНИТУ — 2018» для учащихся 7-11 классов общеобразовательных организаций, студентов профессиональных образовательных организаций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отраслевая олимпиада школьников по технике и технологии «Паруса надежды»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университет транспорта (МИИТ)»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Международная конференция и молодежная школа «Информационные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технологии и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имени академика С.П. Королева»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научно-исследовательских проектных работ школьников «Малая академия наук: НИКА»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 Семенова-Тян-Шанского»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конкурс творческих работ обучающихся профессиональных образовательных организаций «Декоративно-прикладное искусство и дизайн»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им. А.Н. Косыгина (Технологии.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Ползуновская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открытая межрегиональная олимпиада школьников по комплексу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 (математика, физика, химия)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 Ползунова»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инженерная олимпиада школьников «Олимпиада Национальной технологической инициативы»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«Unity in Diversity: Russia and the English-Speaking World.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Equal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«РЕЛОД»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учащихся «Научный потенциал-ХХ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VI Национального чемпионата «Молодые профессионалы» (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Аграрная олимпиада «Юный аграрий»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бизнес-планов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агроклассников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«Мое собственное дело»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аграрный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школьников в федеральном государственном бюджетном образовательном учреждении высшего образования «Государственный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университет по землеустройству»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«Государственный университет по землеустройству»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 по татарскому языку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школьников «Российская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«Федеральный центр детско-юношеского туризма и краеведения»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«Институт консалтинга экологических проектов»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химическая олимпиада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«Физтех» по математике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«Физтех» по физике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школьных изданий «Больше изданий хороших и разных»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«Орбита»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Объединённая межвузовская математическая олимпиада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городов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Курчатов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имени М.В. Ломоносова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школьников по программированию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в городе Москве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города Москвы,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школьных предпринимательских проектов «Школьники за продвижение глобального предпринимательства»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XVIII Всероссийская акция «Я — гражданин России»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Всероссийский детский фестиваль народной культуры «Наследники традиций»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«Всероссийский центр художественного творчества»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научно-исследовательский проект 2017/18 учебного года в рамках проекта «Созвездие»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Восемнадцатый всероссийский конкур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студентов и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аспирантов информационной безопасности «SIBINFO-2018»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учреждение высшего образования «Томский государственный университет систем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и радиоэлектроники»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VI Международный конкурс молодых исполнителей на духовых и ударных инструментах «Сибирские музыкальные ассамблеи»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«Новосибирская специальная музыкальная школа»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для учащихся III-IV курсов теоретических отделений музыкальных училищ и училищ искусств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«Астраханская государственная консерватория»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</w:t>
            </w:r>
          </w:p>
          <w:p w:rsidR="003B560E" w:rsidRPr="006D04B4" w:rsidRDefault="003B560E" w:rsidP="003B560E">
            <w:pPr>
              <w:spacing w:after="38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«Покори Воробьёвы горы!»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Сеченовская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 российский чемпионат проекта «Воздушно-инженерная школа»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«РУСКАНСАТ»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педагогические конкурсы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академия современного образования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проектно-исследовательских работ студентов, обучающихся по программам среднего профессионального образования, «Проблемы и перспективы развития сферы обслуживания»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творческих работ «Физическая культура XXI века» для студентов, обучающихся по программам среднего профессионального образования (укрупненная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профессий, специальностей 49.00.00 «Физическая культура и спорт»)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«Пушкинский День»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 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Попечительского совета ТУ СУР на лучший инновационный проект в рамках группового проектного обучения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Интернет-олимпиада школьников по физике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университет»,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оптики», 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IX краевая Олимпиада школьников, участников ученических производственных бригад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III Всероссийский конкурс дизайна среди школьников «Точка внимания»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 углубленным изучением математики и английского языка «Школа дизайна «Точка» г. Перми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VII Открытая музыкально-теоретическая олимпиада Центральной музыкальной школы при Московской государственной консерватории имени П.И. Чайковского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XIV Международный конкурс молодых музыкантов (в номинации «Духовые и ударные инструменты»)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«Центральная музыкальная школа при Московской государственной консерватории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конкурс контрабасистов имени Сергея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Кусевицкого</w:t>
            </w:r>
            <w:proofErr w:type="spellEnd"/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«Академия контрабаса имени Сергея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Кусевицкого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Всероссийский конкурс вокалистов имени Наталии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Шпиллер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«Шедевры русской музыки»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молодых исполнителей в рамках XXIX Международного фестиваля «Баян и баянисты»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музыки имени Гнесиных»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музыкальная олимпиада по предмету «Музыкальная педагогика и исполнительство (фортепиано, деревянные духовые инструменты)»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учащихся музыкальных колледжей по комплексу предметов «Теория и история музыки; хоровое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; струнные инструменты; инструменты народного оркестра; музыкальная педагогика и исполнительство (фортепиано)»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 Глинки»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 Международный конкурс молодых музыкантов-исполнителей «Музыкальный Владивосток 2018»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«Дальневосточный государственный институт искусств»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смотр юных дарований «Новые имена»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благотворительный общественный фонд «Новые имена» имени И.Н. Вороновой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педагогические конкурсы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педагогических проектов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изобразительного искусства, посвященный Году экологии в России, «Пейзаж родной земли»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имени Б.В. Иогансона при Российской академии художеств»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Семнадцатые молодежные Дельфийские игры России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«Национальный Дельфийский совет России»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XXI Открытый Российский смотр-конкурс исполнительского мастерства студентов музыкальных училищ по специальностям «Фортепиано» и «Оркестровые струнные инструменты»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«Астраханский музыкальный колледж имени М.П. Мусоргского»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Международный конкурс Московской консерватории для исполнителей на духовых и ударных инструментах — ударные, деревянные духовые инструменты (гобой, кларнет,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фагот)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 Всероссийский конкурс по теории, истории музыки и композиции имени Ю.Н.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профессиональных образовательных учреждений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П.И. Чайковского»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ЦМИТ Москвы «INNOMAKE»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«Поддержки стратегических инициатив»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инженерных проектов школьников и студентов «Реактор»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«Поддержки стратегических инициатив»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робототехнический фестиваль «РобоФест-2018»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социальных инноваций Олега Дерипаска «Вольное дело»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«ШУСТРИК»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Союз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-технологических центров России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работ учащихся образовательных организаций города Москвы и Московской области «Мегаполис XXI века — город для жизни»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молодых дарований в рамках XV Международного фестиваля скрипичной музыки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«Новосибирская государственная консерватория имени М.И. Глинки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 — будущее науки»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 Лобачевского»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 по робототехнике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(Инженерные Кадры России)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краевая Олимпиада школьников, участников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ученических производственных бригад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учреждение высшего образования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«Ставропольский государственный аграрный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научно-практическая конференция обучающихся образовательных организаций Республики Саха (Якутия)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Чугуновские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агрочтения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«Якутская государственная сельскохозяйственная академия»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Филологическия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«Омский государственный университет им. Ф.М. Достоевского»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имени И.В. Мичурина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«Мичуринский государственный аграрный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робототехническая олимпиада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Олимпиада Университета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 по информатике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проектных работ молодежи технической, инженерной и инновационной направленности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Техномейкер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для детей с ограниченными возможностями здоровья «Планета 3D»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«Внедрения инноваций в сфере 3Д образования»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3D технологиям — наставничество»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«Внедрения инноваций в сфере 3Д образования»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«3D фишки» для начальной школы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«Внедрения инноваций в сфере 3Д образования»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3D технологиям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«Внедрения инноваций в сфере 3Д образования»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«Первый элемент»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Инэнердж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научно-инженерная олимпиада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Кванториада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«Республиканский государственный центр многокомпонентных информационных компьютерных сред»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школьников «Школа юного исследователя»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соревнования «Солнечная регата»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«Национальный центр инженерных конкурсов и соревнований»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научно-практический Конкурс-конференция «Intel-Авангард»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Лицейско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-гимназический комплекс на Юго-Востоке»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«Кирилл Разумовский — к вершинам знаний»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 Разумовского (Первый казачий университет)»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конкурс школьников «Наследники Юрия Гагарина»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«Всероссийское педагогическое собрание»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конкурс интерактивных работ школьников «Сохраним историческую память о ветеранах и защитниках нашего Отечества»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«Всероссийское педагогическое собрание»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школьных предпринимательских проектов «Школьники за продвижение глобального предпринимательства» SAGE («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Advancement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Enterpreneurship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«Лаборатория личности»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сертификационная олимпиада «Траектория будущего»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специалистов по сертификации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Онлайн-олимпиада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-олимпиада»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Онлайн-олимпиада «Русский с Пушкиным»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Онлайн-олимпиада «Юный предприниматель»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олимпиада Университета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по математике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дискретной математике и теоретической информатике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 Ульянова (Ленина)»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конкурс научно-технических работ школьников РОСТ — ISEF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«Федеральный исследовательский Институт прикладной физики Российской академии наук»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«Федеральный исследовательский Институт прикладной физики Российской академии наук»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XI Всероссийская открытая геологическая олимпиада «Земля и Человек»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 «Заря»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интеллектуальным играм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«Кодекс знаний»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казенное образовательное учреждение высшего образования «Омская академия Министерства внутренних дел Российской Федерации»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V открытый фестиваль технического творчества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межрегиональный экологический фестиваль «Древо жизни»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Центр развития детства и юношества «Твоя природа»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суворовцев и кадетов федеральных государственных образовательных организаций со специальными наименованиями «президентское кадетское училище», «суворовское военное училище», «кадетский корпус», находящихся в ведении Министерства внутренних дел Российской Федерации, </w:t>
            </w: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«Наследники Победы»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внутренних дел Российской Федерации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науки «Наука 0+ (Наука для всех)», в том числе конкурс научно-технических работ школьников старших классов стран СНГ «Ученые будущего»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 Ломоносова»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3Д моделирования и 3Д печати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ВЗДумай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молодежного инновационного творчества «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Фаблаб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роботехнические</w:t>
            </w:r>
            <w:proofErr w:type="spellEnd"/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«Кубок РТК»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</w:tr>
      <w:tr w:rsidR="003B560E" w:rsidRPr="006D04B4" w:rsidTr="003B560E">
        <w:tc>
          <w:tcPr>
            <w:tcW w:w="169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4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детского и молодежного научно-технического творчества «От винта!»</w:t>
            </w:r>
          </w:p>
        </w:tc>
        <w:tc>
          <w:tcPr>
            <w:tcW w:w="60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5" w:type="dxa"/>
              <w:left w:w="130" w:type="dxa"/>
              <w:bottom w:w="65" w:type="dxa"/>
              <w:right w:w="130" w:type="dxa"/>
            </w:tcMar>
            <w:vAlign w:val="bottom"/>
            <w:hideMark/>
          </w:tcPr>
          <w:p w:rsidR="003B560E" w:rsidRPr="006D04B4" w:rsidRDefault="003B560E" w:rsidP="003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 и торговли Российской Федерации,</w:t>
            </w:r>
          </w:p>
          <w:p w:rsidR="003B560E" w:rsidRPr="006D04B4" w:rsidRDefault="003B560E" w:rsidP="003B560E">
            <w:pPr>
              <w:spacing w:after="38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всестороннего развития детей и молодежи «ОТ ВИНТА», Общероссийская общественная организация содействия развитию патриотического законопослушного общества «ОФИЦЕРЫ РОССИИ»</w:t>
            </w:r>
          </w:p>
        </w:tc>
      </w:tr>
    </w:tbl>
    <w:p w:rsidR="003B560E" w:rsidRPr="006D04B4" w:rsidRDefault="003B560E" w:rsidP="003B56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color w:val="8E8E8E"/>
          <w:sz w:val="24"/>
          <w:szCs w:val="24"/>
        </w:rPr>
        <w:t> </w:t>
      </w:r>
      <w:bookmarkStart w:id="0" w:name="_GoBack"/>
      <w:bookmarkEnd w:id="0"/>
    </w:p>
    <w:p w:rsidR="003B560E" w:rsidRPr="006D04B4" w:rsidRDefault="003B560E" w:rsidP="003B560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D04B4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A82EE8" w:rsidRPr="006D04B4" w:rsidRDefault="00A82EE8">
      <w:pPr>
        <w:rPr>
          <w:rFonts w:ascii="Times New Roman" w:hAnsi="Times New Roman" w:cs="Times New Roman"/>
          <w:sz w:val="24"/>
          <w:szCs w:val="24"/>
        </w:rPr>
      </w:pPr>
    </w:p>
    <w:sectPr w:rsidR="00A82EE8" w:rsidRPr="006D04B4" w:rsidSect="006D04B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65D"/>
    <w:multiLevelType w:val="multilevel"/>
    <w:tmpl w:val="E328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E6C"/>
    <w:rsid w:val="003B560E"/>
    <w:rsid w:val="006D04B4"/>
    <w:rsid w:val="00A82EE8"/>
    <w:rsid w:val="00BD2F21"/>
    <w:rsid w:val="00CB5CAA"/>
    <w:rsid w:val="00D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</w:style>
  <w:style w:type="paragraph" w:styleId="1">
    <w:name w:val="heading 1"/>
    <w:basedOn w:val="a"/>
    <w:link w:val="10"/>
    <w:uiPriority w:val="9"/>
    <w:qFormat/>
    <w:rsid w:val="003B5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56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B56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3B560E"/>
  </w:style>
  <w:style w:type="character" w:customStyle="1" w:styleId="entry-title">
    <w:name w:val="entry-title"/>
    <w:basedOn w:val="a0"/>
    <w:rsid w:val="003B56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5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560E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3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3B560E"/>
  </w:style>
  <w:style w:type="paragraph" w:customStyle="1" w:styleId="comment-form-comment">
    <w:name w:val="comment-form-comment"/>
    <w:basedOn w:val="a"/>
    <w:rsid w:val="003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5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560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961">
                      <w:marLeft w:val="0"/>
                      <w:marRight w:val="389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767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6970</Words>
  <Characters>39735</Characters>
  <Application>Microsoft Office Word</Application>
  <DocSecurity>0</DocSecurity>
  <Lines>331</Lines>
  <Paragraphs>93</Paragraphs>
  <ScaleCrop>false</ScaleCrop>
  <Company/>
  <LinksUpToDate>false</LinksUpToDate>
  <CharactersWithSpaces>46612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2018-11-18T11:48:00Z</cp:lastPrinted>
  <dcterms:created xsi:type="dcterms:W3CDTF">2018-11-18T11:22:00Z</dcterms:created>
  <dcterms:modified xsi:type="dcterms:W3CDTF">2018-12-05T01:52:00Z</dcterms:modified>
</cp:coreProperties>
</file>