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95" w:rsidRPr="009C6595" w:rsidRDefault="009C6595" w:rsidP="009C6595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9C659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C6595" w:rsidRPr="00A8786D" w:rsidRDefault="009C6595" w:rsidP="00A8786D">
      <w:pPr>
        <w:suppressAutoHyphens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Муниципальное бюджетное общеобразовательное учреждение</w:t>
      </w:r>
    </w:p>
    <w:p w:rsidR="009C6595" w:rsidRPr="00A8786D" w:rsidRDefault="009C6595" w:rsidP="00A8786D">
      <w:pPr>
        <w:suppressAutoHyphens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«Степановская средняя общеобразовательная школа»</w:t>
      </w:r>
    </w:p>
    <w:p w:rsidR="009C6595" w:rsidRPr="00A8786D" w:rsidRDefault="009C6595" w:rsidP="00A8786D">
      <w:pPr>
        <w:suppressAutoHyphens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proofErr w:type="spellStart"/>
      <w:r w:rsidRPr="00A8786D">
        <w:rPr>
          <w:rFonts w:ascii="Times New Roman" w:hAnsi="Times New Roman" w:cs="Times New Roman"/>
          <w:sz w:val="32"/>
          <w:szCs w:val="32"/>
          <w:lang w:eastAsia="ar-SA"/>
        </w:rPr>
        <w:t>Верхнекетского</w:t>
      </w:r>
      <w:proofErr w:type="spellEnd"/>
      <w:r w:rsidRPr="00A8786D">
        <w:rPr>
          <w:rFonts w:ascii="Times New Roman" w:hAnsi="Times New Roman" w:cs="Times New Roman"/>
          <w:sz w:val="32"/>
          <w:szCs w:val="32"/>
          <w:lang w:eastAsia="ar-SA"/>
        </w:rPr>
        <w:t xml:space="preserve"> района Томской области</w:t>
      </w:r>
    </w:p>
    <w:p w:rsidR="009C6595" w:rsidRPr="00A8786D" w:rsidRDefault="009C6595" w:rsidP="00A8786D">
      <w:pPr>
        <w:suppressAutoHyphens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C6595" w:rsidRPr="00A8786D" w:rsidRDefault="009C6595" w:rsidP="00A8786D">
      <w:pPr>
        <w:suppressAutoHyphens/>
        <w:ind w:right="-284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C6595" w:rsidRPr="00A8786D" w:rsidRDefault="009C6595" w:rsidP="00A8786D">
      <w:pPr>
        <w:suppressAutoHyphens/>
        <w:ind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УТВЕРЖДАЮ</w:t>
      </w:r>
    </w:p>
    <w:p w:rsidR="009C6595" w:rsidRPr="00A8786D" w:rsidRDefault="009C6595" w:rsidP="00A8786D">
      <w:pPr>
        <w:suppressAutoHyphens/>
        <w:ind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директор МБОУ «Степановская СОШ»</w:t>
      </w:r>
    </w:p>
    <w:p w:rsidR="009C6595" w:rsidRPr="00A8786D" w:rsidRDefault="009C6595" w:rsidP="00A8786D">
      <w:pPr>
        <w:tabs>
          <w:tab w:val="left" w:pos="3544"/>
          <w:tab w:val="left" w:pos="6090"/>
          <w:tab w:val="left" w:pos="6285"/>
          <w:tab w:val="right" w:pos="9072"/>
        </w:tabs>
        <w:suppressAutoHyphens/>
        <w:ind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__________ А.А. Андреев</w:t>
      </w:r>
    </w:p>
    <w:p w:rsidR="009C6595" w:rsidRPr="00A8786D" w:rsidRDefault="009C6595" w:rsidP="00A8786D">
      <w:pPr>
        <w:tabs>
          <w:tab w:val="left" w:pos="3544"/>
          <w:tab w:val="left" w:pos="6090"/>
          <w:tab w:val="left" w:pos="6285"/>
          <w:tab w:val="right" w:pos="9072"/>
        </w:tabs>
        <w:suppressAutoHyphens/>
        <w:ind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Приказ от  30. 08. 2018г.  № 121/1</w:t>
      </w:r>
    </w:p>
    <w:p w:rsidR="009C6595" w:rsidRPr="00A8786D" w:rsidRDefault="009C6595" w:rsidP="00A8786D">
      <w:pPr>
        <w:suppressAutoHyphens/>
        <w:ind w:left="1077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C6595" w:rsidRPr="00A8786D" w:rsidRDefault="009C6595" w:rsidP="00A8786D">
      <w:pPr>
        <w:suppressAutoHyphens/>
        <w:ind w:left="1077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C6595" w:rsidRPr="00A8786D" w:rsidRDefault="009C6595" w:rsidP="00A8786D">
      <w:pPr>
        <w:suppressAutoHyphens/>
        <w:ind w:left="1077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C6595" w:rsidRPr="00A8786D" w:rsidRDefault="009C6595" w:rsidP="00A8786D">
      <w:pPr>
        <w:suppressAutoHyphens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РАБОЧАЯ    ПРОГРАММА</w:t>
      </w:r>
    </w:p>
    <w:p w:rsidR="009C6595" w:rsidRPr="00A8786D" w:rsidRDefault="009C6595" w:rsidP="00A8786D">
      <w:pPr>
        <w:suppressAutoHyphens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По элективному курсу «Основы финансовой грамотности»</w:t>
      </w:r>
    </w:p>
    <w:p w:rsidR="009C6595" w:rsidRPr="00A8786D" w:rsidRDefault="009C6595" w:rsidP="00A8786D">
      <w:pPr>
        <w:suppressAutoHyphens/>
        <w:jc w:val="center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1</w:t>
      </w:r>
      <w:r w:rsidR="00A8786D">
        <w:rPr>
          <w:rFonts w:ascii="Times New Roman" w:hAnsi="Times New Roman" w:cs="Times New Roman"/>
          <w:sz w:val="32"/>
          <w:szCs w:val="32"/>
          <w:lang w:eastAsia="ar-SA"/>
        </w:rPr>
        <w:t>1</w:t>
      </w:r>
      <w:r w:rsidRPr="00A8786D">
        <w:rPr>
          <w:rFonts w:ascii="Times New Roman" w:hAnsi="Times New Roman" w:cs="Times New Roman"/>
          <w:sz w:val="32"/>
          <w:szCs w:val="32"/>
          <w:lang w:eastAsia="ar-SA"/>
        </w:rPr>
        <w:t xml:space="preserve"> класс</w:t>
      </w:r>
    </w:p>
    <w:p w:rsidR="009C6595" w:rsidRPr="00A8786D" w:rsidRDefault="009C6595" w:rsidP="00A8786D">
      <w:pPr>
        <w:suppressAutoHyphens/>
        <w:jc w:val="center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</w:p>
    <w:p w:rsidR="00A8786D" w:rsidRDefault="009C6595" w:rsidP="00A8786D">
      <w:pPr>
        <w:suppressAutoHyphens/>
        <w:spacing w:line="240" w:lineRule="auto"/>
        <w:ind w:left="-709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 xml:space="preserve">Количество часов </w:t>
      </w:r>
      <w:r w:rsidR="00A8786D">
        <w:rPr>
          <w:rFonts w:ascii="Times New Roman" w:hAnsi="Times New Roman" w:cs="Times New Roman"/>
          <w:sz w:val="32"/>
          <w:szCs w:val="32"/>
          <w:lang w:eastAsia="ar-SA"/>
        </w:rPr>
        <w:t>–</w:t>
      </w:r>
      <w:r w:rsidRPr="00A8786D">
        <w:rPr>
          <w:rFonts w:ascii="Times New Roman" w:hAnsi="Times New Roman" w:cs="Times New Roman"/>
          <w:sz w:val="32"/>
          <w:szCs w:val="32"/>
          <w:lang w:eastAsia="ar-SA"/>
        </w:rPr>
        <w:t xml:space="preserve"> 34</w:t>
      </w:r>
    </w:p>
    <w:p w:rsidR="009C6595" w:rsidRPr="00A8786D" w:rsidRDefault="009C6595" w:rsidP="00A8786D">
      <w:pPr>
        <w:suppressAutoHyphens/>
        <w:spacing w:line="240" w:lineRule="auto"/>
        <w:ind w:left="-709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Учитель Соболевская Н.М</w:t>
      </w:r>
    </w:p>
    <w:p w:rsidR="009C6595" w:rsidRPr="00A8786D" w:rsidRDefault="009C6595" w:rsidP="00A8786D">
      <w:pPr>
        <w:suppressAutoHyphens/>
        <w:jc w:val="center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proofErr w:type="gramStart"/>
      <w:r w:rsidRPr="00A8786D">
        <w:rPr>
          <w:rFonts w:ascii="Times New Roman" w:eastAsia="Times New Roman" w:hAnsi="Times New Roman" w:cs="Times New Roman"/>
          <w:kern w:val="16"/>
          <w:sz w:val="32"/>
          <w:szCs w:val="32"/>
        </w:rPr>
        <w:t xml:space="preserve">Рабочая программа элективного предмета составлена </w:t>
      </w:r>
      <w:r w:rsidRPr="00A8786D">
        <w:rPr>
          <w:rFonts w:ascii="Times New Roman" w:hAnsi="Times New Roman" w:cs="Times New Roman"/>
          <w:sz w:val="32"/>
          <w:szCs w:val="32"/>
        </w:rPr>
        <w:t xml:space="preserve">на   основе авторской  программы «Финансовая грамотность» (Финансовая грамотность: учебная программа. 10–11 классы </w:t>
      </w:r>
      <w:proofErr w:type="spellStart"/>
      <w:r w:rsidRPr="00A8786D">
        <w:rPr>
          <w:rFonts w:ascii="Times New Roman" w:hAnsi="Times New Roman" w:cs="Times New Roman"/>
          <w:sz w:val="32"/>
          <w:szCs w:val="32"/>
        </w:rPr>
        <w:t>общеобразоват</w:t>
      </w:r>
      <w:proofErr w:type="spellEnd"/>
      <w:r w:rsidRPr="00A8786D">
        <w:rPr>
          <w:rFonts w:ascii="Times New Roman" w:hAnsi="Times New Roman" w:cs="Times New Roman"/>
          <w:sz w:val="32"/>
          <w:szCs w:val="32"/>
        </w:rPr>
        <w:t xml:space="preserve">. орг. / Ю. В. Брехова, А. П. </w:t>
      </w:r>
      <w:proofErr w:type="spellStart"/>
      <w:r w:rsidRPr="00A8786D">
        <w:rPr>
          <w:rFonts w:ascii="Times New Roman" w:hAnsi="Times New Roman" w:cs="Times New Roman"/>
          <w:sz w:val="32"/>
          <w:szCs w:val="32"/>
        </w:rPr>
        <w:t>Алмосов</w:t>
      </w:r>
      <w:proofErr w:type="spellEnd"/>
      <w:r w:rsidRPr="00A8786D">
        <w:rPr>
          <w:rFonts w:ascii="Times New Roman" w:hAnsi="Times New Roman" w:cs="Times New Roman"/>
          <w:sz w:val="32"/>
          <w:szCs w:val="32"/>
        </w:rPr>
        <w:t xml:space="preserve">, Д. Ю. </w:t>
      </w:r>
      <w:proofErr w:type="spellStart"/>
      <w:r w:rsidRPr="00A8786D">
        <w:rPr>
          <w:rFonts w:ascii="Times New Roman" w:hAnsi="Times New Roman" w:cs="Times New Roman"/>
          <w:sz w:val="32"/>
          <w:szCs w:val="32"/>
        </w:rPr>
        <w:t>Завьялов</w:t>
      </w:r>
      <w:proofErr w:type="spellEnd"/>
      <w:r w:rsidRPr="00A8786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8786D">
        <w:rPr>
          <w:rFonts w:ascii="Times New Roman" w:hAnsi="Times New Roman" w:cs="Times New Roman"/>
          <w:sz w:val="32"/>
          <w:szCs w:val="32"/>
        </w:rPr>
        <w:t xml:space="preserve"> — </w:t>
      </w:r>
      <w:proofErr w:type="gramStart"/>
      <w:r w:rsidRPr="00A8786D">
        <w:rPr>
          <w:rFonts w:ascii="Times New Roman" w:hAnsi="Times New Roman" w:cs="Times New Roman"/>
          <w:sz w:val="32"/>
          <w:szCs w:val="32"/>
        </w:rPr>
        <w:t xml:space="preserve">М.: ВИТА-ПРЕСС, 2015) </w:t>
      </w:r>
      <w:r w:rsidRPr="00A8786D">
        <w:rPr>
          <w:rFonts w:ascii="Times New Roman" w:eastAsia="Times New Roman" w:hAnsi="Times New Roman" w:cs="Times New Roman"/>
          <w:kern w:val="16"/>
          <w:sz w:val="32"/>
          <w:szCs w:val="32"/>
        </w:rPr>
        <w:t xml:space="preserve">в соответствии со следующими </w:t>
      </w:r>
      <w:r w:rsidRPr="00A8786D">
        <w:rPr>
          <w:rFonts w:ascii="Times New Roman" w:eastAsia="Times New Roman" w:hAnsi="Times New Roman" w:cs="Times New Roman"/>
          <w:sz w:val="32"/>
          <w:szCs w:val="32"/>
        </w:rPr>
        <w:t xml:space="preserve">нормативно-правовыми </w:t>
      </w:r>
      <w:r w:rsidRPr="00A8786D">
        <w:rPr>
          <w:rFonts w:ascii="Times New Roman" w:eastAsia="Times New Roman" w:hAnsi="Times New Roman" w:cs="Times New Roman"/>
          <w:kern w:val="16"/>
          <w:sz w:val="32"/>
          <w:szCs w:val="32"/>
        </w:rPr>
        <w:t>документами</w:t>
      </w:r>
      <w:proofErr w:type="gramEnd"/>
    </w:p>
    <w:p w:rsidR="009C6595" w:rsidRPr="00A8786D" w:rsidRDefault="009C6595" w:rsidP="00A8786D">
      <w:pPr>
        <w:ind w:firstLine="708"/>
        <w:contextualSpacing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A8786D" w:rsidRDefault="00A8786D" w:rsidP="00A8786D">
      <w:pPr>
        <w:contextualSpacing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 xml:space="preserve">                                                     </w:t>
      </w:r>
    </w:p>
    <w:p w:rsidR="009C6595" w:rsidRPr="00A8786D" w:rsidRDefault="009C6595" w:rsidP="00A8786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8786D">
        <w:rPr>
          <w:rFonts w:ascii="Times New Roman" w:hAnsi="Times New Roman" w:cs="Times New Roman"/>
          <w:sz w:val="32"/>
          <w:szCs w:val="32"/>
          <w:lang w:eastAsia="ar-SA"/>
        </w:rPr>
        <w:t>2018г.</w:t>
      </w:r>
    </w:p>
    <w:p w:rsidR="009C6595" w:rsidRPr="00D60EB6" w:rsidRDefault="009C6595" w:rsidP="009C65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F8" w:rsidRPr="00A8786D" w:rsidRDefault="0062675C" w:rsidP="00A8786D">
      <w:pPr>
        <w:tabs>
          <w:tab w:val="left" w:pos="100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6D">
        <w:rPr>
          <w:rFonts w:ascii="Times New Roman" w:hAnsi="Times New Roman" w:cs="Times New Roman"/>
          <w:b/>
          <w:sz w:val="28"/>
          <w:szCs w:val="28"/>
        </w:rPr>
        <w:t>П</w:t>
      </w:r>
      <w:r w:rsidR="009E6A18" w:rsidRPr="00A8786D">
        <w:rPr>
          <w:rFonts w:ascii="Times New Roman" w:hAnsi="Times New Roman" w:cs="Times New Roman"/>
          <w:b/>
          <w:sz w:val="28"/>
          <w:szCs w:val="28"/>
        </w:rPr>
        <w:t>о</w:t>
      </w:r>
      <w:r w:rsidR="006868F8" w:rsidRPr="00A8786D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9E6A18" w:rsidRPr="009C6595" w:rsidRDefault="009E6A18" w:rsidP="00626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F8" w:rsidRPr="009C6595" w:rsidRDefault="000C3E31" w:rsidP="00626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595">
        <w:rPr>
          <w:rFonts w:ascii="Times New Roman" w:hAnsi="Times New Roman" w:cs="Times New Roman"/>
          <w:b/>
          <w:sz w:val="24"/>
          <w:szCs w:val="24"/>
        </w:rPr>
        <w:t>1</w:t>
      </w:r>
      <w:r w:rsidR="00CC371A" w:rsidRPr="009C6595">
        <w:rPr>
          <w:rFonts w:ascii="Times New Roman" w:hAnsi="Times New Roman" w:cs="Times New Roman"/>
          <w:b/>
          <w:sz w:val="24"/>
          <w:szCs w:val="24"/>
        </w:rPr>
        <w:t xml:space="preserve"> Назначение программы</w:t>
      </w:r>
    </w:p>
    <w:p w:rsidR="00CC371A" w:rsidRPr="009C6595" w:rsidRDefault="00CC371A" w:rsidP="00626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Программа элективного курса «Основы финансовой грамотности»</w:t>
      </w:r>
      <w:r w:rsidR="009E6A18" w:rsidRPr="009C6595">
        <w:rPr>
          <w:rFonts w:ascii="Times New Roman" w:hAnsi="Times New Roman" w:cs="Times New Roman"/>
          <w:sz w:val="24"/>
          <w:szCs w:val="24"/>
        </w:rPr>
        <w:t xml:space="preserve"> </w:t>
      </w:r>
      <w:r w:rsidR="00D3756A" w:rsidRPr="009C6595">
        <w:rPr>
          <w:rFonts w:ascii="Times New Roman" w:hAnsi="Times New Roman" w:cs="Times New Roman"/>
          <w:sz w:val="24"/>
          <w:szCs w:val="24"/>
        </w:rPr>
        <w:t xml:space="preserve">для учащихся 10-11классов </w:t>
      </w:r>
      <w:r w:rsidRPr="009C6595">
        <w:rPr>
          <w:rStyle w:val="212pt"/>
          <w:rFonts w:eastAsiaTheme="minorEastAsia"/>
          <w:color w:val="auto"/>
        </w:rPr>
        <w:t xml:space="preserve">для создания </w:t>
      </w:r>
      <w:r w:rsidRPr="009C6595">
        <w:rPr>
          <w:rFonts w:ascii="Times New Roman" w:hAnsi="Times New Roman" w:cs="Times New Roman"/>
          <w:sz w:val="24"/>
          <w:szCs w:val="24"/>
        </w:rPr>
        <w:t>развивающего пространства, способствующего формированию универсальных учебных действий школьник</w:t>
      </w:r>
      <w:r w:rsidR="00CE28B7" w:rsidRPr="009C6595">
        <w:rPr>
          <w:rFonts w:ascii="Times New Roman" w:hAnsi="Times New Roman" w:cs="Times New Roman"/>
          <w:sz w:val="24"/>
          <w:szCs w:val="24"/>
        </w:rPr>
        <w:t>ов на эко</w:t>
      </w:r>
      <w:r w:rsidR="001A0182" w:rsidRPr="009C6595">
        <w:rPr>
          <w:rFonts w:ascii="Times New Roman" w:hAnsi="Times New Roman" w:cs="Times New Roman"/>
          <w:sz w:val="24"/>
          <w:szCs w:val="24"/>
        </w:rPr>
        <w:t>номическом</w:t>
      </w:r>
      <w:r w:rsidR="004767BB" w:rsidRPr="009C6595">
        <w:rPr>
          <w:rFonts w:ascii="Times New Roman" w:hAnsi="Times New Roman" w:cs="Times New Roman"/>
          <w:sz w:val="24"/>
          <w:szCs w:val="24"/>
        </w:rPr>
        <w:t xml:space="preserve"> содержании </w:t>
      </w:r>
      <w:r w:rsidRPr="009C6595">
        <w:rPr>
          <w:rFonts w:ascii="Times New Roman" w:hAnsi="Times New Roman" w:cs="Times New Roman"/>
          <w:sz w:val="24"/>
          <w:szCs w:val="24"/>
        </w:rPr>
        <w:t>образова</w:t>
      </w:r>
      <w:r w:rsidR="001A0182" w:rsidRPr="009C6595">
        <w:rPr>
          <w:rFonts w:ascii="Times New Roman" w:hAnsi="Times New Roman" w:cs="Times New Roman"/>
          <w:sz w:val="24"/>
          <w:szCs w:val="24"/>
        </w:rPr>
        <w:t xml:space="preserve">ния при </w:t>
      </w:r>
      <w:r w:rsidR="00CE28B7" w:rsidRPr="009C6595">
        <w:rPr>
          <w:rFonts w:ascii="Times New Roman" w:hAnsi="Times New Roman" w:cs="Times New Roman"/>
          <w:sz w:val="24"/>
          <w:szCs w:val="24"/>
        </w:rPr>
        <w:t xml:space="preserve">введении </w:t>
      </w:r>
      <w:r w:rsidRPr="009C6595">
        <w:rPr>
          <w:rFonts w:ascii="Times New Roman" w:hAnsi="Times New Roman" w:cs="Times New Roman"/>
          <w:sz w:val="24"/>
          <w:szCs w:val="24"/>
        </w:rPr>
        <w:t>федерального</w:t>
      </w:r>
      <w:r w:rsidR="008B3738" w:rsidRPr="009C6595">
        <w:rPr>
          <w:rFonts w:ascii="Times New Roman" w:hAnsi="Times New Roman" w:cs="Times New Roman"/>
          <w:sz w:val="24"/>
          <w:szCs w:val="24"/>
        </w:rPr>
        <w:t xml:space="preserve"> </w:t>
      </w:r>
      <w:r w:rsidRPr="009C6595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</w:t>
      </w:r>
      <w:r w:rsidR="001A0182" w:rsidRPr="009C6595">
        <w:rPr>
          <w:rFonts w:ascii="Times New Roman" w:hAnsi="Times New Roman" w:cs="Times New Roman"/>
          <w:sz w:val="24"/>
          <w:szCs w:val="24"/>
        </w:rPr>
        <w:t>среднего общего образования (ФГОС С</w:t>
      </w:r>
      <w:r w:rsidRPr="009C6595">
        <w:rPr>
          <w:rFonts w:ascii="Times New Roman" w:hAnsi="Times New Roman" w:cs="Times New Roman"/>
          <w:sz w:val="24"/>
          <w:szCs w:val="24"/>
        </w:rPr>
        <w:t>ОО).</w:t>
      </w:r>
    </w:p>
    <w:p w:rsidR="009E6A18" w:rsidRPr="009C6595" w:rsidRDefault="009E6A18" w:rsidP="00782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71A" w:rsidRPr="00A8786D" w:rsidRDefault="000C3E31" w:rsidP="00782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86D">
        <w:rPr>
          <w:rFonts w:ascii="Times New Roman" w:hAnsi="Times New Roman" w:cs="Times New Roman"/>
          <w:b/>
          <w:sz w:val="28"/>
          <w:szCs w:val="28"/>
        </w:rPr>
        <w:t>2.</w:t>
      </w:r>
      <w:r w:rsidR="005F3237" w:rsidRPr="00A8786D">
        <w:rPr>
          <w:rFonts w:ascii="Times New Roman" w:hAnsi="Times New Roman" w:cs="Times New Roman"/>
          <w:b/>
          <w:sz w:val="28"/>
          <w:szCs w:val="28"/>
        </w:rPr>
        <w:t xml:space="preserve"> Актуальность и целесообразность курса</w:t>
      </w:r>
    </w:p>
    <w:p w:rsidR="008B3738" w:rsidRPr="009C6595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страны и ее регионов характеризуется динамичными процессами в различных секторах жизнедеятельности. На процесс синхронизации развития секторов экономики и социальной сферы,  а также всех государственных институтов существенное влияние оказывает состояние финансовой грамотности населения. </w:t>
      </w:r>
    </w:p>
    <w:p w:rsidR="008B3738" w:rsidRPr="009C6595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 xml:space="preserve">Финансовая грамотность - сложная сфера, предполагающая понимание ключевых финансовых понятий и использование этой информации для принятия разумных решений, способствующих экономической безопасности и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 Важно отметить, что финансовая грамотность предполагает необходимость эффективного реагирования на постоянно изменяющиеся личные и внешние социально-экономические и политические обстоятельства. Обобщенное понятие финансовой грамотности </w:t>
      </w:r>
      <w:proofErr w:type="gramStart"/>
      <w:r w:rsidRPr="009C6595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9C6595">
        <w:rPr>
          <w:rFonts w:ascii="Times New Roman" w:hAnsi="Times New Roman" w:cs="Times New Roman"/>
          <w:sz w:val="24"/>
          <w:szCs w:val="24"/>
        </w:rPr>
        <w:t xml:space="preserve"> как умение эффективно использовать знания и навыки по управлению финансовыми ресурсами для достижения финансового благополучия. Другими словами, индивид на основе полученной им информации о существующих финансовых продуктах использует ее в процессе принятия решения о получении финансовых услуг, либо их предоставления.</w:t>
      </w:r>
    </w:p>
    <w:p w:rsidR="008B3738" w:rsidRPr="009C6595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Очевидно, что повышение финансовой грамотности обеспечивается финансовым образованием и защитой прав потребителей финансовых услуг. В этой связи можно утверждать, что причиной невысокой финансовой грамотности населения, является неадекватная современным требованиям система финансового образования.</w:t>
      </w:r>
    </w:p>
    <w:p w:rsidR="008B3738" w:rsidRPr="009C6595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По данным Национального агентства финансовых исследований  (далее – НАФИ), которое регулярно проводит измерение уровня финансовой грамотности населения России, ее уровень можно охарактеризовать как невысокий.</w:t>
      </w:r>
    </w:p>
    <w:p w:rsidR="008B3738" w:rsidRPr="009C6595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9C6595">
        <w:rPr>
          <w:rFonts w:ascii="Times New Roman" w:hAnsi="Times New Roman" w:cs="Times New Roman"/>
          <w:sz w:val="24"/>
          <w:szCs w:val="24"/>
        </w:rPr>
        <w:t>Потребители финансовых услуг в отличие от потребителя обычных товаров не обладают достаточными компетенциями и не знают, где они могут получить достоверную и понятную информацию, например, о переходе на накопительное пенсионное страхование, о состоянии и преимуществах финансового рынка, принятие самостоятельного решения о выборе управляющей компании для накопительной части пенсии часто становится неразрешимой проблемой.</w:t>
      </w:r>
      <w:proofErr w:type="gramEnd"/>
    </w:p>
    <w:p w:rsidR="008B3738" w:rsidRPr="009C6595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 xml:space="preserve">Казалось бы, существующая в течение многих лет система страхования широко используется населением, однако, как показывают исследования, около 20% населения при покупке финансовых услуг не читали контракт или не до конца понимали его смысл, но все равно подписывали его; 14% взрослого населения не умеет пользоваться платежными терминалами, каждый десятый вообще не знает о такой возможности или не </w:t>
      </w:r>
      <w:r w:rsidRPr="009C6595">
        <w:rPr>
          <w:rFonts w:ascii="Times New Roman" w:hAnsi="Times New Roman" w:cs="Times New Roman"/>
          <w:sz w:val="24"/>
          <w:szCs w:val="24"/>
        </w:rPr>
        <w:lastRenderedPageBreak/>
        <w:t>имеет платежного терминала на расстоянии пешей доступности. Инвестируют свои средства в акции, облигации и другие финансовые инструменты сегодня менее 2% россиян.</w:t>
      </w:r>
    </w:p>
    <w:p w:rsidR="008B3738" w:rsidRPr="009C6595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 xml:space="preserve">Менее половины населения (45%) осуществляют учет личных финансов, еще меньше (32%) способны различить простейшие признаки финансовой пирамиды. По данным опроса НАФИ, проведенного в апреле 2011 года, 78% опрошенных потребителей ничего не знали о вступившем в силу законе «О национальной платежной системе», регулирующем электронные платежи. </w:t>
      </w:r>
    </w:p>
    <w:p w:rsidR="008B3738" w:rsidRPr="009C6595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Низкий уровень финансовой грамотности  приводит к отрицательным последствиям для потребителей финансовых услуг, сдерживает развитие финансовых рынков, подрывает доверие к финансовым институтам и в целом государственной политике в этой сфере, обуславливает дополнительную нагрузку на бюджет, приводит к снижению темпов экономического роста.</w:t>
      </w:r>
    </w:p>
    <w:p w:rsidR="008B3738" w:rsidRPr="009C6595" w:rsidRDefault="008B3738" w:rsidP="00782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С точки зрения экономики в целом недостаточный уровень знаний в области финансовых услуг означает низкую степень вовлечения широких слоев населения в их потребление, а, значит, ограничивает уровень и качество сбережений и инвестиций, определяющих потенциал экономического роста.</w:t>
      </w:r>
    </w:p>
    <w:p w:rsidR="006D722F" w:rsidRPr="009C6595" w:rsidRDefault="006D722F" w:rsidP="00782E9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Финансовое образование молодежи способствует принятию грамотных решений, минимизирует риски и, тем самым, способно повысить их финансовую безопасность. Низкий уровень финансовой грамотности и недостаточное понимание в области личных финансов может привести не только к банкротству, но и к неграмотному планированию выхода на пенсию, уязвимости к финансовым мошенничествам, чрезмерным долгам и социальным проблемам, включая депрессию и прочие личные проблемы.</w:t>
      </w:r>
    </w:p>
    <w:p w:rsidR="006D722F" w:rsidRPr="009C6595" w:rsidRDefault="006D722F" w:rsidP="00782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Цель финансового просвещения молодежи - доставка понятной качественной информации о финансовых инструментах «точно в срок» до каждого нуждающегося в ней потребителя. </w:t>
      </w:r>
    </w:p>
    <w:p w:rsidR="006D722F" w:rsidRPr="009C6595" w:rsidRDefault="006D722F" w:rsidP="00782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Финансовая грамотность - это совокупность способностей, которые, хотя и приобретаются в процессе финансового образования в школе и вузе, но осваиваются и проверяются на практике в течение жизни.</w:t>
      </w:r>
    </w:p>
    <w:p w:rsidR="006D722F" w:rsidRPr="009C6595" w:rsidRDefault="006D722F" w:rsidP="00782E94">
      <w:pPr>
        <w:pStyle w:val="a5"/>
        <w:spacing w:before="0" w:beforeAutospacing="0" w:after="0" w:afterAutospacing="0"/>
        <w:ind w:firstLine="567"/>
        <w:jc w:val="both"/>
      </w:pPr>
      <w:r w:rsidRPr="009C6595">
        <w:t>Рассматривая финансовую грамотность и инвестиционную культуру, как составляющую социально-экономических компетенций современного человека, основной целью предлагаемого пособия является помощь педагогу в формировании у сегодняшних подростков и молодежи практических навыков использования финансовых инструментов. Главная образовательная и воспитательная задача   –  подготовить молодых людей к жизни в реальных условиях рыночной экономики, научить  их  эффективно использовать  возможности, предоставляемые современным обществом, в том числе и  финансовые услуги для  повышения собственного благосостояния и успешности в целом.</w:t>
      </w:r>
    </w:p>
    <w:p w:rsidR="005E6492" w:rsidRPr="009C6595" w:rsidRDefault="005E6492" w:rsidP="00782E94">
      <w:pPr>
        <w:pStyle w:val="Text"/>
        <w:ind w:firstLine="700"/>
        <w:jc w:val="both"/>
        <w:rPr>
          <w:color w:val="000000"/>
        </w:rPr>
      </w:pPr>
      <w:r w:rsidRPr="009C6595">
        <w:rPr>
          <w:color w:val="000000"/>
        </w:rPr>
        <w:t>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:rsidR="005E6492" w:rsidRPr="009C6595" w:rsidRDefault="005E6492" w:rsidP="00782E94">
      <w:pPr>
        <w:pStyle w:val="Text"/>
        <w:ind w:firstLine="700"/>
        <w:jc w:val="both"/>
        <w:rPr>
          <w:color w:val="000000"/>
        </w:rPr>
      </w:pPr>
      <w:proofErr w:type="gramStart"/>
      <w:r w:rsidRPr="009C6595">
        <w:rPr>
          <w:color w:val="000000"/>
        </w:rPr>
        <w:t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</w:t>
      </w:r>
      <w:r w:rsidR="006D5EB3" w:rsidRPr="009C6595">
        <w:rPr>
          <w:color w:val="000000"/>
        </w:rPr>
        <w:t>ченные знания в реальной жизни.</w:t>
      </w:r>
      <w:proofErr w:type="gramEnd"/>
    </w:p>
    <w:p w:rsidR="00F03267" w:rsidRPr="009C6595" w:rsidRDefault="005E6492" w:rsidP="00A8786D">
      <w:pPr>
        <w:shd w:val="clear" w:color="auto" w:fill="FFFFFF"/>
        <w:spacing w:after="0" w:line="240" w:lineRule="auto"/>
        <w:ind w:firstLine="70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C6595">
        <w:rPr>
          <w:rFonts w:ascii="Times New Roman" w:hAnsi="Times New Roman" w:cs="Times New Roman"/>
          <w:color w:val="000000"/>
          <w:sz w:val="24"/>
          <w:szCs w:val="24"/>
        </w:rPr>
        <w:t>Кроме того, задачи с финансово-экономическим содержанием включены в материалы итоговой аттестац</w:t>
      </w:r>
      <w:r w:rsidR="006D5EB3" w:rsidRPr="009C6595">
        <w:rPr>
          <w:rFonts w:ascii="Times New Roman" w:hAnsi="Times New Roman" w:cs="Times New Roman"/>
          <w:color w:val="000000"/>
          <w:sz w:val="24"/>
          <w:szCs w:val="24"/>
        </w:rPr>
        <w:t>ии за курс основной школы, ЕГЭ</w:t>
      </w:r>
      <w:proofErr w:type="gramStart"/>
      <w:r w:rsidR="006D5EB3" w:rsidRPr="009C65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3267" w:rsidRPr="009C65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5EB3" w:rsidRPr="009C6595" w:rsidRDefault="00F03267" w:rsidP="00782E94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C6595">
        <w:rPr>
          <w:rStyle w:val="21"/>
          <w:b w:val="0"/>
          <w:sz w:val="24"/>
          <w:szCs w:val="24"/>
        </w:rPr>
        <w:t xml:space="preserve"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самосовершенствованию, </w:t>
      </w:r>
      <w:r w:rsidRPr="009C6595">
        <w:rPr>
          <w:sz w:val="24"/>
          <w:szCs w:val="24"/>
        </w:rPr>
        <w:t xml:space="preserve">что достигается путём сознательного, активного присвоения учащимися социального опыта. При этом знания, </w:t>
      </w:r>
      <w:r w:rsidRPr="009C6595">
        <w:rPr>
          <w:sz w:val="24"/>
          <w:szCs w:val="24"/>
        </w:rPr>
        <w:lastRenderedPageBreak/>
        <w:t>умения и навыки (ЗУН) рассматриваются как производные от соответствующих видов целенаправленных действий, т.е. они формируются, применяются и сохраняются в тесной связи с активными действиями самих учащихся.</w:t>
      </w:r>
    </w:p>
    <w:p w:rsidR="005E6492" w:rsidRPr="009C6595" w:rsidRDefault="000C3E31" w:rsidP="00A8786D">
      <w:pPr>
        <w:pStyle w:val="30"/>
        <w:shd w:val="clear" w:color="auto" w:fill="auto"/>
        <w:spacing w:line="240" w:lineRule="auto"/>
        <w:ind w:firstLine="0"/>
        <w:jc w:val="center"/>
        <w:rPr>
          <w:b w:val="0"/>
          <w:sz w:val="24"/>
          <w:szCs w:val="24"/>
        </w:rPr>
      </w:pPr>
      <w:r w:rsidRPr="009C6595">
        <w:rPr>
          <w:sz w:val="24"/>
          <w:szCs w:val="24"/>
        </w:rPr>
        <w:t xml:space="preserve">3. </w:t>
      </w:r>
      <w:r w:rsidR="004C0EF9" w:rsidRPr="009C6595">
        <w:rPr>
          <w:sz w:val="24"/>
          <w:szCs w:val="24"/>
        </w:rPr>
        <w:t xml:space="preserve"> Целевая аудитория</w:t>
      </w:r>
    </w:p>
    <w:p w:rsidR="004C0EF9" w:rsidRPr="009C6595" w:rsidRDefault="004C0EF9" w:rsidP="00520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 xml:space="preserve">В осуществлении данного курса участвуют </w:t>
      </w:r>
      <w:proofErr w:type="gramStart"/>
      <w:r w:rsidRPr="009C659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C6595">
        <w:rPr>
          <w:rFonts w:ascii="Times New Roman" w:hAnsi="Times New Roman" w:cs="Times New Roman"/>
          <w:sz w:val="24"/>
          <w:szCs w:val="24"/>
        </w:rPr>
        <w:t xml:space="preserve"> 10-11 классов.</w:t>
      </w:r>
    </w:p>
    <w:p w:rsidR="009E6A18" w:rsidRPr="009C6595" w:rsidRDefault="009E6A18" w:rsidP="00782E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F9" w:rsidRPr="00A8786D" w:rsidRDefault="000C3E31" w:rsidP="00782E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6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C0EF9" w:rsidRPr="00A8786D">
        <w:rPr>
          <w:rFonts w:ascii="Times New Roman" w:hAnsi="Times New Roman" w:cs="Times New Roman"/>
          <w:b/>
          <w:sz w:val="28"/>
          <w:szCs w:val="28"/>
        </w:rPr>
        <w:t xml:space="preserve"> Цели и задачи реализации программы</w:t>
      </w:r>
      <w:r w:rsidR="009E6A18" w:rsidRPr="00A87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EF9" w:rsidRPr="00A8786D">
        <w:rPr>
          <w:rFonts w:ascii="Times New Roman" w:hAnsi="Times New Roman" w:cs="Times New Roman"/>
          <w:b/>
          <w:sz w:val="28"/>
          <w:szCs w:val="28"/>
        </w:rPr>
        <w:t>«Основы финансовой грамотности»</w:t>
      </w:r>
    </w:p>
    <w:p w:rsidR="004C0EF9" w:rsidRPr="009C6595" w:rsidRDefault="004C0EF9" w:rsidP="0078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С целью обучения школьников деятельности в соответствии с ФГОС разработана программа «Основы финансовой грамотности».</w:t>
      </w:r>
    </w:p>
    <w:p w:rsidR="004C0EF9" w:rsidRPr="009C6595" w:rsidRDefault="004C0EF9" w:rsidP="0078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i/>
          <w:sz w:val="24"/>
          <w:szCs w:val="24"/>
        </w:rPr>
        <w:t>Новизной данной программы</w:t>
      </w:r>
      <w:r w:rsidRPr="009C6595">
        <w:rPr>
          <w:rFonts w:ascii="Times New Roman" w:hAnsi="Times New Roman" w:cs="Times New Roman"/>
          <w:sz w:val="24"/>
          <w:szCs w:val="24"/>
        </w:rPr>
        <w:t xml:space="preserve"> является направленность курса на формирование финансовой грамотности старшеклассников</w:t>
      </w:r>
      <w:r w:rsidR="00CE28B7" w:rsidRPr="009C6595">
        <w:rPr>
          <w:rFonts w:ascii="Times New Roman" w:hAnsi="Times New Roman" w:cs="Times New Roman"/>
          <w:sz w:val="24"/>
          <w:szCs w:val="24"/>
        </w:rPr>
        <w:t>,</w:t>
      </w:r>
      <w:r w:rsidRPr="009C6595">
        <w:rPr>
          <w:rFonts w:ascii="Times New Roman" w:hAnsi="Times New Roman" w:cs="Times New Roman"/>
          <w:sz w:val="24"/>
          <w:szCs w:val="24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</w:t>
      </w:r>
      <w:r w:rsidR="00CE28B7" w:rsidRPr="009C6595">
        <w:rPr>
          <w:rFonts w:ascii="Times New Roman" w:hAnsi="Times New Roman" w:cs="Times New Roman"/>
          <w:sz w:val="24"/>
          <w:szCs w:val="24"/>
        </w:rPr>
        <w:t>. Н</w:t>
      </w:r>
      <w:r w:rsidRPr="009C6595">
        <w:rPr>
          <w:rFonts w:ascii="Times New Roman" w:hAnsi="Times New Roman" w:cs="Times New Roman"/>
          <w:sz w:val="24"/>
          <w:szCs w:val="24"/>
        </w:rPr>
        <w:t>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4C0EF9" w:rsidRPr="009C6595" w:rsidRDefault="004C0EF9" w:rsidP="0078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i/>
          <w:sz w:val="24"/>
          <w:szCs w:val="24"/>
        </w:rPr>
        <w:t>Отличительной особенностью</w:t>
      </w:r>
      <w:r w:rsidRPr="009C6595">
        <w:rPr>
          <w:rFonts w:ascii="Times New Roman" w:hAnsi="Times New Roman" w:cs="Times New Roman"/>
          <w:sz w:val="24"/>
          <w:szCs w:val="24"/>
        </w:rPr>
        <w:t xml:space="preserve">  программы данного элективного курса  является то, что он базируется на </w:t>
      </w:r>
      <w:proofErr w:type="spellStart"/>
      <w:r w:rsidRPr="009C6595">
        <w:rPr>
          <w:rFonts w:ascii="Times New Roman" w:hAnsi="Times New Roman" w:cs="Times New Roman"/>
          <w:i/>
          <w:sz w:val="24"/>
          <w:szCs w:val="24"/>
        </w:rPr>
        <w:t>системно-деятельностном</w:t>
      </w:r>
      <w:proofErr w:type="spellEnd"/>
      <w:r w:rsidRPr="009C6595">
        <w:rPr>
          <w:rFonts w:ascii="Times New Roman" w:hAnsi="Times New Roman" w:cs="Times New Roman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 согласно ФГОС последнего поколения. </w:t>
      </w:r>
    </w:p>
    <w:p w:rsidR="004C0EF9" w:rsidRPr="009C6595" w:rsidRDefault="004C0EF9" w:rsidP="0078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i/>
          <w:sz w:val="24"/>
          <w:szCs w:val="24"/>
        </w:rPr>
        <w:t>Главная задача</w:t>
      </w:r>
      <w:r w:rsidRPr="009C6595">
        <w:rPr>
          <w:rFonts w:ascii="Times New Roman" w:hAnsi="Times New Roman" w:cs="Times New Roman"/>
          <w:sz w:val="24"/>
          <w:szCs w:val="24"/>
        </w:rPr>
        <w:t xml:space="preserve"> преподавания экономики  на современном этапе – целенаправленность обучения на достижение конкретного конечного результата.</w:t>
      </w:r>
    </w:p>
    <w:p w:rsidR="004C0EF9" w:rsidRPr="00A8786D" w:rsidRDefault="00A8786D" w:rsidP="00A8786D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4C0EF9" w:rsidRPr="009C659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Ц</w:t>
      </w:r>
      <w:r w:rsidR="00F76A3F" w:rsidRPr="00A878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ели </w:t>
      </w:r>
      <w:r w:rsidR="004C0EF9" w:rsidRPr="00A8786D">
        <w:rPr>
          <w:rFonts w:ascii="Times New Roman" w:hAnsi="Times New Roman" w:cs="Times New Roman"/>
          <w:b/>
          <w:color w:val="auto"/>
          <w:sz w:val="28"/>
          <w:szCs w:val="28"/>
        </w:rPr>
        <w:t>данного курса</w:t>
      </w:r>
      <w:r w:rsidR="004C0EF9" w:rsidRPr="00A8786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:</w:t>
      </w:r>
    </w:p>
    <w:p w:rsidR="006D722F" w:rsidRPr="009C6595" w:rsidRDefault="006D722F" w:rsidP="00782E94">
      <w:pPr>
        <w:spacing w:after="0" w:line="240" w:lineRule="auto"/>
        <w:jc w:val="both"/>
        <w:rPr>
          <w:rStyle w:val="apple-style-span"/>
          <w:rFonts w:ascii="Times New Roman" w:eastAsia="Times New Roman" w:hAnsi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C6595">
        <w:rPr>
          <w:rStyle w:val="apple-style-span"/>
          <w:rFonts w:ascii="Times New Roman" w:eastAsia="Times New Roman" w:hAnsi="Times New Roman"/>
          <w:sz w:val="24"/>
          <w:szCs w:val="24"/>
        </w:rPr>
        <w:t xml:space="preserve">содействие формированию разумного финансового поведения </w:t>
      </w:r>
      <w:r w:rsidRPr="009C6595">
        <w:rPr>
          <w:rFonts w:ascii="Times New Roman" w:hAnsi="Times New Roman" w:cs="Times New Roman"/>
          <w:sz w:val="24"/>
          <w:szCs w:val="24"/>
        </w:rPr>
        <w:t>старшеклассников</w:t>
      </w:r>
      <w:r w:rsidRPr="009C6595">
        <w:rPr>
          <w:rStyle w:val="apple-style-span"/>
          <w:rFonts w:ascii="Times New Roman" w:eastAsia="Times New Roman" w:hAnsi="Times New Roman"/>
          <w:sz w:val="24"/>
          <w:szCs w:val="24"/>
        </w:rPr>
        <w:t xml:space="preserve">, их ответственного отношения к личным финансам, повышению финансовой безопасности и эффективности защиты их интересов как потребителей финансовых услуг. </w:t>
      </w:r>
    </w:p>
    <w:p w:rsidR="006D722F" w:rsidRPr="00A8786D" w:rsidRDefault="006D722F" w:rsidP="00782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86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D722F" w:rsidRPr="009C6595" w:rsidRDefault="006D722F" w:rsidP="00782E9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проинформировать школьников об основных финансовых инструментах и услугах, доступных всему  населению страны;</w:t>
      </w:r>
    </w:p>
    <w:p w:rsidR="006D722F" w:rsidRPr="009C6595" w:rsidRDefault="006D722F" w:rsidP="00782E9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показать реальные возможности  по повышению личной финансовой защищенности и росту уровня материального благополучия семьи;</w:t>
      </w:r>
    </w:p>
    <w:p w:rsidR="006D722F" w:rsidRPr="009C6595" w:rsidRDefault="006D722F" w:rsidP="00782E9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 возможностям;</w:t>
      </w:r>
    </w:p>
    <w:p w:rsidR="006D722F" w:rsidRPr="009C6595" w:rsidRDefault="006D722F" w:rsidP="00782E9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 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</w:t>
      </w:r>
      <w:r w:rsidRPr="009C659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722F" w:rsidRPr="009C6595" w:rsidRDefault="006D722F" w:rsidP="00782E94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0E7E52" w:rsidRPr="009C6595" w:rsidRDefault="000C3E31" w:rsidP="00782E9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59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9E6A18" w:rsidRPr="009C65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E52" w:rsidRPr="009C6595">
        <w:rPr>
          <w:rFonts w:ascii="Times New Roman" w:hAnsi="Times New Roman" w:cs="Times New Roman"/>
          <w:b/>
          <w:bCs/>
          <w:sz w:val="24"/>
          <w:szCs w:val="24"/>
        </w:rPr>
        <w:t>Методы и формы обучения</w:t>
      </w:r>
    </w:p>
    <w:p w:rsidR="000E7E52" w:rsidRPr="009C6595" w:rsidRDefault="000E7E52" w:rsidP="00520B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Так как метод обучения – это обобщающая модель взаимосвязанной деятельности учителя и учащихся и она определяет характер (тип) познавательной деятельности учащихся, то методы обучения реализуются в следующих формах работы:</w:t>
      </w:r>
    </w:p>
    <w:p w:rsidR="000E7E52" w:rsidRPr="009C6595" w:rsidRDefault="000E7E52" w:rsidP="00520B5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iCs/>
          <w:sz w:val="24"/>
          <w:szCs w:val="24"/>
        </w:rPr>
        <w:t>Экскурсии.</w:t>
      </w:r>
    </w:p>
    <w:p w:rsidR="000E7E52" w:rsidRPr="009C6595" w:rsidRDefault="000E7E52" w:rsidP="00520B5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Игры.</w:t>
      </w:r>
    </w:p>
    <w:p w:rsidR="000E7E52" w:rsidRPr="009C6595" w:rsidRDefault="000E7E52" w:rsidP="00520B5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Использование технических средств обучения, ресурсов интернета.</w:t>
      </w:r>
    </w:p>
    <w:p w:rsidR="000E7E52" w:rsidRPr="009C6595" w:rsidRDefault="000E7E52" w:rsidP="00520B5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iCs/>
          <w:sz w:val="24"/>
          <w:szCs w:val="24"/>
        </w:rPr>
        <w:t>Работа с источниками экономической информации</w:t>
      </w:r>
      <w:r w:rsidRPr="009C6595">
        <w:rPr>
          <w:rFonts w:ascii="Times New Roman" w:hAnsi="Times New Roman" w:cs="Times New Roman"/>
          <w:sz w:val="24"/>
          <w:szCs w:val="24"/>
        </w:rPr>
        <w:t>.</w:t>
      </w:r>
    </w:p>
    <w:p w:rsidR="000E7E52" w:rsidRPr="009C6595" w:rsidRDefault="000E7E52" w:rsidP="00520B5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Интерактивные технологии.</w:t>
      </w:r>
    </w:p>
    <w:p w:rsidR="000E7E52" w:rsidRPr="009C6595" w:rsidRDefault="00B41210" w:rsidP="00520B5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 xml:space="preserve">Индивидуальная </w:t>
      </w:r>
      <w:r w:rsidR="000E7E52" w:rsidRPr="009C6595">
        <w:rPr>
          <w:rFonts w:ascii="Times New Roman" w:hAnsi="Times New Roman" w:cs="Times New Roman"/>
          <w:sz w:val="24"/>
          <w:szCs w:val="24"/>
        </w:rPr>
        <w:t>работа.</w:t>
      </w:r>
    </w:p>
    <w:p w:rsidR="008440A0" w:rsidRPr="009C6595" w:rsidRDefault="008440A0" w:rsidP="00782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bookmark11"/>
      <w:proofErr w:type="gramStart"/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Принцип отбора материала в соответствии со спецификой аудитории связан с необходимостью выделить те темы, которые будут способствовать формированию 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финансовой культуры,  освоению базовых финансовых понятий и развитию базовых навыков эффективного и ответственного ведения личного бюджета, практических навыков принятия ответственных  решений, необходимых для ориентации и социальной адаптации учащихся к происходящим изменениям в жизни российского общества, а также для профессиональной ориентации выпускников. </w:t>
      </w:r>
      <w:proofErr w:type="gramEnd"/>
    </w:p>
    <w:p w:rsidR="008440A0" w:rsidRPr="009C6595" w:rsidRDefault="008440A0" w:rsidP="0078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На занятиях необходимо использовать игровые моменты, групповые, индивидуальные, коллективные</w:t>
      </w:r>
      <w:r w:rsidRPr="009C6595">
        <w:rPr>
          <w:rFonts w:ascii="Times New Roman" w:hAnsi="Times New Roman" w:cs="Times New Roman"/>
          <w:sz w:val="24"/>
          <w:szCs w:val="24"/>
        </w:rPr>
        <w:t xml:space="preserve">, исследовательские 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6595">
        <w:rPr>
          <w:rFonts w:ascii="Times New Roman" w:hAnsi="Times New Roman" w:cs="Times New Roman"/>
          <w:sz w:val="24"/>
          <w:szCs w:val="24"/>
        </w:rPr>
        <w:t xml:space="preserve">и проектные 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формы работы. </w:t>
      </w:r>
    </w:p>
    <w:p w:rsidR="008440A0" w:rsidRPr="009C6595" w:rsidRDefault="008440A0" w:rsidP="0078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Курс «Основы финансовой грамотности»  имеет интегрированный характер, что осуществляется </w:t>
      </w:r>
      <w:proofErr w:type="spellStart"/>
      <w:r w:rsidRPr="009C6595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связями с математикой (решение математических задач с экономическим содержанием), </w:t>
      </w:r>
      <w:r w:rsidRPr="009C6595">
        <w:rPr>
          <w:rFonts w:ascii="Times New Roman" w:hAnsi="Times New Roman" w:cs="Times New Roman"/>
          <w:sz w:val="24"/>
          <w:szCs w:val="24"/>
        </w:rPr>
        <w:t xml:space="preserve">историей (например, история денег и </w:t>
      </w:r>
      <w:proofErr w:type="spellStart"/>
      <w:r w:rsidRPr="009C659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C6595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9C6595">
        <w:rPr>
          <w:rFonts w:ascii="Times New Roman" w:hAnsi="Times New Roman" w:cs="Times New Roman"/>
          <w:sz w:val="24"/>
          <w:szCs w:val="24"/>
        </w:rPr>
        <w:t>), обществознанием (основы экономики)</w:t>
      </w:r>
      <w:r w:rsidR="00297F3B" w:rsidRPr="009C6595">
        <w:rPr>
          <w:rFonts w:ascii="Times New Roman" w:hAnsi="Times New Roman" w:cs="Times New Roman"/>
          <w:sz w:val="24"/>
          <w:szCs w:val="24"/>
        </w:rPr>
        <w:t>, технологией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40A0" w:rsidRPr="009C6595" w:rsidRDefault="008440A0" w:rsidP="0078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i/>
          <w:sz w:val="24"/>
          <w:szCs w:val="24"/>
        </w:rPr>
        <w:t>Оценка результатов обучения</w:t>
      </w:r>
    </w:p>
    <w:p w:rsidR="008440A0" w:rsidRPr="009C6595" w:rsidRDefault="008440A0" w:rsidP="00782E9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Учащиеся  проходят процедуру оценки результатов обучения в форме итогового  компьютерного тестирования. Тест состоит из 20 заданий разной сложности. Дифференциация при составлении теста позволяет выполнить задания каждому школьнику на уровне его возможностей. </w:t>
      </w:r>
    </w:p>
    <w:p w:rsidR="008440A0" w:rsidRPr="009C6595" w:rsidRDefault="008440A0" w:rsidP="00782E9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Для проверки  практической части программы  учащиеся защищают  проекты по финансовой грамотности.</w:t>
      </w:r>
    </w:p>
    <w:p w:rsidR="008440A0" w:rsidRPr="00A8786D" w:rsidRDefault="008440A0" w:rsidP="00782E9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86D">
        <w:rPr>
          <w:rFonts w:ascii="Times New Roman" w:eastAsia="Times New Roman" w:hAnsi="Times New Roman" w:cs="Times New Roman"/>
          <w:sz w:val="28"/>
          <w:szCs w:val="28"/>
        </w:rPr>
        <w:t>Критерии оценивания результатов</w:t>
      </w:r>
    </w:p>
    <w:p w:rsidR="008440A0" w:rsidRPr="009C6595" w:rsidRDefault="008440A0" w:rsidP="0078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1. Тестирование. Задание считается выполненным, если учащийся отметил правильный ответ. Выполненное задание оценивается 1 баллом, невыполненное – 0 баллов. Оценка за выполнение тестовых заданий (если </w:t>
      </w:r>
      <w:proofErr w:type="gramStart"/>
      <w:r w:rsidRPr="009C6595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набрал 12 баллов, работа считается выполненной):</w:t>
      </w:r>
    </w:p>
    <w:p w:rsidR="008440A0" w:rsidRPr="009C6595" w:rsidRDefault="008440A0" w:rsidP="0078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«отлично» - 18-20 баллов;</w:t>
      </w:r>
    </w:p>
    <w:p w:rsidR="008440A0" w:rsidRPr="009C6595" w:rsidRDefault="008440A0" w:rsidP="0078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«хорошо» - 15-17 баллов;</w:t>
      </w:r>
    </w:p>
    <w:p w:rsidR="008440A0" w:rsidRPr="009C6595" w:rsidRDefault="008440A0" w:rsidP="0078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«удовлетворительно» - 12-14 баллов;</w:t>
      </w:r>
    </w:p>
    <w:p w:rsidR="008440A0" w:rsidRPr="009C6595" w:rsidRDefault="008440A0" w:rsidP="0078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«удовлетворительно» менее 12 баллов.</w:t>
      </w:r>
    </w:p>
    <w:p w:rsidR="008440A0" w:rsidRPr="009C6595" w:rsidRDefault="008440A0" w:rsidP="00782E9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2. Защита проекта. </w:t>
      </w:r>
      <w:r w:rsidRPr="009C6595">
        <w:rPr>
          <w:rStyle w:val="submenu-table"/>
          <w:rFonts w:ascii="Times New Roman" w:eastAsia="Times New Roman" w:hAnsi="Times New Roman" w:cs="Times New Roman"/>
          <w:bCs/>
          <w:sz w:val="24"/>
          <w:szCs w:val="24"/>
        </w:rPr>
        <w:t>Процедура защиты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доклад учащегося  по материалам проекта</w:t>
      </w:r>
      <w:r w:rsidRPr="009C6595">
        <w:rPr>
          <w:rFonts w:ascii="Times New Roman" w:hAnsi="Times New Roman" w:cs="Times New Roman"/>
          <w:sz w:val="24"/>
          <w:szCs w:val="24"/>
        </w:rPr>
        <w:t xml:space="preserve"> (исследования)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с демонстрацией презентации (5-7 минут).</w:t>
      </w:r>
    </w:p>
    <w:p w:rsidR="008440A0" w:rsidRPr="009C6595" w:rsidRDefault="008440A0" w:rsidP="00782E94">
      <w:pPr>
        <w:pStyle w:val="30"/>
        <w:shd w:val="clear" w:color="auto" w:fill="auto"/>
        <w:spacing w:line="240" w:lineRule="auto"/>
        <w:rPr>
          <w:b w:val="0"/>
          <w:sz w:val="24"/>
          <w:szCs w:val="24"/>
        </w:rPr>
      </w:pPr>
      <w:r w:rsidRPr="009C6595">
        <w:rPr>
          <w:b w:val="0"/>
          <w:bCs w:val="0"/>
          <w:sz w:val="24"/>
          <w:szCs w:val="24"/>
        </w:rPr>
        <w:t xml:space="preserve">Доклад </w:t>
      </w:r>
      <w:r w:rsidRPr="009C6595">
        <w:rPr>
          <w:b w:val="0"/>
          <w:sz w:val="24"/>
          <w:szCs w:val="24"/>
        </w:rPr>
        <w:t>должен быть тщательно продуман и отрепетирован как устное выступление. Не следует делать его "по бумажке", зачитывая текст; исключение может составить только чтение цифровых данных и заключительных выводов доклада. Не следует перегружать доклад обзорными и заимствованными материалами, лучше сосредоточиться на собственных исследованиях  и результатах. Пере</w:t>
      </w:r>
      <w:r w:rsidR="00297F3B" w:rsidRPr="009C6595">
        <w:rPr>
          <w:b w:val="0"/>
          <w:sz w:val="24"/>
          <w:szCs w:val="24"/>
        </w:rPr>
        <w:t>чень возможных форм презентаций.</w:t>
      </w:r>
    </w:p>
    <w:p w:rsidR="008440A0" w:rsidRPr="009C6595" w:rsidRDefault="008440A0" w:rsidP="00782E94">
      <w:pPr>
        <w:pStyle w:val="20"/>
        <w:numPr>
          <w:ilvl w:val="0"/>
          <w:numId w:val="17"/>
        </w:numPr>
        <w:shd w:val="clear" w:color="auto" w:fill="auto"/>
        <w:spacing w:line="240" w:lineRule="auto"/>
        <w:ind w:left="0" w:firstLine="360"/>
        <w:rPr>
          <w:sz w:val="24"/>
          <w:szCs w:val="24"/>
        </w:rPr>
      </w:pPr>
      <w:r w:rsidRPr="009C6595">
        <w:rPr>
          <w:sz w:val="24"/>
          <w:szCs w:val="24"/>
        </w:rPr>
        <w:t xml:space="preserve">Выступление на научно-практических конференциях, социально-экономическая реклама, </w:t>
      </w:r>
      <w:proofErr w:type="spellStart"/>
      <w:r w:rsidRPr="009C6595">
        <w:rPr>
          <w:sz w:val="24"/>
          <w:szCs w:val="24"/>
        </w:rPr>
        <w:t>видеопрезентации</w:t>
      </w:r>
      <w:proofErr w:type="spellEnd"/>
      <w:r w:rsidRPr="009C6595">
        <w:rPr>
          <w:sz w:val="24"/>
          <w:szCs w:val="24"/>
        </w:rPr>
        <w:t xml:space="preserve"> и др.</w:t>
      </w:r>
    </w:p>
    <w:p w:rsidR="008440A0" w:rsidRPr="00A8786D" w:rsidRDefault="000C3E31" w:rsidP="00782E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8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2404E4" w:rsidRPr="00A878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440A0" w:rsidRPr="00A8786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</w:t>
      </w:r>
    </w:p>
    <w:p w:rsidR="008440A0" w:rsidRPr="009C6595" w:rsidRDefault="008440A0" w:rsidP="00782E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Предметные результаты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> изучения данного курса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8440A0" w:rsidRPr="009C6595" w:rsidRDefault="008440A0" w:rsidP="00782E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6595">
        <w:rPr>
          <w:rFonts w:ascii="Times New Roman" w:eastAsia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9C6595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  <w:r w:rsidRPr="009C6595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8440A0" w:rsidRPr="009C6595" w:rsidRDefault="008440A0" w:rsidP="00782E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Личностными результатами</w:t>
      </w:r>
      <w:r w:rsidRPr="009C6595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изучения курса следует считать воспитание мотивации к труду, стремления строить свое будущее на основе </w:t>
      </w:r>
      <w:proofErr w:type="spellStart"/>
      <w:r w:rsidRPr="009C6595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 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2404E4" w:rsidRPr="009C6595" w:rsidRDefault="008440A0" w:rsidP="00782E94">
      <w:pPr>
        <w:pStyle w:val="23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9C6595">
        <w:rPr>
          <w:b w:val="0"/>
          <w:sz w:val="24"/>
          <w:szCs w:val="24"/>
        </w:rPr>
        <w:lastRenderedPageBreak/>
        <w:t>        </w:t>
      </w:r>
      <w:r w:rsidRPr="009C6595">
        <w:rPr>
          <w:b w:val="0"/>
          <w:i/>
          <w:iCs/>
          <w:sz w:val="24"/>
          <w:szCs w:val="24"/>
        </w:rPr>
        <w:t>Таким образом</w:t>
      </w:r>
      <w:r w:rsidRPr="009C6595">
        <w:rPr>
          <w:b w:val="0"/>
          <w:sz w:val="24"/>
          <w:szCs w:val="24"/>
        </w:rPr>
        <w:t>, элективный курс способствует самоопределению учащегося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</w:t>
      </w:r>
      <w:r w:rsidR="00297F3B" w:rsidRPr="009C6595">
        <w:rPr>
          <w:b w:val="0"/>
          <w:sz w:val="24"/>
          <w:szCs w:val="24"/>
        </w:rPr>
        <w:t>.</w:t>
      </w:r>
    </w:p>
    <w:p w:rsidR="000C3E31" w:rsidRPr="009C6595" w:rsidRDefault="000C3E31" w:rsidP="00782E94">
      <w:pPr>
        <w:pStyle w:val="23"/>
        <w:shd w:val="clear" w:color="auto" w:fill="auto"/>
        <w:spacing w:before="0" w:line="240" w:lineRule="auto"/>
        <w:jc w:val="center"/>
        <w:rPr>
          <w:color w:val="000099"/>
          <w:sz w:val="24"/>
          <w:szCs w:val="24"/>
        </w:rPr>
      </w:pPr>
      <w:bookmarkStart w:id="1" w:name="bookmark13"/>
      <w:bookmarkEnd w:id="0"/>
    </w:p>
    <w:p w:rsidR="00852B45" w:rsidRPr="00A8786D" w:rsidRDefault="00A8786D" w:rsidP="00782E94">
      <w:pPr>
        <w:pStyle w:val="23"/>
        <w:shd w:val="clear" w:color="auto" w:fill="auto"/>
        <w:spacing w:before="0" w:line="240" w:lineRule="auto"/>
        <w:jc w:val="center"/>
      </w:pPr>
      <w:r>
        <w:t>7</w:t>
      </w:r>
      <w:r w:rsidR="000C3E31" w:rsidRPr="00A8786D">
        <w:t xml:space="preserve">. </w:t>
      </w:r>
      <w:r w:rsidR="00852B45" w:rsidRPr="00A8786D">
        <w:t xml:space="preserve"> Психолого-педагогические принципы, на основе которых построено</w:t>
      </w:r>
      <w:bookmarkEnd w:id="1"/>
    </w:p>
    <w:p w:rsidR="00852B45" w:rsidRPr="00A8786D" w:rsidRDefault="00852B45" w:rsidP="00782E94">
      <w:pPr>
        <w:pStyle w:val="23"/>
        <w:shd w:val="clear" w:color="auto" w:fill="auto"/>
        <w:spacing w:before="0" w:line="240" w:lineRule="auto"/>
        <w:jc w:val="center"/>
      </w:pPr>
      <w:bookmarkStart w:id="2" w:name="bookmark14"/>
      <w:r w:rsidRPr="00A8786D">
        <w:t>содержание программы</w:t>
      </w:r>
      <w:bookmarkEnd w:id="2"/>
    </w:p>
    <w:p w:rsidR="00852B45" w:rsidRPr="009C6595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C6595">
        <w:rPr>
          <w:sz w:val="24"/>
          <w:szCs w:val="24"/>
        </w:rPr>
        <w:t xml:space="preserve">соответствие возрастным особенностям </w:t>
      </w:r>
      <w:proofErr w:type="gramStart"/>
      <w:r w:rsidRPr="009C6595">
        <w:rPr>
          <w:sz w:val="24"/>
          <w:szCs w:val="24"/>
        </w:rPr>
        <w:t>обучающихся</w:t>
      </w:r>
      <w:proofErr w:type="gramEnd"/>
      <w:r w:rsidRPr="009C6595">
        <w:rPr>
          <w:sz w:val="24"/>
          <w:szCs w:val="24"/>
        </w:rPr>
        <w:t>;</w:t>
      </w:r>
    </w:p>
    <w:p w:rsidR="00852B45" w:rsidRPr="009C6595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C6595">
        <w:rPr>
          <w:sz w:val="24"/>
          <w:szCs w:val="24"/>
        </w:rPr>
        <w:t>преемственность с технологиями учебной деятельности;</w:t>
      </w:r>
    </w:p>
    <w:p w:rsidR="00852B45" w:rsidRPr="009C6595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22"/>
          <w:tab w:val="left" w:pos="567"/>
        </w:tabs>
        <w:spacing w:line="240" w:lineRule="auto"/>
        <w:rPr>
          <w:sz w:val="24"/>
          <w:szCs w:val="24"/>
        </w:rPr>
      </w:pPr>
      <w:r w:rsidRPr="009C6595">
        <w:rPr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852B45" w:rsidRPr="009C6595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26"/>
          <w:tab w:val="left" w:pos="567"/>
        </w:tabs>
        <w:spacing w:line="240" w:lineRule="auto"/>
        <w:rPr>
          <w:sz w:val="24"/>
          <w:szCs w:val="24"/>
        </w:rPr>
      </w:pPr>
      <w:r w:rsidRPr="009C6595">
        <w:rPr>
          <w:sz w:val="24"/>
          <w:szCs w:val="24"/>
        </w:rPr>
        <w:t>опора на ценности системы воспитательной работы образовательного учреждения;</w:t>
      </w:r>
    </w:p>
    <w:p w:rsidR="00852B45" w:rsidRPr="009C6595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C6595">
        <w:rPr>
          <w:sz w:val="24"/>
          <w:szCs w:val="24"/>
        </w:rPr>
        <w:t>свободный выбор на основе личных интересов и склонностей ребенка;</w:t>
      </w:r>
    </w:p>
    <w:p w:rsidR="00852B45" w:rsidRPr="009C6595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C6595">
        <w:rPr>
          <w:sz w:val="24"/>
          <w:szCs w:val="24"/>
        </w:rPr>
        <w:t>доступность и наглядность;</w:t>
      </w:r>
    </w:p>
    <w:p w:rsidR="00852B45" w:rsidRPr="009C6595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C6595">
        <w:rPr>
          <w:sz w:val="24"/>
          <w:szCs w:val="24"/>
        </w:rPr>
        <w:t>связь теории с практикой;</w:t>
      </w:r>
    </w:p>
    <w:p w:rsidR="00852B45" w:rsidRPr="009C6595" w:rsidRDefault="00852B45" w:rsidP="00782E94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C6595">
        <w:rPr>
          <w:sz w:val="24"/>
          <w:szCs w:val="24"/>
        </w:rPr>
        <w:t>сочетание индивидуальных и коллективных форм деятельности.</w:t>
      </w:r>
    </w:p>
    <w:p w:rsidR="00931E24" w:rsidRPr="009C6595" w:rsidRDefault="00931E24" w:rsidP="00782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76B" w:rsidRPr="00A8786D" w:rsidRDefault="00A8786D" w:rsidP="00782E94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86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C3E31" w:rsidRPr="00A878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D676B" w:rsidRPr="00A8786D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элективного курса</w:t>
      </w:r>
    </w:p>
    <w:p w:rsidR="008D676B" w:rsidRPr="00A8786D" w:rsidRDefault="008D676B" w:rsidP="00782E94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786D">
        <w:rPr>
          <w:rFonts w:ascii="Times New Roman" w:hAnsi="Times New Roman" w:cs="Times New Roman"/>
          <w:b/>
          <w:bCs/>
          <w:sz w:val="28"/>
          <w:szCs w:val="28"/>
        </w:rPr>
        <w:t>«Основы финансовой грамотности»</w:t>
      </w:r>
    </w:p>
    <w:p w:rsidR="00900656" w:rsidRPr="009C6595" w:rsidRDefault="008D676B" w:rsidP="0078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595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содержания элективного курса «Финансовая грамотность» осуществляется с опорой на </w:t>
      </w:r>
      <w:proofErr w:type="spellStart"/>
      <w:r w:rsidRPr="009C6595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9C6595">
        <w:rPr>
          <w:rFonts w:ascii="Times New Roman" w:hAnsi="Times New Roman" w:cs="Times New Roman"/>
          <w:color w:val="000000"/>
          <w:sz w:val="24"/>
          <w:szCs w:val="24"/>
        </w:rPr>
        <w:t xml:space="preserve"> связи с курсами базового уровня обществознания, истории, технологии, математики, предметами регионального компонента.</w:t>
      </w:r>
      <w:r w:rsidR="00900656" w:rsidRPr="009C659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курса рассчитана на </w:t>
      </w:r>
      <w:r w:rsidR="00A8786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00656" w:rsidRPr="009C6595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 (</w:t>
      </w:r>
      <w:r w:rsidR="00A8786D">
        <w:rPr>
          <w:rFonts w:ascii="Times New Roman" w:hAnsi="Times New Roman" w:cs="Times New Roman"/>
          <w:color w:val="000000"/>
          <w:sz w:val="24"/>
          <w:szCs w:val="24"/>
        </w:rPr>
        <w:t>34 часа</w:t>
      </w:r>
      <w:r w:rsidR="00900656" w:rsidRPr="009C6595">
        <w:rPr>
          <w:rFonts w:ascii="Times New Roman" w:hAnsi="Times New Roman" w:cs="Times New Roman"/>
          <w:color w:val="000000"/>
          <w:sz w:val="24"/>
          <w:szCs w:val="24"/>
        </w:rPr>
        <w:t xml:space="preserve"> в год)</w:t>
      </w:r>
    </w:p>
    <w:p w:rsidR="003F280A" w:rsidRPr="009C6595" w:rsidRDefault="003F280A" w:rsidP="0078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00656" w:rsidRPr="009C6595" w:rsidRDefault="00900656" w:rsidP="0078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595">
        <w:rPr>
          <w:rFonts w:ascii="Times New Roman" w:hAnsi="Times New Roman" w:cs="Times New Roman"/>
          <w:bCs/>
          <w:i/>
          <w:sz w:val="24"/>
          <w:szCs w:val="24"/>
        </w:rPr>
        <w:t>Тема</w:t>
      </w:r>
      <w:r w:rsidR="000C3E31" w:rsidRPr="009C6595">
        <w:rPr>
          <w:rFonts w:ascii="Times New Roman" w:hAnsi="Times New Roman" w:cs="Times New Roman"/>
          <w:bCs/>
          <w:i/>
          <w:sz w:val="24"/>
          <w:szCs w:val="24"/>
        </w:rPr>
        <w:t xml:space="preserve"> 1</w:t>
      </w:r>
      <w:r w:rsidRPr="009C6595">
        <w:rPr>
          <w:rFonts w:ascii="Times New Roman" w:hAnsi="Times New Roman" w:cs="Times New Roman"/>
          <w:bCs/>
          <w:i/>
          <w:sz w:val="24"/>
          <w:szCs w:val="24"/>
        </w:rPr>
        <w:t>.  Банковские продукты (1</w:t>
      </w:r>
      <w:r w:rsidR="00C55B6D" w:rsidRPr="009C6595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Pr="009C6595">
        <w:rPr>
          <w:rFonts w:ascii="Times New Roman" w:hAnsi="Times New Roman" w:cs="Times New Roman"/>
          <w:bCs/>
          <w:i/>
          <w:sz w:val="24"/>
          <w:szCs w:val="24"/>
        </w:rPr>
        <w:t>ч.)</w:t>
      </w:r>
    </w:p>
    <w:p w:rsidR="00900656" w:rsidRPr="009C6595" w:rsidRDefault="00900656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 xml:space="preserve">Банковская система. Кредит: зачем он нужен и где его </w:t>
      </w:r>
      <w:proofErr w:type="gramStart"/>
      <w:r w:rsidRPr="009C6595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9C6595">
        <w:rPr>
          <w:rFonts w:ascii="Times New Roman" w:hAnsi="Times New Roman" w:cs="Times New Roman"/>
          <w:sz w:val="24"/>
          <w:szCs w:val="24"/>
        </w:rPr>
        <w:t xml:space="preserve">. Какой </w:t>
      </w:r>
      <w:proofErr w:type="gramStart"/>
      <w:r w:rsidRPr="009C6595">
        <w:rPr>
          <w:rFonts w:ascii="Times New Roman" w:hAnsi="Times New Roman" w:cs="Times New Roman"/>
          <w:sz w:val="24"/>
          <w:szCs w:val="24"/>
        </w:rPr>
        <w:t>кредит</w:t>
      </w:r>
      <w:proofErr w:type="gramEnd"/>
      <w:r w:rsidRPr="009C6595">
        <w:rPr>
          <w:rFonts w:ascii="Times New Roman" w:hAnsi="Times New Roman" w:cs="Times New Roman"/>
          <w:sz w:val="24"/>
          <w:szCs w:val="24"/>
        </w:rPr>
        <w:t xml:space="preserve"> выбрать и </w:t>
      </w:r>
      <w:proofErr w:type="gramStart"/>
      <w:r w:rsidRPr="009C6595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9C6595">
        <w:rPr>
          <w:rFonts w:ascii="Times New Roman" w:hAnsi="Times New Roman" w:cs="Times New Roman"/>
          <w:sz w:val="24"/>
          <w:szCs w:val="24"/>
        </w:rPr>
        <w:t xml:space="preserve"> условия предпочесть. Виды и принципы кредитования. </w:t>
      </w:r>
      <w:r w:rsidR="00C55B6D" w:rsidRPr="009C6595">
        <w:rPr>
          <w:rFonts w:ascii="Times New Roman" w:hAnsi="Times New Roman" w:cs="Times New Roman"/>
          <w:sz w:val="24"/>
          <w:szCs w:val="24"/>
        </w:rPr>
        <w:t xml:space="preserve">Ипотечное кредитование. Кредитное бюро. </w:t>
      </w:r>
      <w:r w:rsidRPr="009C6595">
        <w:rPr>
          <w:rFonts w:ascii="Times New Roman" w:hAnsi="Times New Roman" w:cs="Times New Roman"/>
          <w:sz w:val="24"/>
          <w:szCs w:val="24"/>
        </w:rPr>
        <w:t xml:space="preserve">Что такое кредитная история заемщика? Расчеты размеров выплат по различным видам кредитов. </w:t>
      </w:r>
      <w:r w:rsidR="00C55B6D" w:rsidRPr="009C6595">
        <w:rPr>
          <w:rFonts w:ascii="Times New Roman" w:hAnsi="Times New Roman" w:cs="Times New Roman"/>
          <w:sz w:val="24"/>
          <w:szCs w:val="24"/>
        </w:rPr>
        <w:t>Виды де</w:t>
      </w:r>
      <w:r w:rsidRPr="009C6595">
        <w:rPr>
          <w:rFonts w:ascii="Times New Roman" w:hAnsi="Times New Roman" w:cs="Times New Roman"/>
          <w:sz w:val="24"/>
          <w:szCs w:val="24"/>
        </w:rPr>
        <w:t>позитов</w:t>
      </w:r>
      <w:r w:rsidR="00C55B6D" w:rsidRPr="009C6595">
        <w:rPr>
          <w:rFonts w:ascii="Times New Roman" w:hAnsi="Times New Roman" w:cs="Times New Roman"/>
          <w:sz w:val="24"/>
          <w:szCs w:val="24"/>
        </w:rPr>
        <w:t xml:space="preserve"> и банка.</w:t>
      </w:r>
    </w:p>
    <w:p w:rsidR="000C3E31" w:rsidRPr="009C6595" w:rsidRDefault="000C3E31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C55B6D" w:rsidRPr="009C6595" w:rsidRDefault="00C55B6D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9C6595">
        <w:rPr>
          <w:rFonts w:ascii="Times New Roman" w:hAnsi="Times New Roman" w:cs="Times New Roman"/>
          <w:bCs/>
          <w:i/>
          <w:sz w:val="24"/>
          <w:szCs w:val="24"/>
        </w:rPr>
        <w:t>Тема 2. Расчетно-кассовые операции. (2ч.)</w:t>
      </w:r>
    </w:p>
    <w:p w:rsidR="00C55B6D" w:rsidRPr="009C6595" w:rsidRDefault="00C55B6D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bCs/>
          <w:sz w:val="24"/>
          <w:szCs w:val="24"/>
        </w:rPr>
        <w:t>Конвертируемость национальной валюты. Валютные курсы. Выбор банковской карты. Виды банковских карт</w:t>
      </w:r>
    </w:p>
    <w:p w:rsidR="000C3E31" w:rsidRPr="009C6595" w:rsidRDefault="000C3E31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00656" w:rsidRPr="009C6595" w:rsidRDefault="00900656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C6595">
        <w:rPr>
          <w:rFonts w:ascii="Times New Roman" w:hAnsi="Times New Roman" w:cs="Times New Roman"/>
          <w:bCs/>
          <w:i/>
          <w:sz w:val="24"/>
          <w:szCs w:val="24"/>
        </w:rPr>
        <w:t>Тема З. Страхование: что и как надо страховать. (</w:t>
      </w:r>
      <w:r w:rsidR="00967905" w:rsidRPr="009C6595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9C6595">
        <w:rPr>
          <w:rFonts w:ascii="Times New Roman" w:hAnsi="Times New Roman" w:cs="Times New Roman"/>
          <w:bCs/>
          <w:i/>
          <w:sz w:val="24"/>
          <w:szCs w:val="24"/>
        </w:rPr>
        <w:t>ч).</w:t>
      </w:r>
    </w:p>
    <w:p w:rsidR="00900656" w:rsidRPr="009C6595" w:rsidRDefault="00900656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 xml:space="preserve">Страховой рынок России: коротко о главном. Имущественное страхование как: защитить нажитое состояние. </w:t>
      </w:r>
      <w:r w:rsidR="00967905" w:rsidRPr="009C6595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9C6595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967905" w:rsidRPr="009C6595">
        <w:rPr>
          <w:rFonts w:ascii="Times New Roman" w:hAnsi="Times New Roman" w:cs="Times New Roman"/>
          <w:sz w:val="24"/>
          <w:szCs w:val="24"/>
        </w:rPr>
        <w:t>го</w:t>
      </w:r>
      <w:r w:rsidRPr="009C6595">
        <w:rPr>
          <w:rFonts w:ascii="Times New Roman" w:hAnsi="Times New Roman" w:cs="Times New Roman"/>
          <w:sz w:val="24"/>
          <w:szCs w:val="24"/>
        </w:rPr>
        <w:t xml:space="preserve"> страховани</w:t>
      </w:r>
      <w:r w:rsidR="00967905" w:rsidRPr="009C6595">
        <w:rPr>
          <w:rFonts w:ascii="Times New Roman" w:hAnsi="Times New Roman" w:cs="Times New Roman"/>
          <w:sz w:val="24"/>
          <w:szCs w:val="24"/>
        </w:rPr>
        <w:t>я Виды страховых продуктов</w:t>
      </w:r>
      <w:r w:rsidRPr="009C6595">
        <w:rPr>
          <w:rFonts w:ascii="Times New Roman" w:hAnsi="Times New Roman" w:cs="Times New Roman"/>
          <w:sz w:val="24"/>
          <w:szCs w:val="24"/>
        </w:rPr>
        <w:t xml:space="preserve">. Если нанесен ущерб третьим лицам. Доверяй, но проверяй, или </w:t>
      </w:r>
      <w:r w:rsidR="00C937D6" w:rsidRPr="009C6595">
        <w:rPr>
          <w:rFonts w:ascii="Times New Roman" w:hAnsi="Times New Roman" w:cs="Times New Roman"/>
          <w:sz w:val="24"/>
          <w:szCs w:val="24"/>
        </w:rPr>
        <w:t>н</w:t>
      </w:r>
      <w:r w:rsidRPr="009C6595">
        <w:rPr>
          <w:rFonts w:ascii="Times New Roman" w:hAnsi="Times New Roman" w:cs="Times New Roman"/>
          <w:sz w:val="24"/>
          <w:szCs w:val="24"/>
        </w:rPr>
        <w:t>есколько советов по выбору страховщика. О пенсионной грамотности.</w:t>
      </w:r>
    </w:p>
    <w:p w:rsidR="000C3E31" w:rsidRPr="009C6595" w:rsidRDefault="000C3E31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900656" w:rsidRPr="009C6595" w:rsidRDefault="00900656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9C6595">
        <w:rPr>
          <w:rFonts w:ascii="Times New Roman" w:hAnsi="Times New Roman" w:cs="Times New Roman"/>
          <w:bCs/>
          <w:i/>
          <w:sz w:val="24"/>
          <w:szCs w:val="24"/>
        </w:rPr>
        <w:t xml:space="preserve">Тема </w:t>
      </w:r>
      <w:r w:rsidR="000C3E31" w:rsidRPr="009C659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9C6595">
        <w:rPr>
          <w:rFonts w:ascii="Times New Roman" w:hAnsi="Times New Roman" w:cs="Times New Roman"/>
          <w:bCs/>
          <w:i/>
          <w:sz w:val="24"/>
          <w:szCs w:val="24"/>
        </w:rPr>
        <w:t>.  Основы налогообложения.  (</w:t>
      </w:r>
      <w:r w:rsidR="00967905" w:rsidRPr="009C6595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9C6595">
        <w:rPr>
          <w:rFonts w:ascii="Times New Roman" w:hAnsi="Times New Roman" w:cs="Times New Roman"/>
          <w:bCs/>
          <w:i/>
          <w:sz w:val="24"/>
          <w:szCs w:val="24"/>
        </w:rPr>
        <w:t>ч.)</w:t>
      </w:r>
    </w:p>
    <w:p w:rsidR="00900656" w:rsidRPr="009C6595" w:rsidRDefault="00900656" w:rsidP="00782E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 xml:space="preserve"> </w:t>
      </w:r>
      <w:r w:rsidR="000C3E31" w:rsidRPr="009C6595">
        <w:rPr>
          <w:rFonts w:ascii="Times New Roman" w:hAnsi="Times New Roman" w:cs="Times New Roman"/>
          <w:sz w:val="24"/>
          <w:szCs w:val="24"/>
        </w:rPr>
        <w:tab/>
      </w:r>
      <w:r w:rsidRPr="009C6595">
        <w:rPr>
          <w:rFonts w:ascii="Times New Roman" w:hAnsi="Times New Roman" w:cs="Times New Roman"/>
          <w:sz w:val="24"/>
          <w:szCs w:val="24"/>
        </w:rPr>
        <w:t xml:space="preserve">Система налогообложения в РФ. </w:t>
      </w:r>
      <w:r w:rsidR="00967905" w:rsidRPr="009C6595">
        <w:rPr>
          <w:rFonts w:ascii="Times New Roman" w:hAnsi="Times New Roman" w:cs="Times New Roman"/>
          <w:sz w:val="24"/>
          <w:szCs w:val="24"/>
        </w:rPr>
        <w:t xml:space="preserve">Классификация налогов. Принципы </w:t>
      </w:r>
      <w:proofErr w:type="spellStart"/>
      <w:r w:rsidR="00967905" w:rsidRPr="009C6595">
        <w:rPr>
          <w:rFonts w:ascii="Times New Roman" w:hAnsi="Times New Roman" w:cs="Times New Roman"/>
          <w:sz w:val="24"/>
          <w:szCs w:val="24"/>
        </w:rPr>
        <w:t>налогообложения</w:t>
      </w:r>
      <w:r w:rsidRPr="009C6595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9C6595">
        <w:rPr>
          <w:rFonts w:ascii="Times New Roman" w:hAnsi="Times New Roman" w:cs="Times New Roman"/>
          <w:sz w:val="24"/>
          <w:szCs w:val="24"/>
        </w:rPr>
        <w:t xml:space="preserve"> такое налоги и почему их надо платить. Основы налогообложения граждан.  Права и обязанности налогоплательщиков. Налоговая инспекция. Налоговые вычеты, или как вернуть налоги в семейный бюджет.</w:t>
      </w:r>
    </w:p>
    <w:p w:rsidR="000C3E31" w:rsidRPr="009C6595" w:rsidRDefault="000C3E31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</w:p>
    <w:p w:rsidR="00900656" w:rsidRPr="009C6595" w:rsidRDefault="00900656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9C6595">
        <w:rPr>
          <w:rFonts w:ascii="Times New Roman" w:hAnsi="Times New Roman" w:cs="Times New Roman"/>
          <w:bCs/>
          <w:i/>
          <w:sz w:val="24"/>
          <w:szCs w:val="24"/>
        </w:rPr>
        <w:t xml:space="preserve">Тема </w:t>
      </w:r>
      <w:r w:rsidR="000C3E31" w:rsidRPr="009C6595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9C6595">
        <w:rPr>
          <w:rFonts w:ascii="Times New Roman" w:hAnsi="Times New Roman" w:cs="Times New Roman"/>
          <w:bCs/>
          <w:i/>
          <w:sz w:val="24"/>
          <w:szCs w:val="24"/>
        </w:rPr>
        <w:t>. Личное финансовое планирование.  (</w:t>
      </w:r>
      <w:r w:rsidR="00C937D6" w:rsidRPr="009C6595">
        <w:rPr>
          <w:rFonts w:ascii="Times New Roman" w:hAnsi="Times New Roman" w:cs="Times New Roman"/>
          <w:bCs/>
          <w:i/>
          <w:sz w:val="24"/>
          <w:szCs w:val="24"/>
        </w:rPr>
        <w:t xml:space="preserve">8 </w:t>
      </w:r>
      <w:r w:rsidRPr="009C6595">
        <w:rPr>
          <w:rFonts w:ascii="Times New Roman" w:hAnsi="Times New Roman" w:cs="Times New Roman"/>
          <w:bCs/>
          <w:i/>
          <w:sz w:val="24"/>
          <w:szCs w:val="24"/>
        </w:rPr>
        <w:t>ч)</w:t>
      </w:r>
    </w:p>
    <w:p w:rsidR="00900656" w:rsidRPr="009C6595" w:rsidRDefault="00900656" w:rsidP="00782E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bCs/>
          <w:sz w:val="24"/>
          <w:szCs w:val="24"/>
        </w:rPr>
        <w:t xml:space="preserve">Роль денег в нашей жизни.  </w:t>
      </w:r>
      <w:r w:rsidRPr="009C6595">
        <w:rPr>
          <w:rFonts w:ascii="Times New Roman" w:hAnsi="Times New Roman" w:cs="Times New Roman"/>
          <w:sz w:val="24"/>
          <w:szCs w:val="24"/>
        </w:rPr>
        <w:t xml:space="preserve">Риски в мире </w:t>
      </w:r>
      <w:proofErr w:type="spellStart"/>
      <w:r w:rsidRPr="009C6595">
        <w:rPr>
          <w:rFonts w:ascii="Times New Roman" w:hAnsi="Times New Roman" w:cs="Times New Roman"/>
          <w:sz w:val="24"/>
          <w:szCs w:val="24"/>
        </w:rPr>
        <w:t>денег</w:t>
      </w:r>
      <w:proofErr w:type="gramStart"/>
      <w:r w:rsidRPr="009C659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C6595">
        <w:rPr>
          <w:rFonts w:ascii="Times New Roman" w:hAnsi="Times New Roman" w:cs="Times New Roman"/>
          <w:sz w:val="24"/>
          <w:szCs w:val="24"/>
        </w:rPr>
        <w:t>инансовая</w:t>
      </w:r>
      <w:proofErr w:type="spellEnd"/>
      <w:r w:rsidRPr="009C6595">
        <w:rPr>
          <w:rFonts w:ascii="Times New Roman" w:hAnsi="Times New Roman" w:cs="Times New Roman"/>
          <w:sz w:val="24"/>
          <w:szCs w:val="24"/>
        </w:rPr>
        <w:t xml:space="preserve"> пирамида, или как не попасть в сети мошенников. Виды финансовых пирамид. Виртуальные ловушки, или как не потерять деньги при работе в сети Интернет.  Семейный бюджет. Личный бюджет. Как составить личный финансовый план. Защита индивидуальных финансовых проектов.</w:t>
      </w:r>
    </w:p>
    <w:p w:rsidR="00900656" w:rsidRPr="009C6595" w:rsidRDefault="00900656" w:rsidP="0078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595">
        <w:rPr>
          <w:rFonts w:ascii="Times New Roman" w:hAnsi="Times New Roman" w:cs="Times New Roman"/>
          <w:sz w:val="24"/>
          <w:szCs w:val="24"/>
        </w:rPr>
        <w:t>Итоговый контроль по курсу.</w:t>
      </w:r>
    </w:p>
    <w:p w:rsidR="00A1187D" w:rsidRPr="009C6595" w:rsidRDefault="00A1187D" w:rsidP="00782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676B" w:rsidRPr="009C6595" w:rsidRDefault="000C3E31" w:rsidP="00782E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595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8D676B" w:rsidRPr="009C659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42478" w:rsidRPr="009C6595" w:rsidRDefault="00442478" w:rsidP="00782E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7"/>
        <w:tblW w:w="8080" w:type="dxa"/>
        <w:tblInd w:w="-459" w:type="dxa"/>
        <w:tblLayout w:type="fixed"/>
        <w:tblLook w:val="04A0"/>
      </w:tblPr>
      <w:tblGrid>
        <w:gridCol w:w="675"/>
        <w:gridCol w:w="34"/>
        <w:gridCol w:w="2322"/>
        <w:gridCol w:w="19"/>
        <w:gridCol w:w="15"/>
        <w:gridCol w:w="19"/>
        <w:gridCol w:w="1311"/>
        <w:gridCol w:w="1890"/>
        <w:gridCol w:w="1795"/>
      </w:tblGrid>
      <w:tr w:rsidR="0006298E" w:rsidRPr="009C6595" w:rsidTr="0006298E">
        <w:tc>
          <w:tcPr>
            <w:tcW w:w="675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64" w:type="dxa"/>
            <w:gridSpan w:val="4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06298E" w:rsidRPr="009C6595" w:rsidTr="0006298E">
        <w:tc>
          <w:tcPr>
            <w:tcW w:w="675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Основные понятия кредитования. Виды кредитов.</w:t>
            </w:r>
          </w:p>
        </w:tc>
        <w:tc>
          <w:tcPr>
            <w:tcW w:w="134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9C6595" w:rsidRDefault="004C4042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675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Условия кредитов.</w:t>
            </w:r>
          </w:p>
        </w:tc>
        <w:tc>
          <w:tcPr>
            <w:tcW w:w="134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9C6595" w:rsidRDefault="004C4042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675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Что такое кредитная история заемщика?</w:t>
            </w:r>
          </w:p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298E" w:rsidRPr="009C6595" w:rsidTr="0006298E">
        <w:tc>
          <w:tcPr>
            <w:tcW w:w="675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37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размеров выплат по различным видам кредитов. </w:t>
            </w:r>
          </w:p>
        </w:tc>
        <w:tc>
          <w:tcPr>
            <w:tcW w:w="134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.10/11.10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298E" w:rsidRPr="009C6595" w:rsidTr="0006298E">
        <w:tc>
          <w:tcPr>
            <w:tcW w:w="675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7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Виды депозитов.</w:t>
            </w:r>
          </w:p>
        </w:tc>
        <w:tc>
          <w:tcPr>
            <w:tcW w:w="134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18.10/25.10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675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Условия депозитов.</w:t>
            </w:r>
          </w:p>
        </w:tc>
        <w:tc>
          <w:tcPr>
            <w:tcW w:w="134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675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Выбор банка. Открытие депозита.</w:t>
            </w:r>
          </w:p>
        </w:tc>
        <w:tc>
          <w:tcPr>
            <w:tcW w:w="134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675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Экскурсия в банк</w:t>
            </w:r>
          </w:p>
        </w:tc>
        <w:tc>
          <w:tcPr>
            <w:tcW w:w="1345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C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gridSpan w:val="4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Валютный курс.</w:t>
            </w:r>
          </w:p>
        </w:tc>
        <w:tc>
          <w:tcPr>
            <w:tcW w:w="1311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gridSpan w:val="4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Банковские карты.</w:t>
            </w:r>
          </w:p>
        </w:tc>
        <w:tc>
          <w:tcPr>
            <w:tcW w:w="1311" w:type="dxa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Виды страхования в России.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13.12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Страхование имущества.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Личное страхование.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9C6595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27.12/10.01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Страховые продукты.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9C6595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Выбор страховой компании.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Экскурсия в страховую компанию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C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Налоговый кодекс РФ.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Виды налогов в РФ.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Налоговые льготы в РФ.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21.02/28.02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</w:t>
            </w:r>
            <w:r w:rsidR="004C4042">
              <w:rPr>
                <w:rFonts w:ascii="Times New Roman" w:hAnsi="Times New Roman" w:cs="Times New Roman"/>
                <w:sz w:val="24"/>
                <w:szCs w:val="24"/>
              </w:rPr>
              <w:t>и ответственность налогоплатель</w:t>
            </w: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щиков.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Налоговый инспектор.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14.03/14.03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Экскурсия в налоговую инспекцию.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Роль денег в нашей жизни.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Личный бюджет.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Личные финансовые цели.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Составление личного финансового плана.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65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своего личного финансового плана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9C6595" w:rsidRDefault="004C4042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298E" w:rsidRPr="009C6595" w:rsidTr="0006298E">
        <w:tc>
          <w:tcPr>
            <w:tcW w:w="709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6" w:type="dxa"/>
            <w:gridSpan w:val="3"/>
          </w:tcPr>
          <w:p w:rsidR="0006298E" w:rsidRPr="009C6595" w:rsidRDefault="0006298E" w:rsidP="00782E9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65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330" w:type="dxa"/>
            <w:gridSpan w:val="2"/>
          </w:tcPr>
          <w:p w:rsidR="0006298E" w:rsidRPr="009C6595" w:rsidRDefault="0006298E" w:rsidP="007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6298E" w:rsidRPr="004C4042" w:rsidRDefault="004C4042" w:rsidP="002B5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6298E" w:rsidRPr="009C6595" w:rsidRDefault="0006298E" w:rsidP="002B5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E94" w:rsidRPr="009C6595" w:rsidRDefault="00782E94" w:rsidP="00782E94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2E94" w:rsidRPr="0006298E" w:rsidRDefault="00782E94" w:rsidP="00442478">
      <w:pPr>
        <w:pStyle w:val="a3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98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782E94" w:rsidRPr="009C6595" w:rsidRDefault="00782E94" w:rsidP="0044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6595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источники</w:t>
      </w:r>
    </w:p>
    <w:p w:rsidR="00782E94" w:rsidRPr="009C6595" w:rsidRDefault="00782E94" w:rsidP="0044247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>Гражданский Кодекс РФ</w:t>
      </w:r>
      <w:r w:rsidRPr="009C6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2E94" w:rsidRPr="009C6595" w:rsidRDefault="00782E94" w:rsidP="0044247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6595">
        <w:rPr>
          <w:rFonts w:ascii="Times New Roman" w:eastAsia="Times New Roman" w:hAnsi="Times New Roman" w:cs="Times New Roman"/>
          <w:b/>
          <w:bCs/>
          <w:sz w:val="24"/>
          <w:szCs w:val="24"/>
        </w:rPr>
        <w:t>Зеленцова, А. В</w:t>
      </w:r>
      <w:r w:rsidRPr="009C659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Повышение финансовой грамотности населения: международный опыт и российская практика / А. В. Зеленцова, Е.А. </w:t>
      </w:r>
      <w:proofErr w:type="spellStart"/>
      <w:r w:rsidRPr="009C6595">
        <w:rPr>
          <w:rFonts w:ascii="Times New Roman" w:eastAsia="Times New Roman" w:hAnsi="Times New Roman" w:cs="Times New Roman"/>
          <w:sz w:val="24"/>
          <w:szCs w:val="24"/>
        </w:rPr>
        <w:t>Блискавка</w:t>
      </w:r>
      <w:proofErr w:type="spellEnd"/>
      <w:r w:rsidRPr="009C6595">
        <w:rPr>
          <w:rFonts w:ascii="Times New Roman" w:eastAsia="Times New Roman" w:hAnsi="Times New Roman" w:cs="Times New Roman"/>
          <w:sz w:val="24"/>
          <w:szCs w:val="24"/>
        </w:rPr>
        <w:t>, Д. Н. Демидов. – М.</w:t>
      </w:r>
      <w:proofErr w:type="gramStart"/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6595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, 2012. </w:t>
      </w:r>
    </w:p>
    <w:p w:rsidR="00782E94" w:rsidRPr="009C6595" w:rsidRDefault="00782E94" w:rsidP="0044247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C6595">
        <w:rPr>
          <w:rFonts w:ascii="Times New Roman" w:eastAsia="Times New Roman" w:hAnsi="Times New Roman" w:cs="Times New Roman"/>
          <w:b/>
          <w:bCs/>
          <w:sz w:val="24"/>
          <w:szCs w:val="24"/>
        </w:rPr>
        <w:t>Бокарев</w:t>
      </w:r>
      <w:proofErr w:type="spellEnd"/>
      <w:r w:rsidRPr="009C6595">
        <w:rPr>
          <w:rFonts w:ascii="Times New Roman" w:eastAsia="Times New Roman" w:hAnsi="Times New Roman" w:cs="Times New Roman"/>
          <w:b/>
          <w:bCs/>
          <w:sz w:val="24"/>
          <w:szCs w:val="24"/>
        </w:rPr>
        <w:t>, А. А.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финансовой грамотности населения в Российской Федерации / А. А. </w:t>
      </w:r>
      <w:proofErr w:type="spellStart"/>
      <w:r w:rsidRPr="009C6595">
        <w:rPr>
          <w:rFonts w:ascii="Times New Roman" w:eastAsia="Times New Roman" w:hAnsi="Times New Roman" w:cs="Times New Roman"/>
          <w:sz w:val="24"/>
          <w:szCs w:val="24"/>
        </w:rPr>
        <w:t>Бокарев</w:t>
      </w:r>
      <w:proofErr w:type="spellEnd"/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// Финансы. - 2010. - № 9..</w:t>
      </w:r>
    </w:p>
    <w:p w:rsidR="00782E94" w:rsidRPr="009C6595" w:rsidRDefault="00782E94" w:rsidP="0044247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6595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Налоговый Кодекс РФ</w:t>
      </w:r>
    </w:p>
    <w:p w:rsidR="00782E94" w:rsidRPr="009C6595" w:rsidRDefault="00782E94" w:rsidP="0044247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C6595">
        <w:rPr>
          <w:rFonts w:ascii="Times New Roman" w:eastAsia="Times New Roman" w:hAnsi="Times New Roman" w:cs="Times New Roman"/>
          <w:b/>
          <w:bCs/>
          <w:sz w:val="24"/>
          <w:szCs w:val="24"/>
        </w:rPr>
        <w:t>Прутченков</w:t>
      </w:r>
      <w:proofErr w:type="spellEnd"/>
      <w:r w:rsidRPr="009C6595">
        <w:rPr>
          <w:rFonts w:ascii="Times New Roman" w:eastAsia="Times New Roman" w:hAnsi="Times New Roman" w:cs="Times New Roman"/>
          <w:b/>
          <w:bCs/>
          <w:sz w:val="24"/>
          <w:szCs w:val="24"/>
        </w:rPr>
        <w:t>, А.</w:t>
      </w:r>
      <w:r w:rsidRPr="009C65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>Личная финансовая безопасность. Как ее можно обеспечить: ["</w:t>
      </w:r>
      <w:proofErr w:type="spellStart"/>
      <w:r w:rsidRPr="009C6595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. финансовая неделя": обучение финансовой грамотности школьников, родителей и педагогов] / А. </w:t>
      </w:r>
      <w:proofErr w:type="spellStart"/>
      <w:r w:rsidRPr="009C6595">
        <w:rPr>
          <w:rFonts w:ascii="Times New Roman" w:eastAsia="Times New Roman" w:hAnsi="Times New Roman" w:cs="Times New Roman"/>
          <w:sz w:val="24"/>
          <w:szCs w:val="24"/>
        </w:rPr>
        <w:t>Прутченков</w:t>
      </w:r>
      <w:proofErr w:type="spellEnd"/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// Народное образование. - 2008. - № 10. </w:t>
      </w:r>
    </w:p>
    <w:p w:rsidR="00782E94" w:rsidRPr="009C6595" w:rsidRDefault="00782E94" w:rsidP="004424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C659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Дополнительная литература</w:t>
      </w:r>
    </w:p>
    <w:p w:rsidR="00782E94" w:rsidRPr="009C6595" w:rsidRDefault="00782E94" w:rsidP="0044247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C6595">
        <w:rPr>
          <w:rFonts w:ascii="Times New Roman" w:eastAsia="Times New Roman" w:hAnsi="Times New Roman" w:cs="Times New Roman"/>
          <w:b/>
          <w:bCs/>
          <w:sz w:val="24"/>
          <w:szCs w:val="24"/>
        </w:rPr>
        <w:t>Завьялов</w:t>
      </w:r>
      <w:proofErr w:type="spellEnd"/>
      <w:r w:rsidRPr="009C6595">
        <w:rPr>
          <w:rFonts w:ascii="Times New Roman" w:eastAsia="Times New Roman" w:hAnsi="Times New Roman" w:cs="Times New Roman"/>
          <w:b/>
          <w:bCs/>
          <w:sz w:val="24"/>
          <w:szCs w:val="24"/>
        </w:rPr>
        <w:t>, С. С.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Повышение финансовой грамотности населения: опыт Главного управления Банка России по Курганской области / С.С. </w:t>
      </w:r>
      <w:proofErr w:type="spellStart"/>
      <w:r w:rsidRPr="009C6595">
        <w:rPr>
          <w:rFonts w:ascii="Times New Roman" w:eastAsia="Times New Roman" w:hAnsi="Times New Roman" w:cs="Times New Roman"/>
          <w:sz w:val="24"/>
          <w:szCs w:val="24"/>
        </w:rPr>
        <w:t>Завьялов</w:t>
      </w:r>
      <w:proofErr w:type="spellEnd"/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// Деньги и кредит. - 2008. - № 9. </w:t>
      </w:r>
    </w:p>
    <w:p w:rsidR="00782E94" w:rsidRPr="009C6595" w:rsidRDefault="00782E94" w:rsidP="0044247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C6595">
        <w:rPr>
          <w:rFonts w:ascii="Times New Roman" w:eastAsia="Times New Roman" w:hAnsi="Times New Roman" w:cs="Times New Roman"/>
          <w:b/>
          <w:bCs/>
          <w:sz w:val="24"/>
          <w:szCs w:val="24"/>
        </w:rPr>
        <w:t>Карпунин</w:t>
      </w:r>
      <w:proofErr w:type="spellEnd"/>
      <w:r w:rsidRPr="009C6595">
        <w:rPr>
          <w:rFonts w:ascii="Times New Roman" w:eastAsia="Times New Roman" w:hAnsi="Times New Roman" w:cs="Times New Roman"/>
          <w:b/>
          <w:bCs/>
          <w:sz w:val="24"/>
          <w:szCs w:val="24"/>
        </w:rPr>
        <w:t>, М. А.</w:t>
      </w: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"Свои деньги" - проект по повышению финансовой грамотности населения / М. А. </w:t>
      </w:r>
      <w:proofErr w:type="spellStart"/>
      <w:r w:rsidRPr="009C6595">
        <w:rPr>
          <w:rFonts w:ascii="Times New Roman" w:eastAsia="Times New Roman" w:hAnsi="Times New Roman" w:cs="Times New Roman"/>
          <w:sz w:val="24"/>
          <w:szCs w:val="24"/>
        </w:rPr>
        <w:t>Карпунин</w:t>
      </w:r>
      <w:proofErr w:type="spellEnd"/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 // Деньги и кредит. - 2008. - № 2. </w:t>
      </w:r>
    </w:p>
    <w:p w:rsidR="00442478" w:rsidRPr="009C6595" w:rsidRDefault="00442478" w:rsidP="0044247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А.П. Архипов Азбука страхования: Для 10-11 классов общеобразовательных учреждений  М.: Вита-Пресс, 2010 г.</w:t>
      </w:r>
    </w:p>
    <w:p w:rsidR="00442478" w:rsidRPr="009C6595" w:rsidRDefault="00442478" w:rsidP="0044247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В.С. </w:t>
      </w:r>
      <w:proofErr w:type="spellStart"/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Антономов</w:t>
      </w:r>
      <w:proofErr w:type="spellEnd"/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«Введение в экономику». Учебник для 10-11 класса, М.: Вита-пресс, 2014</w:t>
      </w:r>
    </w:p>
    <w:p w:rsidR="00442478" w:rsidRPr="009C6595" w:rsidRDefault="00442478" w:rsidP="0044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595">
        <w:rPr>
          <w:rFonts w:ascii="Times New Roman" w:hAnsi="Times New Roman" w:cs="Times New Roman"/>
          <w:sz w:val="24"/>
          <w:szCs w:val="24"/>
        </w:rPr>
        <w:t xml:space="preserve">5. Ю.В. Брехова, Д. Ю. </w:t>
      </w:r>
      <w:proofErr w:type="spellStart"/>
      <w:r w:rsidRPr="009C6595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9C6595">
        <w:rPr>
          <w:rFonts w:ascii="Times New Roman" w:hAnsi="Times New Roman" w:cs="Times New Roman"/>
          <w:sz w:val="24"/>
          <w:szCs w:val="24"/>
        </w:rPr>
        <w:t xml:space="preserve">, А. П. </w:t>
      </w:r>
      <w:proofErr w:type="spellStart"/>
      <w:r w:rsidRPr="009C6595">
        <w:rPr>
          <w:rFonts w:ascii="Times New Roman" w:hAnsi="Times New Roman" w:cs="Times New Roman"/>
          <w:sz w:val="24"/>
          <w:szCs w:val="24"/>
        </w:rPr>
        <w:t>АлмосовФинансовая</w:t>
      </w:r>
      <w:proofErr w:type="spellEnd"/>
      <w:r w:rsidRPr="009C6595">
        <w:rPr>
          <w:rFonts w:ascii="Times New Roman" w:hAnsi="Times New Roman" w:cs="Times New Roman"/>
          <w:sz w:val="24"/>
          <w:szCs w:val="24"/>
        </w:rPr>
        <w:t xml:space="preserve"> грамотность. 10-11 классы. Учебная программа </w:t>
      </w:r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М.: Вита-Пресс, 2016 г.</w:t>
      </w:r>
    </w:p>
    <w:p w:rsidR="00442478" w:rsidRPr="009C6595" w:rsidRDefault="00442478" w:rsidP="0044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6.Н.И. </w:t>
      </w:r>
      <w:proofErr w:type="spellStart"/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Берзон</w:t>
      </w:r>
      <w:proofErr w:type="spellEnd"/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Основы финансовой экономики. Учебное пособие. 10-11классы М.: Вита-Пресс, 2011 г.</w:t>
      </w:r>
    </w:p>
    <w:p w:rsidR="00442478" w:rsidRPr="009C6595" w:rsidRDefault="00442478" w:rsidP="0044247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А. Горяев, В. Чумаченко Финансовая грамота М.: </w:t>
      </w:r>
      <w:proofErr w:type="spellStart"/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Юнайтед</w:t>
      </w:r>
      <w:proofErr w:type="spellEnd"/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Пресс, 2012 г.</w:t>
      </w:r>
    </w:p>
    <w:p w:rsidR="00442478" w:rsidRPr="009C6595" w:rsidRDefault="00442478" w:rsidP="0044247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И.В. Лисиц «Экономика, 1-2 часть. Учебник для 10-11 класса, М.: Вита-пресс, 2014</w:t>
      </w:r>
    </w:p>
    <w:p w:rsidR="00442478" w:rsidRPr="009C6595" w:rsidRDefault="00442478" w:rsidP="0044247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Н. Розанова Банк: от клиента до президента:</w:t>
      </w:r>
      <w:proofErr w:type="gramEnd"/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Учебное пособие по элективному курсу для 8-9 классов М.: Вита-Пресс, 2008 г.</w:t>
      </w:r>
    </w:p>
    <w:p w:rsidR="00442478" w:rsidRPr="009C6595" w:rsidRDefault="00442478" w:rsidP="0044247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В.С. </w:t>
      </w:r>
      <w:proofErr w:type="spellStart"/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Савенок</w:t>
      </w:r>
      <w:proofErr w:type="spellEnd"/>
      <w:r w:rsidRPr="009C65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Как составить личный финансовый план и как его реализовать М.: Манн, Иванов и Фербер, 2011 г.</w:t>
      </w:r>
    </w:p>
    <w:p w:rsidR="00442478" w:rsidRPr="009C6595" w:rsidRDefault="00442478" w:rsidP="0044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2E94" w:rsidRPr="0006298E" w:rsidRDefault="002B5D61" w:rsidP="002B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98E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="00782E94" w:rsidRPr="0006298E">
        <w:rPr>
          <w:rFonts w:ascii="Times New Roman" w:eastAsia="Times New Roman" w:hAnsi="Times New Roman" w:cs="Times New Roman"/>
          <w:b/>
          <w:sz w:val="28"/>
          <w:szCs w:val="28"/>
        </w:rPr>
        <w:t xml:space="preserve"> Аннотация сайтов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595">
        <w:rPr>
          <w:color w:val="333333"/>
        </w:rPr>
        <w:t>1.</w:t>
      </w:r>
      <w:r w:rsidRPr="009C6595">
        <w:rPr>
          <w:rStyle w:val="ae"/>
        </w:rPr>
        <w:t xml:space="preserve">Фин-грамота. </w:t>
      </w:r>
      <w:proofErr w:type="spellStart"/>
      <w:r w:rsidRPr="009C6595">
        <w:rPr>
          <w:rStyle w:val="ae"/>
        </w:rPr>
        <w:t>ру</w:t>
      </w:r>
      <w:proofErr w:type="spellEnd"/>
      <w:r w:rsidRPr="009C6595">
        <w:rPr>
          <w:color w:val="000000"/>
        </w:rPr>
        <w:t xml:space="preserve"> - </w:t>
      </w:r>
      <w:proofErr w:type="spellStart"/>
      <w:r w:rsidRPr="009C6595">
        <w:t>www.fin-gramota.ru</w:t>
      </w:r>
      <w:proofErr w:type="spellEnd"/>
      <w:r w:rsidRPr="009C6595">
        <w:rPr>
          <w:color w:val="000000"/>
        </w:rPr>
        <w:t xml:space="preserve"> 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C6595">
        <w:rPr>
          <w:color w:val="000000"/>
        </w:rPr>
        <w:t>Сайт Центра повышения финансовой грамотности. Удобный интерфейс позволяет пользователю в зависимости от возраста, пола и интересов выбрать тот раздел сайта, где представлена необходимая информация. Информационное наполнение и тематические разделы сайта помогут желающим повысить уровень своей финансовой культуры.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595">
        <w:rPr>
          <w:color w:val="333333"/>
        </w:rPr>
        <w:lastRenderedPageBreak/>
        <w:t>2.</w:t>
      </w:r>
      <w:r w:rsidRPr="009C6595">
        <w:rPr>
          <w:rStyle w:val="ae"/>
        </w:rPr>
        <w:t>Академия личных финансов</w:t>
      </w:r>
      <w:r w:rsidRPr="009C6595">
        <w:rPr>
          <w:color w:val="000000"/>
        </w:rPr>
        <w:t xml:space="preserve"> - </w:t>
      </w:r>
      <w:proofErr w:type="spellStart"/>
      <w:r w:rsidRPr="009C6595">
        <w:t>www.homecredit.ru</w:t>
      </w:r>
      <w:proofErr w:type="spellEnd"/>
      <w:r w:rsidRPr="009C6595">
        <w:rPr>
          <w:color w:val="000000"/>
        </w:rPr>
        <w:t xml:space="preserve"> 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595">
        <w:rPr>
          <w:color w:val="000000"/>
        </w:rPr>
        <w:t xml:space="preserve">Сайт Банка </w:t>
      </w:r>
      <w:proofErr w:type="spellStart"/>
      <w:r w:rsidRPr="009C6595">
        <w:rPr>
          <w:color w:val="000000"/>
        </w:rPr>
        <w:t>Хоум</w:t>
      </w:r>
      <w:proofErr w:type="spellEnd"/>
      <w:r w:rsidRPr="009C6595">
        <w:rPr>
          <w:color w:val="000000"/>
        </w:rPr>
        <w:t xml:space="preserve"> Кредит. Интерес представляет раздел «Академия личных финансов», призванный помочь посетителю сайта сориентироваться в мире банковских продуктов и услуг. В этом разделе можно найти информацию, которая пригодится при выборе банковских продуктов.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595">
        <w:rPr>
          <w:color w:val="000000"/>
        </w:rPr>
        <w:t>3.</w:t>
      </w:r>
      <w:r w:rsidRPr="009C6595">
        <w:rPr>
          <w:rStyle w:val="ae"/>
        </w:rPr>
        <w:t>Мои умные деньги</w:t>
      </w:r>
      <w:r w:rsidRPr="009C6595">
        <w:rPr>
          <w:color w:val="000000"/>
        </w:rPr>
        <w:t xml:space="preserve">- </w:t>
      </w:r>
      <w:proofErr w:type="spellStart"/>
      <w:r w:rsidRPr="009C6595">
        <w:t>www.visa.com.ru</w:t>
      </w:r>
      <w:proofErr w:type="spellEnd"/>
      <w:r w:rsidRPr="009C6595">
        <w:rPr>
          <w:color w:val="000000"/>
        </w:rPr>
        <w:t xml:space="preserve"> 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595">
        <w:rPr>
          <w:color w:val="000000"/>
        </w:rPr>
        <w:t xml:space="preserve">Сайт корпорации </w:t>
      </w:r>
      <w:proofErr w:type="spellStart"/>
      <w:r w:rsidRPr="009C6595">
        <w:rPr>
          <w:color w:val="000000"/>
        </w:rPr>
        <w:t>Visa</w:t>
      </w:r>
      <w:proofErr w:type="spellEnd"/>
      <w:r w:rsidRPr="009C6595">
        <w:rPr>
          <w:color w:val="000000"/>
        </w:rPr>
        <w:t>, создавшей крупнейшую в мире сеть розничных электронных платежей. Посетители сайта найдут здесь рекомендации по планированию бюджета и банковским услугам. Но особый акцент сделан на пластиковых картах – их видах, особенностям их использования, правилам безопасного использования карт.</w:t>
      </w:r>
    </w:p>
    <w:p w:rsidR="00782E94" w:rsidRPr="009C6595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9C6595">
        <w:rPr>
          <w:rStyle w:val="ae"/>
        </w:rPr>
        <w:t xml:space="preserve">МЦФО </w:t>
      </w:r>
      <w:r w:rsidRPr="009C6595">
        <w:rPr>
          <w:color w:val="000000"/>
        </w:rPr>
        <w:t xml:space="preserve">- </w:t>
      </w:r>
      <w:r w:rsidRPr="009C6595">
        <w:t>http://mmcfo.ru</w:t>
      </w:r>
      <w:r w:rsidRPr="009C6595">
        <w:rPr>
          <w:color w:val="000000"/>
        </w:rPr>
        <w:t xml:space="preserve"> 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C6595">
        <w:rPr>
          <w:color w:val="000000"/>
        </w:rPr>
        <w:t>Сайт Молодежного Центра изучения финансовых операций - региональной молодежной общественной организации, созданной для получения молодыми людьми практических навыков работы в области экономики и финансов. На сайте представлена разнообразная информация о фондовом рынке и его инструментах, рекомендации начинающему инвестору, торговые платформы для работы на фондовом рынке через Интернет. Но особый интерес представляет раздел о конкурсах, организуемых МЦФО среди молодых инвесторов – школьниках и студентах.</w:t>
      </w:r>
    </w:p>
    <w:p w:rsidR="00782E94" w:rsidRPr="009C6595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9C6595">
        <w:rPr>
          <w:rStyle w:val="ae"/>
        </w:rPr>
        <w:t>Школа личных финансов</w:t>
      </w:r>
      <w:r w:rsidRPr="009C6595">
        <w:rPr>
          <w:color w:val="000000"/>
        </w:rPr>
        <w:t xml:space="preserve">- </w:t>
      </w:r>
      <w:proofErr w:type="spellStart"/>
      <w:r w:rsidRPr="009C6595">
        <w:t>www.familyfinance.ru</w:t>
      </w:r>
      <w:proofErr w:type="spellEnd"/>
      <w:r w:rsidRPr="009C6595">
        <w:rPr>
          <w:color w:val="000000"/>
        </w:rPr>
        <w:t xml:space="preserve"> 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C6595">
        <w:rPr>
          <w:color w:val="000000"/>
        </w:rPr>
        <w:t xml:space="preserve">Сайт Галины </w:t>
      </w:r>
      <w:proofErr w:type="spellStart"/>
      <w:r w:rsidRPr="009C6595">
        <w:rPr>
          <w:color w:val="000000"/>
        </w:rPr>
        <w:t>Остриковой</w:t>
      </w:r>
      <w:proofErr w:type="spellEnd"/>
      <w:r w:rsidRPr="009C6595">
        <w:rPr>
          <w:color w:val="000000"/>
        </w:rPr>
        <w:t xml:space="preserve"> из Воронежа – привлекает своей тематической и информационной насыщенностью. </w:t>
      </w:r>
      <w:proofErr w:type="gramStart"/>
      <w:r w:rsidRPr="009C6595">
        <w:rPr>
          <w:color w:val="000000"/>
        </w:rPr>
        <w:t>Ориентирован</w:t>
      </w:r>
      <w:proofErr w:type="gramEnd"/>
      <w:r w:rsidRPr="009C6595">
        <w:rPr>
          <w:color w:val="000000"/>
        </w:rPr>
        <w:t xml:space="preserve"> прежде всего на родителей, которым предлагается «побывать» на Уроках Здорового Отношения к Деньгам: Бездефицитное мышление и</w:t>
      </w:r>
      <w:proofErr w:type="gramStart"/>
      <w:r w:rsidRPr="009C6595">
        <w:rPr>
          <w:color w:val="000000"/>
        </w:rPr>
        <w:t xml:space="preserve"> К</w:t>
      </w:r>
      <w:proofErr w:type="gramEnd"/>
      <w:r w:rsidRPr="009C6595">
        <w:rPr>
          <w:color w:val="000000"/>
        </w:rPr>
        <w:t>ак контролировать денежные потоки, Как жить по средствам и Как сберегать деньги… А также много другой полезной информации.</w:t>
      </w:r>
    </w:p>
    <w:p w:rsidR="00782E94" w:rsidRPr="009C6595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9C6595">
        <w:rPr>
          <w:rStyle w:val="ae"/>
        </w:rPr>
        <w:t xml:space="preserve">Ученики </w:t>
      </w:r>
      <w:proofErr w:type="spellStart"/>
      <w:r w:rsidRPr="009C6595">
        <w:rPr>
          <w:rStyle w:val="ae"/>
        </w:rPr>
        <w:t>Скруджа</w:t>
      </w:r>
      <w:proofErr w:type="spellEnd"/>
      <w:r w:rsidRPr="009C6595">
        <w:rPr>
          <w:color w:val="000000"/>
        </w:rPr>
        <w:t xml:space="preserve">- </w:t>
      </w:r>
      <w:r w:rsidRPr="009C6595">
        <w:t>ycheniki-skrudja.com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C6595">
        <w:rPr>
          <w:color w:val="000000"/>
        </w:rPr>
        <w:t xml:space="preserve">Сайт посвящен вопросам финансового просвещения. Тематика разнообразна – от личного финансового плана и семейной бухгалтерии до инвестиций на фондовом рынке и рынке недвижимости. Обширная библиотека книг, статей, </w:t>
      </w:r>
      <w:proofErr w:type="spellStart"/>
      <w:proofErr w:type="gramStart"/>
      <w:r w:rsidRPr="009C6595">
        <w:rPr>
          <w:color w:val="000000"/>
        </w:rPr>
        <w:t>аудио-книг</w:t>
      </w:r>
      <w:proofErr w:type="spellEnd"/>
      <w:proofErr w:type="gramEnd"/>
      <w:r w:rsidRPr="009C6595">
        <w:rPr>
          <w:color w:val="000000"/>
        </w:rPr>
        <w:t xml:space="preserve"> и видеофильмов по финансовой грамотности.</w:t>
      </w:r>
    </w:p>
    <w:p w:rsidR="00782E94" w:rsidRPr="009C6595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9C6595">
        <w:rPr>
          <w:rStyle w:val="ae"/>
        </w:rPr>
        <w:t>Доступно о деньгах</w:t>
      </w:r>
      <w:r w:rsidRPr="009C6595">
        <w:rPr>
          <w:color w:val="000000"/>
        </w:rPr>
        <w:t xml:space="preserve"> - </w:t>
      </w:r>
      <w:proofErr w:type="spellStart"/>
      <w:r w:rsidRPr="009C6595">
        <w:t>www.moneybasics.ru</w:t>
      </w:r>
      <w:proofErr w:type="spellEnd"/>
      <w:r w:rsidRPr="009C6595">
        <w:t xml:space="preserve"> 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C6595">
        <w:rPr>
          <w:color w:val="000000"/>
        </w:rPr>
        <w:t xml:space="preserve">Сайт создан при поддержке </w:t>
      </w:r>
      <w:proofErr w:type="spellStart"/>
      <w:r w:rsidRPr="009C6595">
        <w:rPr>
          <w:color w:val="000000"/>
        </w:rPr>
        <w:t>ДжиИ</w:t>
      </w:r>
      <w:proofErr w:type="spellEnd"/>
      <w:r w:rsidRPr="009C6595">
        <w:rPr>
          <w:color w:val="000000"/>
        </w:rPr>
        <w:t xml:space="preserve"> Мани Банка в продолжение программы корпоративной социальной ответственности, основанной на принципах Ответственного кредитования. И </w:t>
      </w:r>
      <w:proofErr w:type="gramStart"/>
      <w:r w:rsidRPr="009C6595">
        <w:rPr>
          <w:color w:val="000000"/>
        </w:rPr>
        <w:t>посвящен</w:t>
      </w:r>
      <w:proofErr w:type="gramEnd"/>
      <w:r w:rsidRPr="009C6595">
        <w:rPr>
          <w:color w:val="000000"/>
        </w:rPr>
        <w:t>, в первую очередь, банковским кредитам – потребительским, ипотеке, кредитным картам.</w:t>
      </w:r>
    </w:p>
    <w:p w:rsidR="00782E94" w:rsidRPr="009C6595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9C6595">
        <w:rPr>
          <w:rStyle w:val="ae"/>
        </w:rPr>
        <w:t>Основы финансовой грамотности</w:t>
      </w:r>
      <w:r w:rsidRPr="009C6595">
        <w:rPr>
          <w:color w:val="000000"/>
        </w:rPr>
        <w:t xml:space="preserve"> – </w:t>
      </w:r>
      <w:proofErr w:type="spellStart"/>
      <w:r w:rsidRPr="009C6595">
        <w:t>www.finbas.ru</w:t>
      </w:r>
      <w:proofErr w:type="spellEnd"/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C6595">
        <w:rPr>
          <w:color w:val="000000"/>
        </w:rPr>
        <w:t xml:space="preserve">Путеводитель по работе частных лиц с финансовыми организациями - банками, брокерами, </w:t>
      </w:r>
      <w:proofErr w:type="spellStart"/>
      <w:r w:rsidRPr="009C6595">
        <w:rPr>
          <w:color w:val="000000"/>
        </w:rPr>
        <w:t>ПИФами</w:t>
      </w:r>
      <w:proofErr w:type="spellEnd"/>
      <w:r w:rsidRPr="009C6595">
        <w:rPr>
          <w:color w:val="000000"/>
        </w:rPr>
        <w:t xml:space="preserve"> и ОФБУ. Знакомство с финансовыми инструментами – депозиты, ценные бумаги. Инвестиции на фондовом рынке и в альтернативные финансовые инструменты – памятные монеты и драгметаллы.</w:t>
      </w:r>
    </w:p>
    <w:p w:rsidR="00782E94" w:rsidRPr="009C6595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9C6595">
        <w:rPr>
          <w:rStyle w:val="ae"/>
        </w:rPr>
        <w:t>Первый финансовый портал Краснодарского края</w:t>
      </w:r>
      <w:r w:rsidRPr="009C6595">
        <w:rPr>
          <w:color w:val="000000"/>
        </w:rPr>
        <w:t xml:space="preserve"> - </w:t>
      </w:r>
      <w:r w:rsidRPr="009C6595">
        <w:t xml:space="preserve">www.finances26.ru </w:t>
      </w:r>
      <w:r w:rsidRPr="009C6595">
        <w:rPr>
          <w:color w:val="000000"/>
        </w:rPr>
        <w:t>Портал ориентирован в первую очередь на жителей Краснодарского края и призван помочь им в выборе той или иной региональной финансовой компании. Значительное место в материалах портала отведено теме повышения финансовой грамотности населения: кредитование и пенсионные накопления, ипотека и операции с недвижимостью.</w:t>
      </w:r>
    </w:p>
    <w:p w:rsidR="00782E94" w:rsidRPr="009C6595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9C6595">
        <w:rPr>
          <w:rStyle w:val="ae"/>
        </w:rPr>
        <w:t>Азбука финансов</w:t>
      </w:r>
      <w:r w:rsidRPr="009C6595">
        <w:rPr>
          <w:color w:val="000000"/>
        </w:rPr>
        <w:t xml:space="preserve"> - </w:t>
      </w:r>
      <w:proofErr w:type="spellStart"/>
      <w:r w:rsidRPr="009C6595">
        <w:t>www.azbukafinansov.ru</w:t>
      </w:r>
      <w:proofErr w:type="spellEnd"/>
      <w:r w:rsidRPr="009C6595">
        <w:t xml:space="preserve"> 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C6595">
        <w:rPr>
          <w:color w:val="000000"/>
        </w:rPr>
        <w:t>Создатели сайта стремились помочь людям разного возраста и достатка приобрести знания и умения, которые помогут им осознанно принимать финансовые решения. Сайт тематически делится на несколько разделов, каждый из которых ориентирован на свою аудиторию: «для Школы» - будет полезен преподавателям и учащимся; «для Дома» - взрослому населению; «для Работы» - предпринимателям и работодателям; «для Организации» - партнерам и потенциальным участникам программы повышения финансовой грамотности.</w:t>
      </w:r>
    </w:p>
    <w:p w:rsidR="00782E94" w:rsidRPr="009C6595" w:rsidRDefault="00782E94" w:rsidP="0044247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9C6595">
        <w:rPr>
          <w:rStyle w:val="ae"/>
        </w:rPr>
        <w:lastRenderedPageBreak/>
        <w:t>Финансовая грамотность</w:t>
      </w:r>
      <w:r w:rsidRPr="009C6595">
        <w:rPr>
          <w:color w:val="000000"/>
        </w:rPr>
        <w:t xml:space="preserve"> - </w:t>
      </w:r>
      <w:proofErr w:type="spellStart"/>
      <w:r w:rsidRPr="009C6595">
        <w:t>myfinance.ane.ru</w:t>
      </w:r>
      <w:proofErr w:type="spellEnd"/>
      <w:r w:rsidRPr="009C6595">
        <w:t xml:space="preserve"> </w:t>
      </w:r>
    </w:p>
    <w:p w:rsidR="00782E94" w:rsidRPr="009C6595" w:rsidRDefault="00782E94" w:rsidP="004424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595">
        <w:rPr>
          <w:color w:val="000000"/>
        </w:rPr>
        <w:t>Сайт создан группой разработчиков Академии народного хозяйства при Правительстве Российской Федерации с целью повышения финансовой грамотности граждан России. Как принимать финансовые решения? Какой кредит выбрать? Куда вложить свободные средства? Какой вариант ипотеки использовать для приобретения жилья? Как застраховать себя, своих близких и своё имущество? Ответы на эти вопросы найдут посетители сайта.</w:t>
      </w:r>
    </w:p>
    <w:p w:rsidR="00782E94" w:rsidRPr="009C6595" w:rsidRDefault="00782E94" w:rsidP="00442478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98E" w:rsidRDefault="0006298E" w:rsidP="003F280A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298E" w:rsidRDefault="0006298E" w:rsidP="003F280A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298E" w:rsidRDefault="0006298E" w:rsidP="003F280A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280A" w:rsidRPr="009C6595" w:rsidRDefault="003F280A" w:rsidP="003F280A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595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приложения</w:t>
      </w:r>
    </w:p>
    <w:p w:rsidR="00442478" w:rsidRPr="009C6595" w:rsidRDefault="002B5D61" w:rsidP="002B5D61">
      <w:pPr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C6595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62675C" w:rsidRPr="009C6595" w:rsidRDefault="0062675C" w:rsidP="002B5D61">
      <w:pPr>
        <w:spacing w:after="0" w:line="240" w:lineRule="auto"/>
        <w:ind w:hanging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Pr="009C6595" w:rsidRDefault="002B5D61" w:rsidP="002B5D6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color w:val="auto"/>
          <w:sz w:val="24"/>
          <w:szCs w:val="24"/>
        </w:rPr>
        <w:t>Итоговое тестирование (1 ч.)</w:t>
      </w:r>
    </w:p>
    <w:p w:rsidR="002B5D61" w:rsidRPr="009C6595" w:rsidRDefault="002B5D61" w:rsidP="002B5D6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Тест для контроля знаний и умений </w:t>
      </w:r>
    </w:p>
    <w:p w:rsidR="002B5D61" w:rsidRPr="009C6595" w:rsidRDefault="002B5D61" w:rsidP="002B5D61">
      <w:pPr>
        <w:pStyle w:val="a5"/>
        <w:spacing w:before="0" w:beforeAutospacing="0" w:after="0" w:afterAutospacing="0"/>
        <w:ind w:firstLine="708"/>
        <w:jc w:val="both"/>
      </w:pPr>
      <w:r w:rsidRPr="009C6595">
        <w:t>Контроль знаний проводится в форме  стандартизованных и ограниченных во времени электронных испытаний.</w:t>
      </w:r>
    </w:p>
    <w:p w:rsidR="002B5D61" w:rsidRPr="009C6595" w:rsidRDefault="002B5D61" w:rsidP="002B5D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6595">
        <w:rPr>
          <w:rFonts w:ascii="Times New Roman" w:eastAsia="Times New Roman" w:hAnsi="Times New Roman" w:cs="Times New Roman"/>
          <w:sz w:val="24"/>
          <w:szCs w:val="24"/>
        </w:rPr>
        <w:t xml:space="preserve">Вид применяемых контрольно-измерительных материалов - традиционный </w:t>
      </w:r>
      <w:r w:rsidRPr="009C6595">
        <w:rPr>
          <w:rFonts w:ascii="Times New Roman" w:eastAsia="Times New Roman" w:hAnsi="Times New Roman" w:cs="Times New Roman"/>
          <w:bCs/>
          <w:sz w:val="24"/>
          <w:szCs w:val="24"/>
        </w:rPr>
        <w:t>тесты</w:t>
      </w:r>
      <w:r w:rsidRPr="009C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содержит список вопросов и различные варианты ответов. </w:t>
      </w:r>
    </w:p>
    <w:tbl>
      <w:tblPr>
        <w:tblpPr w:leftFromText="180" w:rightFromText="180" w:vertAnchor="text" w:horzAnchor="margin" w:tblpXSpec="center" w:tblpY="6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</w:tblGrid>
      <w:tr w:rsidR="002B5D61" w:rsidRPr="009C6595" w:rsidTr="002B5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1" w:rsidRPr="009C6595" w:rsidRDefault="002B5D61" w:rsidP="002B5D61">
            <w:pPr>
              <w:pStyle w:val="af"/>
              <w:jc w:val="center"/>
              <w:rPr>
                <w:b/>
                <w:iCs/>
                <w:sz w:val="24"/>
                <w:szCs w:val="24"/>
              </w:rPr>
            </w:pPr>
            <w:r w:rsidRPr="009C6595">
              <w:rPr>
                <w:b/>
                <w:iCs/>
                <w:sz w:val="24"/>
                <w:szCs w:val="24"/>
              </w:rPr>
              <w:t xml:space="preserve">Тест: </w:t>
            </w:r>
          </w:p>
          <w:p w:rsidR="002B5D61" w:rsidRPr="009C6595" w:rsidRDefault="002B5D61" w:rsidP="002B5D61">
            <w:pPr>
              <w:pStyle w:val="af"/>
              <w:jc w:val="center"/>
              <w:rPr>
                <w:b/>
                <w:iCs/>
                <w:sz w:val="24"/>
                <w:szCs w:val="24"/>
              </w:rPr>
            </w:pPr>
            <w:r w:rsidRPr="009C6595">
              <w:rPr>
                <w:b/>
                <w:iCs/>
                <w:sz w:val="24"/>
                <w:szCs w:val="24"/>
              </w:rPr>
              <w:t>выполните задания с выбором ответа</w:t>
            </w:r>
          </w:p>
          <w:p w:rsidR="002B5D61" w:rsidRPr="009C6595" w:rsidRDefault="002B5D61" w:rsidP="002B5D61">
            <w:pPr>
              <w:pStyle w:val="af"/>
              <w:jc w:val="center"/>
              <w:rPr>
                <w:b/>
                <w:iCs/>
                <w:sz w:val="24"/>
                <w:szCs w:val="24"/>
              </w:rPr>
            </w:pPr>
            <w:r w:rsidRPr="009C6595">
              <w:rPr>
                <w:b/>
                <w:iCs/>
                <w:sz w:val="24"/>
                <w:szCs w:val="24"/>
              </w:rPr>
              <w:t>(с одним или несколькими правильными ответами)</w:t>
            </w:r>
          </w:p>
        </w:tc>
      </w:tr>
      <w:tr w:rsidR="002B5D61" w:rsidRPr="009C6595" w:rsidTr="002B5D61">
        <w:trPr>
          <w:trHeight w:val="25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61" w:rsidRPr="009C6595" w:rsidRDefault="002B5D61" w:rsidP="002B5D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выполнения задания: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1. Максимальное время выполнения задания: 30 мин.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 можете воспользоваться </w:t>
            </w: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информационно-коммуникационными технологиями.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b/>
                <w:iCs/>
                <w:sz w:val="24"/>
                <w:szCs w:val="24"/>
                <w:u w:val="single"/>
              </w:rPr>
            </w:pPr>
            <w:r w:rsidRPr="009C6595">
              <w:rPr>
                <w:b/>
                <w:iCs/>
                <w:sz w:val="24"/>
                <w:szCs w:val="24"/>
                <w:u w:val="single"/>
              </w:rPr>
              <w:t>Задания с выбором ответа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Что такое  финансовый план?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</w:t>
            </w:r>
            <w:r w:rsidRPr="009C6595">
              <w:rPr>
                <w:color w:val="000000"/>
                <w:sz w:val="24"/>
                <w:szCs w:val="24"/>
              </w:rPr>
              <w:t xml:space="preserve"> исполнение Ваших желаний</w:t>
            </w:r>
            <w:r w:rsidRPr="009C6595">
              <w:rPr>
                <w:rFonts w:eastAsia="Times New Roman"/>
                <w:sz w:val="24"/>
                <w:szCs w:val="24"/>
              </w:rPr>
              <w:t>;</w:t>
            </w:r>
            <w:r w:rsidRPr="009C6595">
              <w:rPr>
                <w:iCs/>
                <w:sz w:val="24"/>
                <w:szCs w:val="24"/>
              </w:rPr>
              <w:t xml:space="preserve">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2) </w:t>
            </w:r>
            <w:r w:rsidRPr="009C6595">
              <w:rPr>
                <w:sz w:val="24"/>
                <w:szCs w:val="24"/>
              </w:rPr>
              <w:t>это схема, которая отображает Ваше финансовое положение в определенный момент</w:t>
            </w:r>
            <w:r w:rsidRPr="009C6595">
              <w:rPr>
                <w:iCs/>
                <w:sz w:val="24"/>
                <w:szCs w:val="24"/>
              </w:rPr>
              <w:t>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rFonts w:eastAsia="Times New Roman"/>
                <w:sz w:val="24"/>
                <w:szCs w:val="24"/>
              </w:rPr>
              <w:t>предположение о том, что может произойти в будущем</w:t>
            </w:r>
            <w:r w:rsidRPr="009C6595">
              <w:rPr>
                <w:iCs/>
                <w:sz w:val="24"/>
                <w:szCs w:val="24"/>
              </w:rPr>
              <w:t>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Вопрос№2.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Что такое бюджет?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</w:t>
            </w:r>
            <w:r w:rsidRPr="009C6595">
              <w:rPr>
                <w:color w:val="000000"/>
                <w:sz w:val="24"/>
                <w:szCs w:val="24"/>
              </w:rPr>
              <w:t xml:space="preserve"> сумма, которую Вам надо накопить для достижения среднесрочной цели</w:t>
            </w:r>
            <w:r w:rsidRPr="009C6595">
              <w:rPr>
                <w:rFonts w:eastAsia="Times New Roman"/>
                <w:sz w:val="24"/>
                <w:szCs w:val="24"/>
              </w:rPr>
              <w:t>;</w:t>
            </w:r>
            <w:r w:rsidRPr="009C6595">
              <w:rPr>
                <w:iCs/>
                <w:sz w:val="24"/>
                <w:szCs w:val="24"/>
              </w:rPr>
              <w:t xml:space="preserve">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2) </w:t>
            </w:r>
            <w:r w:rsidRPr="009C6595">
              <w:rPr>
                <w:color w:val="000000"/>
                <w:sz w:val="24"/>
                <w:szCs w:val="24"/>
              </w:rPr>
              <w:t xml:space="preserve"> Ваши ежемесячные расходы</w:t>
            </w:r>
            <w:r w:rsidRPr="009C6595">
              <w:rPr>
                <w:iCs/>
                <w:sz w:val="24"/>
                <w:szCs w:val="24"/>
              </w:rPr>
              <w:t>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color w:val="000000"/>
                <w:sz w:val="24"/>
                <w:szCs w:val="24"/>
              </w:rPr>
              <w:t xml:space="preserve"> </w:t>
            </w:r>
            <w:r w:rsidRPr="009C6595">
              <w:rPr>
                <w:rFonts w:eastAsia="Times New Roman"/>
                <w:sz w:val="24"/>
                <w:szCs w:val="24"/>
              </w:rPr>
              <w:t xml:space="preserve"> план, показывающий, как тратить, копить и вкладывать деньги, которые Вы зарабатываете</w:t>
            </w:r>
            <w:r w:rsidRPr="009C6595">
              <w:rPr>
                <w:iCs/>
                <w:sz w:val="24"/>
                <w:szCs w:val="24"/>
              </w:rPr>
              <w:t>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№3.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Среднесрочная цель – это: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</w:t>
            </w:r>
            <w:r w:rsidRPr="009C6595">
              <w:rPr>
                <w:color w:val="000000"/>
                <w:sz w:val="24"/>
                <w:szCs w:val="24"/>
              </w:rPr>
              <w:t xml:space="preserve"> </w:t>
            </w:r>
            <w:r w:rsidRPr="009C6595">
              <w:rPr>
                <w:sz w:val="24"/>
                <w:szCs w:val="24"/>
              </w:rPr>
              <w:t xml:space="preserve"> Вы хотите достичь ее в течение следующего года</w:t>
            </w:r>
            <w:r w:rsidRPr="009C6595">
              <w:rPr>
                <w:rFonts w:eastAsia="Times New Roman"/>
                <w:sz w:val="24"/>
                <w:szCs w:val="24"/>
              </w:rPr>
              <w:t>;</w:t>
            </w:r>
            <w:r w:rsidRPr="009C6595">
              <w:rPr>
                <w:iCs/>
                <w:sz w:val="24"/>
                <w:szCs w:val="24"/>
              </w:rPr>
              <w:t xml:space="preserve">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2) </w:t>
            </w:r>
            <w:r w:rsidRPr="009C6595">
              <w:rPr>
                <w:color w:val="000000"/>
                <w:sz w:val="24"/>
                <w:szCs w:val="24"/>
              </w:rPr>
              <w:t xml:space="preserve"> </w:t>
            </w:r>
            <w:r w:rsidRPr="009C6595">
              <w:rPr>
                <w:sz w:val="24"/>
                <w:szCs w:val="24"/>
              </w:rPr>
              <w:t xml:space="preserve"> Вы хотите достичь ее в течение пяти ближайших лет</w:t>
            </w:r>
            <w:r w:rsidRPr="009C6595">
              <w:rPr>
                <w:iCs/>
                <w:sz w:val="24"/>
                <w:szCs w:val="24"/>
              </w:rPr>
              <w:t>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color w:val="000000"/>
                <w:sz w:val="24"/>
                <w:szCs w:val="24"/>
              </w:rPr>
              <w:t xml:space="preserve"> </w:t>
            </w:r>
            <w:r w:rsidRPr="009C6595">
              <w:rPr>
                <w:sz w:val="24"/>
                <w:szCs w:val="24"/>
              </w:rPr>
              <w:t xml:space="preserve"> для ее достижения Вам может потребоваться от пяти лет и больше</w:t>
            </w:r>
            <w:r w:rsidRPr="009C6595">
              <w:rPr>
                <w:iCs/>
                <w:sz w:val="24"/>
                <w:szCs w:val="24"/>
              </w:rPr>
              <w:t>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№4.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Активы - это: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</w:t>
            </w:r>
            <w:r w:rsidRPr="009C6595">
              <w:rPr>
                <w:color w:val="000000"/>
                <w:sz w:val="24"/>
                <w:szCs w:val="24"/>
              </w:rPr>
              <w:t xml:space="preserve"> квартплата</w:t>
            </w:r>
            <w:r w:rsidRPr="009C6595">
              <w:rPr>
                <w:rFonts w:eastAsia="Times New Roman"/>
                <w:sz w:val="24"/>
                <w:szCs w:val="24"/>
              </w:rPr>
              <w:t>;</w:t>
            </w:r>
            <w:r w:rsidRPr="009C6595">
              <w:rPr>
                <w:iCs/>
                <w:sz w:val="24"/>
                <w:szCs w:val="24"/>
              </w:rPr>
              <w:t xml:space="preserve">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2) </w:t>
            </w:r>
            <w:r w:rsidRPr="009C6595">
              <w:rPr>
                <w:color w:val="000000"/>
                <w:sz w:val="24"/>
                <w:szCs w:val="24"/>
              </w:rPr>
              <w:t xml:space="preserve"> банковские депозиты</w:t>
            </w:r>
            <w:r w:rsidRPr="009C6595">
              <w:rPr>
                <w:iCs/>
                <w:sz w:val="24"/>
                <w:szCs w:val="24"/>
              </w:rPr>
              <w:t>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lastRenderedPageBreak/>
              <w:t xml:space="preserve">3) </w:t>
            </w:r>
            <w:r w:rsidRPr="009C6595">
              <w:rPr>
                <w:color w:val="000000"/>
                <w:sz w:val="24"/>
                <w:szCs w:val="24"/>
              </w:rPr>
              <w:t xml:space="preserve"> банковский кредит</w:t>
            </w:r>
            <w:r w:rsidRPr="009C6595">
              <w:rPr>
                <w:iCs/>
                <w:sz w:val="24"/>
                <w:szCs w:val="24"/>
              </w:rPr>
              <w:t>.</w:t>
            </w:r>
          </w:p>
          <w:p w:rsidR="002B5D61" w:rsidRPr="009C6595" w:rsidRDefault="002B5D61" w:rsidP="002B5D61">
            <w:pPr>
              <w:tabs>
                <w:tab w:val="left" w:pos="284"/>
                <w:tab w:val="left" w:pos="678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№5.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Налоговая ставка</w:t>
            </w: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устанавливается в виде: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</w:t>
            </w:r>
            <w:r w:rsidRPr="009C6595">
              <w:rPr>
                <w:color w:val="000000"/>
                <w:sz w:val="24"/>
                <w:szCs w:val="24"/>
              </w:rPr>
              <w:t xml:space="preserve"> налогового периода</w:t>
            </w:r>
            <w:r w:rsidRPr="009C6595">
              <w:rPr>
                <w:rFonts w:eastAsia="Times New Roman"/>
                <w:sz w:val="24"/>
                <w:szCs w:val="24"/>
              </w:rPr>
              <w:t>;</w:t>
            </w:r>
            <w:r w:rsidRPr="009C6595">
              <w:rPr>
                <w:iCs/>
                <w:sz w:val="24"/>
                <w:szCs w:val="24"/>
              </w:rPr>
              <w:t xml:space="preserve">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2) </w:t>
            </w:r>
            <w:r w:rsidRPr="009C6595">
              <w:rPr>
                <w:color w:val="000000"/>
                <w:sz w:val="24"/>
                <w:szCs w:val="24"/>
              </w:rPr>
              <w:t xml:space="preserve"> процентов</w:t>
            </w:r>
            <w:r w:rsidRPr="009C6595">
              <w:rPr>
                <w:iCs/>
                <w:sz w:val="24"/>
                <w:szCs w:val="24"/>
              </w:rPr>
              <w:t>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color w:val="000000"/>
                <w:sz w:val="24"/>
                <w:szCs w:val="24"/>
              </w:rPr>
              <w:t xml:space="preserve"> твердых сумм</w:t>
            </w:r>
            <w:r w:rsidRPr="009C6595">
              <w:rPr>
                <w:iCs/>
                <w:sz w:val="24"/>
                <w:szCs w:val="24"/>
              </w:rPr>
              <w:t>.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  <w:u w:val="single"/>
              </w:rPr>
            </w:pPr>
            <w:r w:rsidRPr="009C6595">
              <w:rPr>
                <w:iCs/>
                <w:sz w:val="24"/>
                <w:szCs w:val="24"/>
                <w:u w:val="single"/>
              </w:rPr>
              <w:t xml:space="preserve">Вопрос №6. </w:t>
            </w:r>
            <w:r w:rsidRPr="009C6595">
              <w:rPr>
                <w:sz w:val="24"/>
                <w:szCs w:val="24"/>
                <w:u w:val="single"/>
              </w:rPr>
              <w:t xml:space="preserve">  Налоговая декларация предоставляется в налоговую инспекцию: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</w:t>
            </w:r>
            <w:r w:rsidRPr="009C6595">
              <w:rPr>
                <w:color w:val="000000"/>
                <w:sz w:val="24"/>
                <w:szCs w:val="24"/>
              </w:rPr>
              <w:t xml:space="preserve"> не позднее 30 апреля года, следующего за истекшим налоговым периодом</w:t>
            </w:r>
            <w:r w:rsidRPr="009C6595">
              <w:rPr>
                <w:rFonts w:eastAsia="Times New Roman"/>
                <w:sz w:val="24"/>
                <w:szCs w:val="24"/>
              </w:rPr>
              <w:t>;</w:t>
            </w:r>
            <w:r w:rsidRPr="009C6595">
              <w:rPr>
                <w:iCs/>
                <w:sz w:val="24"/>
                <w:szCs w:val="24"/>
              </w:rPr>
              <w:t xml:space="preserve">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2) </w:t>
            </w:r>
            <w:r w:rsidRPr="009C6595">
              <w:rPr>
                <w:color w:val="000000"/>
                <w:sz w:val="24"/>
                <w:szCs w:val="24"/>
              </w:rPr>
              <w:t xml:space="preserve"> до 1 марта текущего года</w:t>
            </w:r>
            <w:r w:rsidRPr="009C6595">
              <w:rPr>
                <w:iCs/>
                <w:sz w:val="24"/>
                <w:szCs w:val="24"/>
              </w:rPr>
              <w:t>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color w:val="000000"/>
                <w:sz w:val="24"/>
                <w:szCs w:val="24"/>
              </w:rPr>
              <w:t xml:space="preserve"> до 15 июня</w:t>
            </w:r>
            <w:r w:rsidRPr="009C6595">
              <w:rPr>
                <w:iCs/>
                <w:sz w:val="24"/>
                <w:szCs w:val="24"/>
              </w:rPr>
              <w:t>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Вопрос №7.</w:t>
            </w:r>
            <w:r w:rsidRPr="009C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Расчет простого  процента. Вы положите 20 000 рублей на сберегательный счет под 10% годовых, то к концу первого года вы заработаете: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рублей;</w:t>
            </w:r>
          </w:p>
          <w:p w:rsidR="002B5D61" w:rsidRPr="009C6595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2)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2000 рублей;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sz w:val="24"/>
                <w:szCs w:val="24"/>
              </w:rPr>
              <w:t xml:space="preserve"> 4000 рублей.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№8.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Расчет простого  процента. Вы положите 20 000 рублей на сберегательный счет под 10% годовых, то к концу второго года вы заработаете: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рублей;</w:t>
            </w:r>
          </w:p>
          <w:p w:rsidR="002B5D61" w:rsidRPr="009C6595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2)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2000 рублей;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sz w:val="24"/>
                <w:szCs w:val="24"/>
              </w:rPr>
              <w:t xml:space="preserve"> 4000 рублей.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№9.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Простой расчет сложного процента.  Вы положите 20 000 рублей на сберегательный счет под 10% годовых, то через два года в банке будет: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21000 рублей;</w:t>
            </w:r>
          </w:p>
          <w:p w:rsidR="002B5D61" w:rsidRPr="009C6595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2)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22000рублей;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sz w:val="24"/>
                <w:szCs w:val="24"/>
              </w:rPr>
              <w:t xml:space="preserve"> 24200 рублей.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№10. </w:t>
            </w:r>
            <w:r w:rsidRPr="009C65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Накопительная часть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пенсии формируется у граждан: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 1955 года рождения;</w:t>
            </w:r>
          </w:p>
          <w:p w:rsidR="002B5D61" w:rsidRPr="009C6595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2)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с 1967 года рождения и моложе;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sz w:val="24"/>
                <w:szCs w:val="24"/>
              </w:rPr>
              <w:t xml:space="preserve"> с 1980 года рождения.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Вопрос №11.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 Финансовая "подушка безопасности</w:t>
            </w:r>
            <w:proofErr w:type="gramStart"/>
            <w:r w:rsidRPr="009C6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" -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proofErr w:type="gramEnd"/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обязательный резервный фонд наличности на непредвиденный случай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5D61" w:rsidRPr="009C6595" w:rsidRDefault="002B5D61" w:rsidP="002B5D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инвестиции в акции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sz w:val="24"/>
                <w:szCs w:val="24"/>
              </w:rPr>
              <w:t xml:space="preserve"> кредитная банковская карта.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№12.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Недвижимость - это: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</w:t>
            </w:r>
            <w:r w:rsidRPr="009C6595">
              <w:rPr>
                <w:color w:val="000000"/>
                <w:sz w:val="24"/>
                <w:szCs w:val="24"/>
              </w:rPr>
              <w:t xml:space="preserve"> высоколиквидный актив</w:t>
            </w:r>
            <w:r w:rsidRPr="009C6595">
              <w:rPr>
                <w:rFonts w:eastAsia="Times New Roman"/>
                <w:sz w:val="24"/>
                <w:szCs w:val="24"/>
              </w:rPr>
              <w:t>;</w:t>
            </w:r>
            <w:r w:rsidRPr="009C6595">
              <w:rPr>
                <w:iCs/>
                <w:sz w:val="24"/>
                <w:szCs w:val="24"/>
              </w:rPr>
              <w:t xml:space="preserve">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2) </w:t>
            </w:r>
            <w:r w:rsidRPr="009C65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595">
              <w:rPr>
                <w:color w:val="000000"/>
                <w:sz w:val="24"/>
                <w:szCs w:val="24"/>
              </w:rPr>
              <w:t>низколиквидный</w:t>
            </w:r>
            <w:proofErr w:type="spellEnd"/>
            <w:r w:rsidRPr="009C6595">
              <w:rPr>
                <w:color w:val="000000"/>
                <w:sz w:val="24"/>
                <w:szCs w:val="24"/>
              </w:rPr>
              <w:t xml:space="preserve"> актив</w:t>
            </w:r>
            <w:r w:rsidRPr="009C6595">
              <w:rPr>
                <w:iCs/>
                <w:sz w:val="24"/>
                <w:szCs w:val="24"/>
              </w:rPr>
              <w:t>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color w:val="000000"/>
                <w:sz w:val="24"/>
                <w:szCs w:val="24"/>
              </w:rPr>
              <w:t xml:space="preserve"> все ответы правильны</w:t>
            </w:r>
            <w:r w:rsidRPr="009C6595">
              <w:rPr>
                <w:iCs/>
                <w:sz w:val="24"/>
                <w:szCs w:val="24"/>
              </w:rPr>
              <w:t>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№13.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Имущественные налоговые вычеты предоставляются при продаже имущества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и при приобретении или строительстве имущества</w:t>
            </w:r>
            <w:proofErr w:type="gramStart"/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color w:val="000000"/>
                <w:sz w:val="24"/>
                <w:szCs w:val="24"/>
              </w:rPr>
              <w:t xml:space="preserve"> </w:t>
            </w: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</w:t>
            </w:r>
            <w:r w:rsidRPr="009C6595">
              <w:rPr>
                <w:color w:val="000000"/>
                <w:sz w:val="24"/>
                <w:szCs w:val="24"/>
              </w:rPr>
              <w:t xml:space="preserve"> при продаже имущества</w:t>
            </w:r>
            <w:r w:rsidRPr="009C6595">
              <w:rPr>
                <w:rFonts w:eastAsia="Times New Roman"/>
                <w:sz w:val="24"/>
                <w:szCs w:val="24"/>
              </w:rPr>
              <w:t>;</w:t>
            </w:r>
            <w:r w:rsidRPr="009C6595">
              <w:rPr>
                <w:iCs/>
                <w:sz w:val="24"/>
                <w:szCs w:val="24"/>
              </w:rPr>
              <w:t xml:space="preserve">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2) </w:t>
            </w:r>
            <w:r w:rsidRPr="009C6595">
              <w:rPr>
                <w:color w:val="000000"/>
                <w:sz w:val="24"/>
                <w:szCs w:val="24"/>
              </w:rPr>
              <w:t xml:space="preserve"> при приобретении имущества</w:t>
            </w:r>
            <w:r w:rsidRPr="009C6595">
              <w:rPr>
                <w:iCs/>
                <w:sz w:val="24"/>
                <w:szCs w:val="24"/>
              </w:rPr>
              <w:t>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</w:t>
            </w:r>
            <w:r w:rsidRPr="009C6595">
              <w:rPr>
                <w:color w:val="000000"/>
                <w:sz w:val="24"/>
                <w:szCs w:val="24"/>
              </w:rPr>
              <w:t xml:space="preserve"> при строительстве имущества;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color w:val="000000"/>
                <w:sz w:val="24"/>
                <w:szCs w:val="24"/>
              </w:rPr>
              <w:t>4) все ответы правильны</w:t>
            </w:r>
            <w:r w:rsidRPr="009C6595">
              <w:rPr>
                <w:iCs/>
                <w:sz w:val="24"/>
                <w:szCs w:val="24"/>
              </w:rPr>
              <w:t>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№14.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Профессиональные налоговые вычеты предоставляются: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1)</w:t>
            </w:r>
            <w:r w:rsidRPr="009C6595">
              <w:rPr>
                <w:sz w:val="24"/>
                <w:szCs w:val="24"/>
              </w:rPr>
              <w:t xml:space="preserve">индивидуальным предпринимателям;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sz w:val="24"/>
                <w:szCs w:val="24"/>
              </w:rPr>
              <w:t xml:space="preserve">2)физическим лицам, получающим доходы от выполнения работ (оказания услуг) по гражданско-правовым договорам;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C6595">
              <w:rPr>
                <w:sz w:val="24"/>
                <w:szCs w:val="24"/>
              </w:rPr>
              <w:t>3)лицам, получающим вознаграждения по авторским договорам или вознаграждение за создание, исполнение или иное использование произведений науки, литературы и искусства;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9C6595">
              <w:rPr>
                <w:sz w:val="24"/>
                <w:szCs w:val="24"/>
              </w:rPr>
              <w:t>4) все ответы правильны.</w:t>
            </w:r>
          </w:p>
          <w:p w:rsidR="002B5D61" w:rsidRPr="009C6595" w:rsidRDefault="002B5D61" w:rsidP="002B5D61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  <w:r w:rsidRPr="009C6595">
              <w:rPr>
                <w:iCs/>
                <w:u w:val="single"/>
              </w:rPr>
              <w:t xml:space="preserve">Вопрос №15. </w:t>
            </w:r>
            <w:r w:rsidRPr="009C6595">
              <w:rPr>
                <w:u w:val="single"/>
              </w:rPr>
              <w:t xml:space="preserve"> Эффективные способы снижения долгового бремени и коэффициента задолженности: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снизить расходы;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2) зарабатывать больше денег;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занять деньги у друзей. 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№16.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ст. 138 Трудового кодекса РФ размер всех удержаний из зарплаты в счет погашения кредита не должен превышать</w:t>
            </w:r>
            <w:proofErr w:type="gramStart"/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30% от нее;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2) 50% от нее;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3) 70% от нее.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№17.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Телебанкинг</w:t>
            </w:r>
            <w:proofErr w:type="spellEnd"/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это: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1)</w:t>
            </w:r>
            <w:r w:rsidRPr="009C6595">
              <w:rPr>
                <w:rFonts w:eastAsia="Times New Roman"/>
                <w:sz w:val="24"/>
                <w:szCs w:val="24"/>
              </w:rPr>
              <w:t>управление счетом при помощи телефона;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C6595">
              <w:rPr>
                <w:rFonts w:eastAsia="Times New Roman"/>
                <w:sz w:val="24"/>
                <w:szCs w:val="24"/>
              </w:rPr>
              <w:t>2) работа со счетом через персональный компьютер;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C6595">
              <w:rPr>
                <w:rFonts w:eastAsia="Times New Roman"/>
                <w:sz w:val="24"/>
                <w:szCs w:val="24"/>
              </w:rPr>
              <w:t>3)расчетные операции с помощью Интернета;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rFonts w:eastAsia="Times New Roman"/>
                <w:sz w:val="24"/>
                <w:szCs w:val="24"/>
              </w:rPr>
              <w:t xml:space="preserve">4) управление счетом при помощи портативных устройств. 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№18. </w:t>
            </w:r>
            <w:proofErr w:type="spellStart"/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Профицит</w:t>
            </w:r>
            <w:proofErr w:type="spellEnd"/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бюджета - это: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убытки;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2) прибыль;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расходы. 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Вопрос №19.</w:t>
            </w:r>
            <w:r w:rsidRPr="009C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Инвестиционные активы имеют  цель: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1) </w:t>
            </w:r>
            <w:r w:rsidRPr="009C6595">
              <w:rPr>
                <w:rFonts w:eastAsia="Times New Roman"/>
                <w:sz w:val="24"/>
                <w:szCs w:val="24"/>
              </w:rPr>
              <w:t xml:space="preserve"> получение текущего дохода и/или дохода за счет роста стоимости при последующей продаже</w:t>
            </w:r>
            <w:r w:rsidRPr="009C6595">
              <w:rPr>
                <w:iCs/>
                <w:sz w:val="24"/>
                <w:szCs w:val="24"/>
              </w:rPr>
              <w:t xml:space="preserve">;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2) </w:t>
            </w:r>
            <w:r w:rsidRPr="009C6595">
              <w:rPr>
                <w:rFonts w:eastAsia="Times New Roman"/>
                <w:sz w:val="24"/>
                <w:szCs w:val="24"/>
              </w:rPr>
              <w:t xml:space="preserve"> поддержание уровня жизни</w:t>
            </w:r>
            <w:r w:rsidRPr="009C6595">
              <w:rPr>
                <w:iCs/>
                <w:sz w:val="24"/>
                <w:szCs w:val="24"/>
              </w:rPr>
              <w:t xml:space="preserve">;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все ответы правильны. </w:t>
            </w:r>
          </w:p>
          <w:p w:rsidR="002B5D61" w:rsidRPr="009C6595" w:rsidRDefault="002B5D61" w:rsidP="002B5D61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659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Вопрос №20. </w:t>
            </w: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Потребительские  активы имеют  цель: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>Варианты ответов: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lastRenderedPageBreak/>
              <w:t xml:space="preserve">1) </w:t>
            </w:r>
            <w:r w:rsidRPr="009C6595">
              <w:rPr>
                <w:rFonts w:eastAsia="Times New Roman"/>
                <w:sz w:val="24"/>
                <w:szCs w:val="24"/>
              </w:rPr>
              <w:t xml:space="preserve"> получение текущего дохода и/или дохода за счет роста стоимости при последующей продаже</w:t>
            </w:r>
            <w:r w:rsidRPr="009C6595">
              <w:rPr>
                <w:iCs/>
                <w:sz w:val="24"/>
                <w:szCs w:val="24"/>
              </w:rPr>
              <w:t xml:space="preserve">;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2) </w:t>
            </w:r>
            <w:r w:rsidRPr="009C6595">
              <w:rPr>
                <w:rFonts w:eastAsia="Times New Roman"/>
                <w:sz w:val="24"/>
                <w:szCs w:val="24"/>
              </w:rPr>
              <w:t xml:space="preserve"> поддержание уровня жизни</w:t>
            </w:r>
            <w:r w:rsidRPr="009C6595">
              <w:rPr>
                <w:iCs/>
                <w:sz w:val="24"/>
                <w:szCs w:val="24"/>
              </w:rPr>
              <w:t xml:space="preserve">; </w:t>
            </w:r>
          </w:p>
          <w:p w:rsidR="002B5D61" w:rsidRPr="009C6595" w:rsidRDefault="002B5D61" w:rsidP="002B5D61">
            <w:pPr>
              <w:pStyle w:val="af"/>
              <w:tabs>
                <w:tab w:val="left" w:pos="284"/>
              </w:tabs>
              <w:jc w:val="both"/>
              <w:rPr>
                <w:iCs/>
                <w:sz w:val="24"/>
                <w:szCs w:val="24"/>
              </w:rPr>
            </w:pPr>
            <w:r w:rsidRPr="009C6595">
              <w:rPr>
                <w:iCs/>
                <w:sz w:val="24"/>
                <w:szCs w:val="24"/>
              </w:rPr>
              <w:t xml:space="preserve">3) все ответы правильны. </w:t>
            </w:r>
          </w:p>
          <w:p w:rsidR="002B5D61" w:rsidRPr="009C6595" w:rsidRDefault="002B5D61" w:rsidP="002B5D61">
            <w:pPr>
              <w:tabs>
                <w:tab w:val="left" w:pos="284"/>
                <w:tab w:val="left" w:pos="2694"/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5D61" w:rsidRPr="009C6595" w:rsidRDefault="002B5D61" w:rsidP="002B5D61">
      <w:pPr>
        <w:pStyle w:val="af"/>
        <w:jc w:val="center"/>
        <w:rPr>
          <w:b/>
          <w:iCs/>
          <w:sz w:val="24"/>
          <w:szCs w:val="24"/>
        </w:rPr>
      </w:pPr>
    </w:p>
    <w:p w:rsidR="002B5D61" w:rsidRPr="009C6595" w:rsidRDefault="002B5D61" w:rsidP="002B5D61">
      <w:pPr>
        <w:pStyle w:val="af"/>
        <w:jc w:val="center"/>
        <w:rPr>
          <w:b/>
          <w:iCs/>
          <w:sz w:val="24"/>
          <w:szCs w:val="24"/>
        </w:rPr>
      </w:pPr>
      <w:r w:rsidRPr="009C6595">
        <w:rPr>
          <w:b/>
          <w:iCs/>
          <w:sz w:val="24"/>
          <w:szCs w:val="24"/>
        </w:rPr>
        <w:t>Ключи к тесту</w:t>
      </w:r>
    </w:p>
    <w:p w:rsidR="002B5D61" w:rsidRPr="009C6595" w:rsidRDefault="002B5D61" w:rsidP="002B5D61">
      <w:pPr>
        <w:pStyle w:val="af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0"/>
        <w:gridCol w:w="5011"/>
      </w:tblGrid>
      <w:tr w:rsidR="002B5D61" w:rsidRPr="009C6595" w:rsidTr="002B5D61">
        <w:tc>
          <w:tcPr>
            <w:tcW w:w="4644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№1 - 2</w:t>
            </w:r>
          </w:p>
        </w:tc>
        <w:tc>
          <w:tcPr>
            <w:tcW w:w="5103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№11 - 1</w:t>
            </w:r>
          </w:p>
        </w:tc>
      </w:tr>
      <w:tr w:rsidR="002B5D61" w:rsidRPr="009C6595" w:rsidTr="002B5D61">
        <w:tc>
          <w:tcPr>
            <w:tcW w:w="4644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№2 - 3 </w:t>
            </w:r>
          </w:p>
        </w:tc>
        <w:tc>
          <w:tcPr>
            <w:tcW w:w="5103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№12 - 2</w:t>
            </w:r>
          </w:p>
        </w:tc>
      </w:tr>
      <w:tr w:rsidR="002B5D61" w:rsidRPr="009C6595" w:rsidTr="002B5D61">
        <w:tc>
          <w:tcPr>
            <w:tcW w:w="4644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№3 - 2</w:t>
            </w:r>
          </w:p>
        </w:tc>
        <w:tc>
          <w:tcPr>
            <w:tcW w:w="5103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№13 - 4</w:t>
            </w:r>
          </w:p>
        </w:tc>
      </w:tr>
      <w:tr w:rsidR="002B5D61" w:rsidRPr="009C6595" w:rsidTr="002B5D61">
        <w:tc>
          <w:tcPr>
            <w:tcW w:w="4644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№4 - 2</w:t>
            </w:r>
          </w:p>
        </w:tc>
        <w:tc>
          <w:tcPr>
            <w:tcW w:w="5103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№14 – 4</w:t>
            </w:r>
          </w:p>
        </w:tc>
      </w:tr>
      <w:tr w:rsidR="002B5D61" w:rsidRPr="009C6595" w:rsidTr="002B5D61">
        <w:tc>
          <w:tcPr>
            <w:tcW w:w="4644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№5 – 2,3</w:t>
            </w:r>
          </w:p>
        </w:tc>
        <w:tc>
          <w:tcPr>
            <w:tcW w:w="5103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№15 – 1,2</w:t>
            </w:r>
          </w:p>
        </w:tc>
      </w:tr>
      <w:tr w:rsidR="002B5D61" w:rsidRPr="009C6595" w:rsidTr="002B5D61">
        <w:tc>
          <w:tcPr>
            <w:tcW w:w="4644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№6 - 1</w:t>
            </w:r>
          </w:p>
        </w:tc>
        <w:tc>
          <w:tcPr>
            <w:tcW w:w="5103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№16 - 2</w:t>
            </w:r>
          </w:p>
        </w:tc>
      </w:tr>
      <w:tr w:rsidR="002B5D61" w:rsidRPr="009C6595" w:rsidTr="002B5D61">
        <w:tc>
          <w:tcPr>
            <w:tcW w:w="4644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№7 - 2</w:t>
            </w:r>
          </w:p>
        </w:tc>
        <w:tc>
          <w:tcPr>
            <w:tcW w:w="5103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 17 - 1</w:t>
            </w:r>
          </w:p>
        </w:tc>
      </w:tr>
      <w:tr w:rsidR="002B5D61" w:rsidRPr="009C6595" w:rsidTr="002B5D61">
        <w:tc>
          <w:tcPr>
            <w:tcW w:w="4644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№8 - 3</w:t>
            </w:r>
          </w:p>
        </w:tc>
        <w:tc>
          <w:tcPr>
            <w:tcW w:w="5103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№18 -2</w:t>
            </w:r>
          </w:p>
        </w:tc>
      </w:tr>
      <w:tr w:rsidR="002B5D61" w:rsidRPr="009C6595" w:rsidTr="002B5D61">
        <w:tc>
          <w:tcPr>
            <w:tcW w:w="4644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№9 - 3</w:t>
            </w:r>
          </w:p>
        </w:tc>
        <w:tc>
          <w:tcPr>
            <w:tcW w:w="5103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№19 – 1</w:t>
            </w:r>
          </w:p>
        </w:tc>
      </w:tr>
      <w:tr w:rsidR="002B5D61" w:rsidRPr="009C6595" w:rsidTr="002B5D61">
        <w:tc>
          <w:tcPr>
            <w:tcW w:w="4644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№10 - 2</w:t>
            </w:r>
          </w:p>
        </w:tc>
        <w:tc>
          <w:tcPr>
            <w:tcW w:w="5103" w:type="dxa"/>
          </w:tcPr>
          <w:p w:rsidR="002B5D61" w:rsidRPr="009C6595" w:rsidRDefault="002B5D61" w:rsidP="002B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95">
              <w:rPr>
                <w:rFonts w:ascii="Times New Roman" w:eastAsia="Times New Roman" w:hAnsi="Times New Roman" w:cs="Times New Roman"/>
                <w:sz w:val="24"/>
                <w:szCs w:val="24"/>
              </w:rPr>
              <w:t>№20-2</w:t>
            </w:r>
          </w:p>
        </w:tc>
      </w:tr>
    </w:tbl>
    <w:p w:rsidR="002B5D61" w:rsidRPr="009C6595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Pr="009C6595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Pr="009C6595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Pr="009C6595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Pr="009C6595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Pr="009C6595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Pr="009C6595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D61" w:rsidRPr="009C6595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4893"/>
      </w:tblGrid>
      <w:tr w:rsidR="009C6595" w:rsidRPr="0006298E" w:rsidTr="00A8786D">
        <w:tc>
          <w:tcPr>
            <w:tcW w:w="4644" w:type="dxa"/>
          </w:tcPr>
          <w:p w:rsidR="009C6595" w:rsidRPr="0006298E" w:rsidRDefault="009C6595" w:rsidP="0006298E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9C6595" w:rsidRPr="0006298E" w:rsidRDefault="009C6595" w:rsidP="0006298E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Резвых Т.П. /_________________/</w:t>
            </w:r>
          </w:p>
          <w:p w:rsidR="009C6595" w:rsidRPr="0006298E" w:rsidRDefault="009C6595" w:rsidP="0006298E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 </w:t>
            </w:r>
            <w:r w:rsidRPr="0006298E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30</w:t>
            </w: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» августа 201</w:t>
            </w:r>
            <w:r w:rsidRPr="0006298E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8</w:t>
            </w: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893" w:type="dxa"/>
          </w:tcPr>
          <w:p w:rsidR="009C6595" w:rsidRPr="0006298E" w:rsidRDefault="009C6595" w:rsidP="0006298E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ПРИНЯТО</w:t>
            </w:r>
          </w:p>
          <w:p w:rsidR="009C6595" w:rsidRPr="0006298E" w:rsidRDefault="009C6595" w:rsidP="0006298E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Решение педагогического совета</w:t>
            </w:r>
          </w:p>
          <w:p w:rsidR="009C6595" w:rsidRPr="0006298E" w:rsidRDefault="009C6595" w:rsidP="0006298E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МБОУ «Степановская СОШ»</w:t>
            </w:r>
          </w:p>
          <w:p w:rsidR="009C6595" w:rsidRPr="0006298E" w:rsidRDefault="009C6595" w:rsidP="0006298E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от « </w:t>
            </w:r>
            <w:r w:rsidRPr="0006298E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30</w:t>
            </w: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» августа 201</w:t>
            </w:r>
            <w:r w:rsidRPr="0006298E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8</w:t>
            </w: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 № 1</w:t>
            </w:r>
            <w:r w:rsidRPr="0006298E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21/</w:t>
            </w:r>
            <w:r w:rsidRPr="000629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9C6595" w:rsidRPr="0006298E" w:rsidRDefault="009C6595" w:rsidP="0006298E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B5D61" w:rsidRPr="002B5D61" w:rsidRDefault="002B5D61" w:rsidP="002B5D61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B5D61" w:rsidRPr="002B5D61" w:rsidSect="001D537A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86D" w:rsidRDefault="00A8786D" w:rsidP="00A26048">
      <w:pPr>
        <w:spacing w:after="0" w:line="240" w:lineRule="auto"/>
      </w:pPr>
      <w:r>
        <w:separator/>
      </w:r>
    </w:p>
  </w:endnote>
  <w:endnote w:type="continuationSeparator" w:id="1">
    <w:p w:rsidR="00A8786D" w:rsidRDefault="00A8786D" w:rsidP="00A2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6D" w:rsidRDefault="00A8786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6D" w:rsidRPr="009C6595" w:rsidRDefault="00C24462" w:rsidP="009C6595">
    <w:pPr>
      <w:pStyle w:val="aa"/>
      <w:rPr>
        <w:rFonts w:ascii="Times New Roman" w:eastAsia="Times New Roman" w:hAnsi="Times New Roman" w:cs="Times New Roman"/>
        <w:sz w:val="24"/>
        <w:szCs w:val="24"/>
      </w:rPr>
    </w:pPr>
    <w:r w:rsidRPr="00C244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366.4pt;margin-top:10.05pt;width:118.8pt;height:23.3pt;z-index:25165926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" filled="f" stroked="f" strokeweight=".5pt">
          <v:path arrowok="t"/>
          <v:textbox style="mso-next-textbox:#Надпись 56;mso-fit-shape-to-text:t">
            <w:txbxContent>
              <w:p w:rsidR="00A8786D" w:rsidRPr="00A26048" w:rsidRDefault="00A8786D" w:rsidP="009C6595">
                <w:pPr>
                  <w:pStyle w:val="aa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86D" w:rsidRDefault="00A8786D" w:rsidP="00A26048">
      <w:pPr>
        <w:spacing w:after="0" w:line="240" w:lineRule="auto"/>
      </w:pPr>
      <w:r>
        <w:separator/>
      </w:r>
    </w:p>
  </w:footnote>
  <w:footnote w:type="continuationSeparator" w:id="1">
    <w:p w:rsidR="00A8786D" w:rsidRDefault="00A8786D" w:rsidP="00A2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6D" w:rsidRDefault="00A8786D" w:rsidP="009C6595">
    <w:pPr>
      <w:pStyle w:val="a8"/>
      <w:pBdr>
        <w:between w:val="single" w:sz="4" w:space="1" w:color="4F81BD" w:themeColor="accent1"/>
      </w:pBdr>
      <w:spacing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FC9"/>
    <w:multiLevelType w:val="multilevel"/>
    <w:tmpl w:val="FE4404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633D7"/>
    <w:multiLevelType w:val="hybridMultilevel"/>
    <w:tmpl w:val="CEB48014"/>
    <w:lvl w:ilvl="0" w:tplc="ED08D9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38C2"/>
    <w:multiLevelType w:val="multilevel"/>
    <w:tmpl w:val="653C40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86E50"/>
    <w:multiLevelType w:val="multilevel"/>
    <w:tmpl w:val="160C4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811746F"/>
    <w:multiLevelType w:val="hybridMultilevel"/>
    <w:tmpl w:val="B546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52BCD"/>
    <w:multiLevelType w:val="multilevel"/>
    <w:tmpl w:val="D4DED436"/>
    <w:lvl w:ilvl="0">
      <w:start w:val="1"/>
      <w:numFmt w:val="decimal"/>
      <w:lvlText w:val="%1........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6">
    <w:nsid w:val="2371545F"/>
    <w:multiLevelType w:val="hybridMultilevel"/>
    <w:tmpl w:val="EA9E4DF8"/>
    <w:lvl w:ilvl="0" w:tplc="0FE4E90A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8E3201"/>
    <w:multiLevelType w:val="multilevel"/>
    <w:tmpl w:val="0E1470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704EF"/>
    <w:multiLevelType w:val="multilevel"/>
    <w:tmpl w:val="160C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5FE00E6"/>
    <w:multiLevelType w:val="hybridMultilevel"/>
    <w:tmpl w:val="96DCEAE6"/>
    <w:lvl w:ilvl="0" w:tplc="75D4A45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E3C26"/>
    <w:multiLevelType w:val="multilevel"/>
    <w:tmpl w:val="7A8A6D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7CD0580"/>
    <w:multiLevelType w:val="multilevel"/>
    <w:tmpl w:val="696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F73DA"/>
    <w:multiLevelType w:val="hybridMultilevel"/>
    <w:tmpl w:val="E2D49E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E6446"/>
    <w:multiLevelType w:val="hybridMultilevel"/>
    <w:tmpl w:val="06BC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E725E1"/>
    <w:multiLevelType w:val="multilevel"/>
    <w:tmpl w:val="BFCC7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D416CC"/>
    <w:multiLevelType w:val="hybridMultilevel"/>
    <w:tmpl w:val="77A2FE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83E52"/>
    <w:multiLevelType w:val="hybridMultilevel"/>
    <w:tmpl w:val="014037C4"/>
    <w:lvl w:ilvl="0" w:tplc="81040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B2139"/>
    <w:multiLevelType w:val="hybridMultilevel"/>
    <w:tmpl w:val="4878A1F8"/>
    <w:lvl w:ilvl="0" w:tplc="2D383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4F418A"/>
    <w:multiLevelType w:val="multilevel"/>
    <w:tmpl w:val="5EC6368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19">
    <w:nsid w:val="5B0B7CB9"/>
    <w:multiLevelType w:val="hybridMultilevel"/>
    <w:tmpl w:val="6A4A2456"/>
    <w:lvl w:ilvl="0" w:tplc="D6B448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4113ED3"/>
    <w:multiLevelType w:val="hybridMultilevel"/>
    <w:tmpl w:val="2EB6746A"/>
    <w:lvl w:ilvl="0" w:tplc="89AE7ED4">
      <w:start w:val="3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6AE65272"/>
    <w:multiLevelType w:val="multilevel"/>
    <w:tmpl w:val="5B00A8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6825A7"/>
    <w:multiLevelType w:val="hybridMultilevel"/>
    <w:tmpl w:val="06BC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4"/>
  </w:num>
  <w:num w:numId="5">
    <w:abstractNumId w:val="0"/>
  </w:num>
  <w:num w:numId="6">
    <w:abstractNumId w:val="21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  <w:num w:numId="14">
    <w:abstractNumId w:val="20"/>
  </w:num>
  <w:num w:numId="15">
    <w:abstractNumId w:val="16"/>
  </w:num>
  <w:num w:numId="16">
    <w:abstractNumId w:val="12"/>
  </w:num>
  <w:num w:numId="17">
    <w:abstractNumId w:val="15"/>
  </w:num>
  <w:num w:numId="18">
    <w:abstractNumId w:val="17"/>
  </w:num>
  <w:num w:numId="19">
    <w:abstractNumId w:val="18"/>
  </w:num>
  <w:num w:numId="20">
    <w:abstractNumId w:val="13"/>
  </w:num>
  <w:num w:numId="21">
    <w:abstractNumId w:val="22"/>
  </w:num>
  <w:num w:numId="22">
    <w:abstractNumId w:val="9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44FE"/>
    <w:rsid w:val="000472D2"/>
    <w:rsid w:val="000521E8"/>
    <w:rsid w:val="0006298E"/>
    <w:rsid w:val="00092375"/>
    <w:rsid w:val="000C2D9C"/>
    <w:rsid w:val="000C3E31"/>
    <w:rsid w:val="000E7E52"/>
    <w:rsid w:val="00112522"/>
    <w:rsid w:val="00137333"/>
    <w:rsid w:val="001749BB"/>
    <w:rsid w:val="001A0182"/>
    <w:rsid w:val="001A7BF5"/>
    <w:rsid w:val="001D537A"/>
    <w:rsid w:val="001E4E7C"/>
    <w:rsid w:val="0023678A"/>
    <w:rsid w:val="002404E4"/>
    <w:rsid w:val="00294089"/>
    <w:rsid w:val="00297F3B"/>
    <w:rsid w:val="002B5D61"/>
    <w:rsid w:val="002C45E5"/>
    <w:rsid w:val="002C6279"/>
    <w:rsid w:val="00341795"/>
    <w:rsid w:val="00350DF2"/>
    <w:rsid w:val="00373F22"/>
    <w:rsid w:val="003A4F6E"/>
    <w:rsid w:val="003F280A"/>
    <w:rsid w:val="004134B5"/>
    <w:rsid w:val="00422163"/>
    <w:rsid w:val="00442478"/>
    <w:rsid w:val="004767BB"/>
    <w:rsid w:val="004C0EF9"/>
    <w:rsid w:val="004C4042"/>
    <w:rsid w:val="00520B5D"/>
    <w:rsid w:val="00531F0A"/>
    <w:rsid w:val="005A3B02"/>
    <w:rsid w:val="005E6492"/>
    <w:rsid w:val="005F3237"/>
    <w:rsid w:val="00613412"/>
    <w:rsid w:val="006210C0"/>
    <w:rsid w:val="0062675C"/>
    <w:rsid w:val="0066203B"/>
    <w:rsid w:val="006868F8"/>
    <w:rsid w:val="00697D58"/>
    <w:rsid w:val="006D5EB3"/>
    <w:rsid w:val="006D722F"/>
    <w:rsid w:val="00782E94"/>
    <w:rsid w:val="007925AE"/>
    <w:rsid w:val="00796B01"/>
    <w:rsid w:val="007D2A0D"/>
    <w:rsid w:val="007E7226"/>
    <w:rsid w:val="008440A0"/>
    <w:rsid w:val="00852B45"/>
    <w:rsid w:val="008A2DF4"/>
    <w:rsid w:val="008B3738"/>
    <w:rsid w:val="008D676B"/>
    <w:rsid w:val="00900656"/>
    <w:rsid w:val="00912D58"/>
    <w:rsid w:val="009237BD"/>
    <w:rsid w:val="00931E24"/>
    <w:rsid w:val="00967905"/>
    <w:rsid w:val="009B40C1"/>
    <w:rsid w:val="009C6595"/>
    <w:rsid w:val="009C7687"/>
    <w:rsid w:val="009C7BD8"/>
    <w:rsid w:val="009E6A18"/>
    <w:rsid w:val="00A07C23"/>
    <w:rsid w:val="00A1187D"/>
    <w:rsid w:val="00A130C8"/>
    <w:rsid w:val="00A26048"/>
    <w:rsid w:val="00A424E3"/>
    <w:rsid w:val="00A47586"/>
    <w:rsid w:val="00A8312C"/>
    <w:rsid w:val="00A873ED"/>
    <w:rsid w:val="00A8786D"/>
    <w:rsid w:val="00B41210"/>
    <w:rsid w:val="00B661B9"/>
    <w:rsid w:val="00B81E86"/>
    <w:rsid w:val="00BA61A9"/>
    <w:rsid w:val="00BC562B"/>
    <w:rsid w:val="00BD42EC"/>
    <w:rsid w:val="00BE4C33"/>
    <w:rsid w:val="00C24462"/>
    <w:rsid w:val="00C55B6D"/>
    <w:rsid w:val="00C7142E"/>
    <w:rsid w:val="00C937D6"/>
    <w:rsid w:val="00CC371A"/>
    <w:rsid w:val="00CD4FA0"/>
    <w:rsid w:val="00CE28B7"/>
    <w:rsid w:val="00CE3DE4"/>
    <w:rsid w:val="00CF78B0"/>
    <w:rsid w:val="00D07A2B"/>
    <w:rsid w:val="00D119BF"/>
    <w:rsid w:val="00D3756A"/>
    <w:rsid w:val="00D37600"/>
    <w:rsid w:val="00D47B57"/>
    <w:rsid w:val="00D600D4"/>
    <w:rsid w:val="00D60EB6"/>
    <w:rsid w:val="00DD77EC"/>
    <w:rsid w:val="00E04745"/>
    <w:rsid w:val="00E24AA7"/>
    <w:rsid w:val="00E450CE"/>
    <w:rsid w:val="00E94ED4"/>
    <w:rsid w:val="00F03267"/>
    <w:rsid w:val="00F76A3F"/>
    <w:rsid w:val="00F9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33"/>
  </w:style>
  <w:style w:type="paragraph" w:styleId="1">
    <w:name w:val="heading 1"/>
    <w:basedOn w:val="a"/>
    <w:next w:val="a"/>
    <w:link w:val="10"/>
    <w:qFormat/>
    <w:rsid w:val="00D37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8F8"/>
    <w:rPr>
      <w:color w:val="0000FF"/>
      <w:u w:val="single"/>
    </w:rPr>
  </w:style>
  <w:style w:type="paragraph" w:styleId="a5">
    <w:name w:val="Normal (Web)"/>
    <w:aliases w:val="Обычный (Web),Обычный (веб)1,Обычный (веб)11"/>
    <w:basedOn w:val="a"/>
    <w:link w:val="a6"/>
    <w:unhideWhenUsed/>
    <w:rsid w:val="0068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24A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AA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CC3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ext">
    <w:name w:val="Text"/>
    <w:basedOn w:val="a"/>
    <w:next w:val="a"/>
    <w:uiPriority w:val="99"/>
    <w:rsid w:val="005E64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1">
    <w:name w:val="Основной текст (2) + Полужирный"/>
    <w:basedOn w:val="2"/>
    <w:rsid w:val="00F03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032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03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03267"/>
    <w:pPr>
      <w:widowControl w:val="0"/>
      <w:shd w:val="clear" w:color="auto" w:fill="FFFFFF"/>
      <w:spacing w:after="0" w:line="480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C0E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22">
    <w:name w:val="Заголовок №2_"/>
    <w:basedOn w:val="a0"/>
    <w:link w:val="23"/>
    <w:rsid w:val="001E4E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1E4E7C"/>
    <w:pPr>
      <w:widowControl w:val="0"/>
      <w:shd w:val="clear" w:color="auto" w:fill="FFFFFF"/>
      <w:spacing w:before="2820"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pt">
    <w:name w:val="Основной текст (2) + Интервал 2 pt"/>
    <w:basedOn w:val="2"/>
    <w:rsid w:val="001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4E7C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1E4E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TimesNewRoman14pt">
    <w:name w:val="Основной текст (4) + Times New Roman;14 pt"/>
    <w:basedOn w:val="4"/>
    <w:rsid w:val="001E4E7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E4E7C"/>
    <w:pPr>
      <w:widowControl w:val="0"/>
      <w:shd w:val="clear" w:color="auto" w:fill="FFFFFF"/>
      <w:spacing w:before="900" w:after="0" w:line="0" w:lineRule="atLeast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25">
    <w:name w:val="Подпись к таблице (2)"/>
    <w:basedOn w:val="a"/>
    <w:link w:val="24"/>
    <w:rsid w:val="001E4E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BA6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TimesNewRoman14pt0">
    <w:name w:val="Основной текст (4) + Times New Roman;14 pt;Полужирный"/>
    <w:basedOn w:val="4"/>
    <w:rsid w:val="00BA61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5A3B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5A3B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TimesNewRoman10pt">
    <w:name w:val="Основной текст (4) + Times New Roman;10 pt"/>
    <w:basedOn w:val="4"/>
    <w:rsid w:val="0085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A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6048"/>
  </w:style>
  <w:style w:type="paragraph" w:styleId="aa">
    <w:name w:val="footer"/>
    <w:basedOn w:val="a"/>
    <w:link w:val="ab"/>
    <w:uiPriority w:val="99"/>
    <w:unhideWhenUsed/>
    <w:rsid w:val="00A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6048"/>
  </w:style>
  <w:style w:type="paragraph" w:styleId="ac">
    <w:name w:val="Balloon Text"/>
    <w:basedOn w:val="a"/>
    <w:link w:val="ad"/>
    <w:uiPriority w:val="99"/>
    <w:semiHidden/>
    <w:unhideWhenUsed/>
    <w:rsid w:val="00A2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048"/>
    <w:rPr>
      <w:rFonts w:ascii="Tahoma" w:hAnsi="Tahoma" w:cs="Tahoma"/>
      <w:sz w:val="16"/>
      <w:szCs w:val="16"/>
    </w:rPr>
  </w:style>
  <w:style w:type="paragraph" w:customStyle="1" w:styleId="00C2FCAA2DF749E1AD1DF710F7BE298E">
    <w:name w:val="00C2FCAA2DF749E1AD1DF710F7BE298E"/>
    <w:rsid w:val="00A26048"/>
  </w:style>
  <w:style w:type="character" w:customStyle="1" w:styleId="10">
    <w:name w:val="Заголовок 1 Знак"/>
    <w:basedOn w:val="a0"/>
    <w:link w:val="1"/>
    <w:rsid w:val="00D37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6D7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722F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бычный (веб) Знак"/>
    <w:aliases w:val="Обычный (Web) Знак,Обычный (веб)1 Знак,Обычный (веб)11 Знак"/>
    <w:basedOn w:val="a0"/>
    <w:link w:val="a5"/>
    <w:rsid w:val="006D722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D722F"/>
    <w:rPr>
      <w:rFonts w:cs="Times New Roman"/>
    </w:rPr>
  </w:style>
  <w:style w:type="character" w:customStyle="1" w:styleId="submenu-table">
    <w:name w:val="submenu-table"/>
    <w:basedOn w:val="a0"/>
    <w:rsid w:val="008440A0"/>
  </w:style>
  <w:style w:type="character" w:styleId="ae">
    <w:name w:val="Strong"/>
    <w:basedOn w:val="a0"/>
    <w:uiPriority w:val="22"/>
    <w:qFormat/>
    <w:rsid w:val="00782E94"/>
    <w:rPr>
      <w:rFonts w:cs="Times New Roman"/>
      <w:b/>
      <w:bCs/>
    </w:rPr>
  </w:style>
  <w:style w:type="paragraph" w:styleId="af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"/>
    <w:basedOn w:val="a"/>
    <w:link w:val="af0"/>
    <w:rsid w:val="0044247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f"/>
    <w:rsid w:val="00442478"/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B5D61"/>
  </w:style>
  <w:style w:type="paragraph" w:styleId="af1">
    <w:name w:val="Body Text"/>
    <w:basedOn w:val="a"/>
    <w:link w:val="af2"/>
    <w:rsid w:val="002B5D6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2">
    <w:name w:val="Основной текст Знак"/>
    <w:basedOn w:val="a0"/>
    <w:link w:val="af1"/>
    <w:rsid w:val="002B5D61"/>
    <w:rPr>
      <w:rFonts w:ascii="Times New Roman" w:eastAsia="Times New Roman" w:hAnsi="Times New Roman" w:cs="Times New Roman"/>
      <w:sz w:val="32"/>
      <w:szCs w:val="20"/>
    </w:rPr>
  </w:style>
  <w:style w:type="character" w:customStyle="1" w:styleId="c3">
    <w:name w:val="c3"/>
    <w:basedOn w:val="a0"/>
    <w:rsid w:val="002B5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8F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8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24A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AA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CC3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ext">
    <w:name w:val="Text"/>
    <w:basedOn w:val="a"/>
    <w:next w:val="a"/>
    <w:uiPriority w:val="99"/>
    <w:rsid w:val="005E64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1">
    <w:name w:val="Основной текст (2) + Полужирный"/>
    <w:basedOn w:val="2"/>
    <w:rsid w:val="00F03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032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03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03267"/>
    <w:pPr>
      <w:widowControl w:val="0"/>
      <w:shd w:val="clear" w:color="auto" w:fill="FFFFFF"/>
      <w:spacing w:after="0" w:line="480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C0EF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22">
    <w:name w:val="Заголовок №2_"/>
    <w:basedOn w:val="a0"/>
    <w:link w:val="23"/>
    <w:rsid w:val="001E4E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1E4E7C"/>
    <w:pPr>
      <w:widowControl w:val="0"/>
      <w:shd w:val="clear" w:color="auto" w:fill="FFFFFF"/>
      <w:spacing w:before="2820"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pt">
    <w:name w:val="Основной текст (2) + Интервал 2 pt"/>
    <w:basedOn w:val="2"/>
    <w:rsid w:val="001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E4E7C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1E4E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TimesNewRoman14pt">
    <w:name w:val="Основной текст (4) + Times New Roman;14 pt"/>
    <w:basedOn w:val="4"/>
    <w:rsid w:val="001E4E7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E4E7C"/>
    <w:pPr>
      <w:widowControl w:val="0"/>
      <w:shd w:val="clear" w:color="auto" w:fill="FFFFFF"/>
      <w:spacing w:before="900" w:after="0" w:line="0" w:lineRule="atLeast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25">
    <w:name w:val="Подпись к таблице (2)"/>
    <w:basedOn w:val="a"/>
    <w:link w:val="24"/>
    <w:rsid w:val="001E4E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BA6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TimesNewRoman14pt0">
    <w:name w:val="Основной текст (4) + Times New Roman;14 pt;Полужирный"/>
    <w:basedOn w:val="4"/>
    <w:rsid w:val="00BA61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5A3B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5A3B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TimesNewRoman10pt">
    <w:name w:val="Основной текст (4) + Times New Roman;10 pt"/>
    <w:basedOn w:val="4"/>
    <w:rsid w:val="0085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A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6048"/>
  </w:style>
  <w:style w:type="paragraph" w:styleId="a9">
    <w:name w:val="footer"/>
    <w:basedOn w:val="a"/>
    <w:link w:val="aa"/>
    <w:uiPriority w:val="99"/>
    <w:unhideWhenUsed/>
    <w:rsid w:val="00A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6048"/>
  </w:style>
  <w:style w:type="paragraph" w:styleId="ab">
    <w:name w:val="Balloon Text"/>
    <w:basedOn w:val="a"/>
    <w:link w:val="ac"/>
    <w:uiPriority w:val="99"/>
    <w:semiHidden/>
    <w:unhideWhenUsed/>
    <w:rsid w:val="00A2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048"/>
    <w:rPr>
      <w:rFonts w:ascii="Tahoma" w:hAnsi="Tahoma" w:cs="Tahoma"/>
      <w:sz w:val="16"/>
      <w:szCs w:val="16"/>
    </w:rPr>
  </w:style>
  <w:style w:type="paragraph" w:customStyle="1" w:styleId="00C2FCAA2DF749E1AD1DF710F7BE298E">
    <w:name w:val="00C2FCAA2DF749E1AD1DF710F7BE298E"/>
    <w:rsid w:val="00A26048"/>
  </w:style>
  <w:style w:type="character" w:customStyle="1" w:styleId="10">
    <w:name w:val="Заголовок 1 Знак"/>
    <w:basedOn w:val="a0"/>
    <w:link w:val="1"/>
    <w:uiPriority w:val="9"/>
    <w:rsid w:val="00D37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13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элективного курса «Основы финансовой грамотности» для учащихся 10-11классов</vt:lpstr>
    </vt:vector>
  </TitlesOfParts>
  <Company>Reanimator Extreme Edition</Company>
  <LinksUpToDate>false</LinksUpToDate>
  <CharactersWithSpaces>28842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элективного курса «Основы финансовой грамотности» для учащихся 10-11классов</dc:title>
  <dc:creator>Кузнецова Наталья Владимировна,  учитель истории и обществознания МОУ СОШ №3</dc:creator>
  <cp:lastModifiedBy>admin</cp:lastModifiedBy>
  <cp:revision>33</cp:revision>
  <cp:lastPrinted>2017-10-12T13:03:00Z</cp:lastPrinted>
  <dcterms:created xsi:type="dcterms:W3CDTF">2017-06-07T16:37:00Z</dcterms:created>
  <dcterms:modified xsi:type="dcterms:W3CDTF">2018-09-28T09:00:00Z</dcterms:modified>
</cp:coreProperties>
</file>