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74" w:rsidRPr="001E6674" w:rsidRDefault="001E6674" w:rsidP="001E6674">
      <w:pPr>
        <w:suppressAutoHyphens/>
        <w:jc w:val="center"/>
        <w:rPr>
          <w:rFonts w:eastAsia="Calibri"/>
          <w:sz w:val="32"/>
          <w:szCs w:val="32"/>
          <w:lang w:eastAsia="ar-SA"/>
        </w:rPr>
      </w:pPr>
      <w:r w:rsidRPr="001E6674">
        <w:rPr>
          <w:rFonts w:eastAsia="Calibri"/>
          <w:sz w:val="32"/>
          <w:szCs w:val="32"/>
          <w:lang w:eastAsia="ar-SA"/>
        </w:rPr>
        <w:t>Муниципальное бюджетное общеобразовательное учреждение</w:t>
      </w:r>
    </w:p>
    <w:p w:rsidR="001E6674" w:rsidRPr="001E6674" w:rsidRDefault="001E6674" w:rsidP="001E6674">
      <w:pPr>
        <w:suppressAutoHyphens/>
        <w:jc w:val="center"/>
        <w:rPr>
          <w:rFonts w:eastAsia="Calibri"/>
          <w:sz w:val="32"/>
          <w:szCs w:val="32"/>
          <w:lang w:eastAsia="ar-SA"/>
        </w:rPr>
      </w:pPr>
      <w:r w:rsidRPr="001E6674">
        <w:rPr>
          <w:rFonts w:eastAsia="Calibri"/>
          <w:sz w:val="32"/>
          <w:szCs w:val="32"/>
          <w:lang w:eastAsia="ar-SA"/>
        </w:rPr>
        <w:t>«Степановская средняя общеобразовательная школа»</w:t>
      </w:r>
    </w:p>
    <w:p w:rsidR="001E6674" w:rsidRPr="001E6674" w:rsidRDefault="001E6674" w:rsidP="001E6674">
      <w:pPr>
        <w:suppressAutoHyphens/>
        <w:jc w:val="center"/>
        <w:rPr>
          <w:rFonts w:eastAsia="Calibri"/>
          <w:sz w:val="32"/>
          <w:szCs w:val="32"/>
          <w:lang w:eastAsia="ar-SA"/>
        </w:rPr>
      </w:pPr>
      <w:proofErr w:type="spellStart"/>
      <w:r w:rsidRPr="001E6674">
        <w:rPr>
          <w:rFonts w:eastAsia="Calibri"/>
          <w:sz w:val="32"/>
          <w:szCs w:val="32"/>
          <w:lang w:eastAsia="ar-SA"/>
        </w:rPr>
        <w:t>Верхнекетского</w:t>
      </w:r>
      <w:proofErr w:type="spellEnd"/>
      <w:r w:rsidRPr="001E6674">
        <w:rPr>
          <w:rFonts w:eastAsia="Calibri"/>
          <w:sz w:val="32"/>
          <w:szCs w:val="32"/>
          <w:lang w:eastAsia="ar-SA"/>
        </w:rPr>
        <w:t xml:space="preserve"> района Томской области</w:t>
      </w:r>
    </w:p>
    <w:p w:rsidR="001E6674" w:rsidRPr="001E6674" w:rsidRDefault="001E6674" w:rsidP="001E6674">
      <w:pPr>
        <w:suppressAutoHyphens/>
        <w:jc w:val="center"/>
        <w:rPr>
          <w:rFonts w:eastAsia="Calibri"/>
          <w:sz w:val="32"/>
          <w:szCs w:val="32"/>
          <w:lang w:eastAsia="ar-SA"/>
        </w:rPr>
      </w:pPr>
    </w:p>
    <w:p w:rsidR="001E6674" w:rsidRPr="001E6674" w:rsidRDefault="00CD36A8" w:rsidP="001E6674">
      <w:pPr>
        <w:suppressAutoHyphens/>
        <w:ind w:right="-284"/>
        <w:jc w:val="center"/>
        <w:rPr>
          <w:rFonts w:eastAsia="Calibri"/>
          <w:sz w:val="32"/>
          <w:szCs w:val="32"/>
          <w:lang w:eastAsia="ar-SA"/>
        </w:rPr>
      </w:pPr>
      <w:r>
        <w:rPr>
          <w:rFonts w:eastAsia="Calibri"/>
          <w:noProof/>
          <w:sz w:val="32"/>
          <w:szCs w:val="32"/>
        </w:rPr>
        <w:drawing>
          <wp:anchor distT="0" distB="0" distL="114300" distR="114300" simplePos="0" relativeHeight="251659264" behindDoc="1" locked="0" layoutInCell="1" allowOverlap="1">
            <wp:simplePos x="0" y="0"/>
            <wp:positionH relativeFrom="column">
              <wp:posOffset>3571875</wp:posOffset>
            </wp:positionH>
            <wp:positionV relativeFrom="paragraph">
              <wp:posOffset>209550</wp:posOffset>
            </wp:positionV>
            <wp:extent cx="1714500" cy="1781175"/>
            <wp:effectExtent l="19050" t="0" r="0" b="0"/>
            <wp:wrapNone/>
            <wp:docPr id="11"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8" cstate="print"/>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1E6674" w:rsidRPr="001E6674" w:rsidRDefault="001E6674" w:rsidP="001E6674">
      <w:pPr>
        <w:suppressAutoHyphens/>
        <w:ind w:right="-284"/>
        <w:jc w:val="right"/>
        <w:rPr>
          <w:rFonts w:eastAsia="Calibri"/>
          <w:sz w:val="32"/>
          <w:szCs w:val="32"/>
          <w:lang w:eastAsia="ar-SA"/>
        </w:rPr>
      </w:pPr>
      <w:r w:rsidRPr="001E6674">
        <w:rPr>
          <w:rFonts w:eastAsia="Calibri"/>
          <w:sz w:val="32"/>
          <w:szCs w:val="32"/>
          <w:lang w:eastAsia="ar-SA"/>
        </w:rPr>
        <w:t>УТВЕРЖДАЮ</w:t>
      </w:r>
    </w:p>
    <w:p w:rsidR="001E6674" w:rsidRPr="001E6674" w:rsidRDefault="001E6674" w:rsidP="001E6674">
      <w:pPr>
        <w:suppressAutoHyphens/>
        <w:ind w:right="-284"/>
        <w:jc w:val="right"/>
        <w:rPr>
          <w:rFonts w:eastAsia="Calibri"/>
          <w:sz w:val="32"/>
          <w:szCs w:val="32"/>
          <w:lang w:eastAsia="ar-SA"/>
        </w:rPr>
      </w:pPr>
      <w:r w:rsidRPr="001E6674">
        <w:rPr>
          <w:rFonts w:eastAsia="Calibri"/>
          <w:sz w:val="32"/>
          <w:szCs w:val="32"/>
          <w:lang w:eastAsia="ar-SA"/>
        </w:rPr>
        <w:t>директор МБОУ</w:t>
      </w:r>
    </w:p>
    <w:p w:rsidR="001E6674" w:rsidRPr="001E6674" w:rsidRDefault="001E6674" w:rsidP="001E6674">
      <w:pPr>
        <w:suppressAutoHyphens/>
        <w:ind w:right="-284"/>
        <w:jc w:val="right"/>
        <w:rPr>
          <w:rFonts w:eastAsia="Calibri"/>
          <w:sz w:val="32"/>
          <w:szCs w:val="32"/>
          <w:lang w:eastAsia="ar-SA"/>
        </w:rPr>
      </w:pPr>
      <w:r w:rsidRPr="001E6674">
        <w:rPr>
          <w:rFonts w:eastAsia="Calibri"/>
          <w:sz w:val="32"/>
          <w:szCs w:val="32"/>
          <w:lang w:eastAsia="ar-SA"/>
        </w:rPr>
        <w:t>«Степановская средняя</w:t>
      </w:r>
    </w:p>
    <w:p w:rsidR="001E6674" w:rsidRPr="001E6674" w:rsidRDefault="001E6674" w:rsidP="001E6674">
      <w:pPr>
        <w:suppressAutoHyphens/>
        <w:ind w:right="-284"/>
        <w:jc w:val="right"/>
        <w:rPr>
          <w:rFonts w:eastAsia="Calibri"/>
          <w:sz w:val="32"/>
          <w:szCs w:val="32"/>
          <w:lang w:eastAsia="ar-SA"/>
        </w:rPr>
      </w:pPr>
      <w:r w:rsidRPr="001E6674">
        <w:rPr>
          <w:rFonts w:eastAsia="Calibri"/>
          <w:sz w:val="32"/>
          <w:szCs w:val="32"/>
          <w:lang w:eastAsia="ar-SA"/>
        </w:rPr>
        <w:t>общеобразовательная школа»</w:t>
      </w:r>
    </w:p>
    <w:p w:rsidR="001E6674" w:rsidRPr="001E6674" w:rsidRDefault="001E6674" w:rsidP="001E6674">
      <w:pPr>
        <w:tabs>
          <w:tab w:val="left" w:pos="3544"/>
          <w:tab w:val="left" w:pos="6090"/>
          <w:tab w:val="left" w:pos="6285"/>
          <w:tab w:val="right" w:pos="9072"/>
        </w:tabs>
        <w:suppressAutoHyphens/>
        <w:ind w:right="-284"/>
        <w:jc w:val="right"/>
        <w:rPr>
          <w:rFonts w:eastAsia="Calibri"/>
          <w:sz w:val="32"/>
          <w:szCs w:val="32"/>
          <w:lang w:eastAsia="ar-SA"/>
        </w:rPr>
      </w:pPr>
      <w:r w:rsidRPr="001E6674">
        <w:rPr>
          <w:rFonts w:eastAsia="Calibri"/>
          <w:sz w:val="32"/>
          <w:szCs w:val="32"/>
          <w:lang w:eastAsia="ar-SA"/>
        </w:rPr>
        <w:tab/>
        <w:t xml:space="preserve">___________А.А. Андреев </w:t>
      </w:r>
    </w:p>
    <w:p w:rsidR="001E6674" w:rsidRPr="001E6674" w:rsidRDefault="001E6674" w:rsidP="001E6674">
      <w:pPr>
        <w:suppressAutoHyphens/>
        <w:ind w:left="720" w:right="-284"/>
        <w:jc w:val="right"/>
        <w:rPr>
          <w:rFonts w:eastAsia="Calibri"/>
          <w:sz w:val="32"/>
          <w:szCs w:val="32"/>
          <w:lang w:eastAsia="ar-SA"/>
        </w:rPr>
      </w:pPr>
      <w:r w:rsidRPr="001E6674">
        <w:rPr>
          <w:rFonts w:eastAsia="Calibri"/>
          <w:sz w:val="32"/>
          <w:szCs w:val="32"/>
          <w:lang w:eastAsia="ar-SA"/>
        </w:rPr>
        <w:t xml:space="preserve">Приказ № 121/1 от 30.08. 2018 г.  </w:t>
      </w:r>
    </w:p>
    <w:p w:rsidR="001E6674" w:rsidRPr="001E6674" w:rsidRDefault="001E6674" w:rsidP="001E6674">
      <w:pPr>
        <w:suppressAutoHyphens/>
        <w:ind w:left="720" w:right="-284"/>
        <w:jc w:val="right"/>
        <w:rPr>
          <w:rFonts w:eastAsia="Calibri"/>
          <w:sz w:val="32"/>
          <w:szCs w:val="32"/>
          <w:lang w:eastAsia="ar-SA"/>
        </w:rPr>
      </w:pPr>
    </w:p>
    <w:p w:rsidR="001E6674" w:rsidRPr="001E6674" w:rsidRDefault="001E6674" w:rsidP="001E6674">
      <w:pPr>
        <w:suppressAutoHyphens/>
        <w:ind w:left="1077"/>
        <w:jc w:val="right"/>
        <w:rPr>
          <w:rFonts w:eastAsia="Calibri"/>
          <w:sz w:val="32"/>
          <w:szCs w:val="32"/>
          <w:lang w:eastAsia="ar-SA"/>
        </w:rPr>
      </w:pPr>
    </w:p>
    <w:p w:rsidR="001E6674" w:rsidRPr="001E6674" w:rsidRDefault="001E6674" w:rsidP="001E6674">
      <w:pPr>
        <w:suppressAutoHyphens/>
        <w:ind w:left="1077"/>
        <w:jc w:val="right"/>
        <w:rPr>
          <w:rFonts w:eastAsia="Calibri"/>
          <w:sz w:val="32"/>
          <w:szCs w:val="32"/>
          <w:lang w:eastAsia="ar-SA"/>
        </w:rPr>
      </w:pPr>
    </w:p>
    <w:p w:rsidR="001E6674" w:rsidRPr="001E6674" w:rsidRDefault="001E6674" w:rsidP="001E6674">
      <w:pPr>
        <w:suppressAutoHyphens/>
        <w:ind w:left="1077"/>
        <w:jc w:val="right"/>
        <w:rPr>
          <w:rFonts w:eastAsia="Calibri"/>
          <w:sz w:val="32"/>
          <w:szCs w:val="32"/>
          <w:lang w:eastAsia="ar-SA"/>
        </w:rPr>
      </w:pPr>
    </w:p>
    <w:p w:rsidR="001E6674" w:rsidRPr="001E6674" w:rsidRDefault="001E6674" w:rsidP="001E6674">
      <w:pPr>
        <w:suppressAutoHyphens/>
        <w:ind w:left="1077"/>
        <w:jc w:val="right"/>
        <w:rPr>
          <w:rFonts w:eastAsia="Calibri"/>
          <w:sz w:val="32"/>
          <w:szCs w:val="32"/>
          <w:lang w:eastAsia="ar-SA"/>
        </w:rPr>
      </w:pPr>
    </w:p>
    <w:p w:rsidR="001E6674" w:rsidRPr="001E6674" w:rsidRDefault="001E6674" w:rsidP="001E6674">
      <w:pPr>
        <w:suppressAutoHyphens/>
        <w:ind w:left="1077"/>
        <w:jc w:val="right"/>
        <w:rPr>
          <w:rFonts w:eastAsia="Calibri"/>
          <w:sz w:val="32"/>
          <w:szCs w:val="32"/>
          <w:lang w:eastAsia="ar-SA"/>
        </w:rPr>
      </w:pPr>
    </w:p>
    <w:p w:rsidR="001E6674" w:rsidRPr="001E6674" w:rsidRDefault="001E6674" w:rsidP="001E6674">
      <w:pPr>
        <w:suppressAutoHyphens/>
        <w:ind w:left="1077"/>
        <w:jc w:val="right"/>
        <w:rPr>
          <w:rFonts w:eastAsia="Calibri"/>
          <w:sz w:val="32"/>
          <w:szCs w:val="32"/>
          <w:lang w:eastAsia="ar-SA"/>
        </w:rPr>
      </w:pPr>
    </w:p>
    <w:p w:rsidR="001E6674" w:rsidRPr="001E6674" w:rsidRDefault="001E6674" w:rsidP="001E6674">
      <w:pPr>
        <w:suppressAutoHyphens/>
        <w:jc w:val="center"/>
        <w:rPr>
          <w:rFonts w:eastAsia="Calibri"/>
          <w:sz w:val="32"/>
          <w:szCs w:val="32"/>
          <w:lang w:eastAsia="ar-SA"/>
        </w:rPr>
      </w:pPr>
      <w:r w:rsidRPr="001E6674">
        <w:rPr>
          <w:rFonts w:eastAsia="Calibri"/>
          <w:sz w:val="32"/>
          <w:szCs w:val="32"/>
          <w:lang w:eastAsia="ar-SA"/>
        </w:rPr>
        <w:t>РАБОЧАЯ    ПРОГРАММА</w:t>
      </w:r>
    </w:p>
    <w:p w:rsidR="001E6674" w:rsidRPr="001E6674" w:rsidRDefault="001E6674" w:rsidP="001E6674">
      <w:pPr>
        <w:suppressAutoHyphens/>
        <w:ind w:left="1077"/>
        <w:rPr>
          <w:rFonts w:eastAsia="Calibri"/>
          <w:sz w:val="32"/>
          <w:szCs w:val="32"/>
          <w:lang w:eastAsia="ar-SA"/>
        </w:rPr>
      </w:pPr>
      <w:r w:rsidRPr="001E6674">
        <w:rPr>
          <w:rFonts w:eastAsia="Calibri"/>
          <w:sz w:val="32"/>
          <w:szCs w:val="32"/>
          <w:lang w:eastAsia="ar-SA"/>
        </w:rPr>
        <w:t xml:space="preserve">                     по внеурочной деятельности</w:t>
      </w:r>
    </w:p>
    <w:p w:rsidR="001E6674" w:rsidRPr="001E6674" w:rsidRDefault="001E6674" w:rsidP="001E6674">
      <w:pPr>
        <w:suppressAutoHyphens/>
        <w:ind w:left="1077"/>
        <w:rPr>
          <w:rFonts w:eastAsia="Calibri"/>
          <w:sz w:val="32"/>
          <w:szCs w:val="32"/>
          <w:lang w:eastAsia="ar-SA"/>
        </w:rPr>
      </w:pPr>
      <w:r w:rsidRPr="001E6674">
        <w:rPr>
          <w:rFonts w:eastAsia="Calibri"/>
          <w:sz w:val="32"/>
          <w:szCs w:val="32"/>
          <w:lang w:eastAsia="ar-SA"/>
        </w:rPr>
        <w:t xml:space="preserve">                        «Математика в цифрах»</w:t>
      </w:r>
    </w:p>
    <w:p w:rsidR="001E6674" w:rsidRPr="001E6674" w:rsidRDefault="001E6674" w:rsidP="001E6674">
      <w:pPr>
        <w:suppressAutoHyphens/>
        <w:ind w:left="1077"/>
        <w:rPr>
          <w:rFonts w:eastAsia="Calibri"/>
          <w:sz w:val="32"/>
          <w:szCs w:val="32"/>
          <w:lang w:eastAsia="ar-SA"/>
        </w:rPr>
      </w:pPr>
      <w:r w:rsidRPr="001E6674">
        <w:rPr>
          <w:rFonts w:eastAsia="Calibri"/>
          <w:sz w:val="32"/>
          <w:szCs w:val="32"/>
          <w:lang w:eastAsia="ar-SA"/>
        </w:rPr>
        <w:t xml:space="preserve">                                       6-7 класс</w:t>
      </w:r>
    </w:p>
    <w:p w:rsidR="001E6674" w:rsidRPr="001E6674" w:rsidRDefault="00DE291F" w:rsidP="001E6674">
      <w:pPr>
        <w:suppressAutoHyphens/>
        <w:ind w:left="1077"/>
        <w:rPr>
          <w:rFonts w:eastAsia="Calibri"/>
          <w:sz w:val="32"/>
          <w:szCs w:val="32"/>
          <w:lang w:eastAsia="ar-SA"/>
        </w:rPr>
      </w:pPr>
      <w:r>
        <w:rPr>
          <w:rFonts w:eastAsia="Calibri"/>
          <w:sz w:val="32"/>
          <w:szCs w:val="32"/>
          <w:lang w:eastAsia="ar-SA"/>
        </w:rPr>
        <w:t xml:space="preserve">                          </w:t>
      </w:r>
      <w:r w:rsidR="001E6674" w:rsidRPr="001E6674">
        <w:rPr>
          <w:rFonts w:eastAsia="Calibri"/>
          <w:sz w:val="32"/>
          <w:szCs w:val="32"/>
          <w:lang w:eastAsia="ar-SA"/>
        </w:rPr>
        <w:t xml:space="preserve">Срок реализации </w:t>
      </w:r>
      <w:r w:rsidR="00E979D0">
        <w:rPr>
          <w:rFonts w:eastAsia="Calibri"/>
          <w:sz w:val="32"/>
          <w:szCs w:val="32"/>
          <w:lang w:eastAsia="ar-SA"/>
        </w:rPr>
        <w:t>2</w:t>
      </w:r>
      <w:r w:rsidR="001E6674" w:rsidRPr="001E6674">
        <w:rPr>
          <w:rFonts w:eastAsia="Calibri"/>
          <w:sz w:val="32"/>
          <w:szCs w:val="32"/>
          <w:lang w:eastAsia="ar-SA"/>
        </w:rPr>
        <w:t xml:space="preserve"> год</w:t>
      </w:r>
      <w:r w:rsidR="00E979D0">
        <w:rPr>
          <w:rFonts w:eastAsia="Calibri"/>
          <w:sz w:val="32"/>
          <w:szCs w:val="32"/>
          <w:lang w:eastAsia="ar-SA"/>
        </w:rPr>
        <w:t>а</w:t>
      </w:r>
    </w:p>
    <w:p w:rsidR="001E6674" w:rsidRDefault="001E6674" w:rsidP="001E6674">
      <w:pPr>
        <w:suppressAutoHyphens/>
        <w:jc w:val="center"/>
        <w:rPr>
          <w:rFonts w:eastAsia="Calibri"/>
          <w:sz w:val="32"/>
          <w:szCs w:val="32"/>
          <w:lang w:eastAsia="ar-SA"/>
        </w:rPr>
      </w:pPr>
    </w:p>
    <w:p w:rsidR="001E6674" w:rsidRDefault="001E6674" w:rsidP="001E6674">
      <w:pPr>
        <w:suppressAutoHyphens/>
        <w:jc w:val="center"/>
        <w:rPr>
          <w:rFonts w:eastAsia="Calibri"/>
          <w:sz w:val="32"/>
          <w:szCs w:val="32"/>
          <w:lang w:eastAsia="ar-SA"/>
        </w:rPr>
      </w:pPr>
    </w:p>
    <w:p w:rsidR="001E6674" w:rsidRDefault="001E6674" w:rsidP="001E6674">
      <w:pPr>
        <w:suppressAutoHyphens/>
        <w:jc w:val="center"/>
        <w:rPr>
          <w:rFonts w:eastAsia="Calibri"/>
          <w:sz w:val="32"/>
          <w:szCs w:val="32"/>
          <w:lang w:eastAsia="ar-SA"/>
        </w:rPr>
      </w:pPr>
    </w:p>
    <w:p w:rsidR="001E6674" w:rsidRDefault="001E6674" w:rsidP="001E6674">
      <w:pPr>
        <w:suppressAutoHyphens/>
        <w:rPr>
          <w:rFonts w:eastAsia="Calibri"/>
          <w:sz w:val="32"/>
          <w:szCs w:val="32"/>
          <w:lang w:eastAsia="ar-SA"/>
        </w:rPr>
      </w:pPr>
    </w:p>
    <w:p w:rsidR="001E6674" w:rsidRDefault="001E6674" w:rsidP="001E6674">
      <w:pPr>
        <w:suppressAutoHyphens/>
        <w:rPr>
          <w:rFonts w:eastAsia="Calibri"/>
          <w:sz w:val="32"/>
          <w:szCs w:val="32"/>
          <w:lang w:eastAsia="ar-SA"/>
        </w:rPr>
      </w:pPr>
    </w:p>
    <w:p w:rsidR="001E6674" w:rsidRDefault="001E6674" w:rsidP="001E6674">
      <w:pPr>
        <w:suppressAutoHyphens/>
        <w:rPr>
          <w:rFonts w:eastAsia="Calibri"/>
          <w:sz w:val="32"/>
          <w:szCs w:val="32"/>
          <w:lang w:eastAsia="ar-SA"/>
        </w:rPr>
      </w:pPr>
    </w:p>
    <w:p w:rsidR="001E6674" w:rsidRPr="001E6674" w:rsidRDefault="001E6674" w:rsidP="001E6674">
      <w:pPr>
        <w:suppressAutoHyphens/>
        <w:rPr>
          <w:rFonts w:eastAsia="Calibri"/>
          <w:sz w:val="32"/>
          <w:szCs w:val="32"/>
          <w:lang w:eastAsia="ar-SA"/>
        </w:rPr>
      </w:pPr>
      <w:r w:rsidRPr="001E6674">
        <w:rPr>
          <w:rFonts w:eastAsia="Calibri"/>
          <w:sz w:val="32"/>
          <w:szCs w:val="32"/>
          <w:lang w:eastAsia="ar-SA"/>
        </w:rPr>
        <w:t xml:space="preserve">Учитель математики  </w:t>
      </w:r>
      <w:proofErr w:type="gramStart"/>
      <w:r w:rsidRPr="001E6674">
        <w:rPr>
          <w:rFonts w:eastAsia="Calibri"/>
          <w:sz w:val="32"/>
          <w:szCs w:val="32"/>
          <w:lang w:eastAsia="ar-SA"/>
        </w:rPr>
        <w:t>Резвых</w:t>
      </w:r>
      <w:proofErr w:type="gramEnd"/>
      <w:r w:rsidRPr="001E6674">
        <w:rPr>
          <w:rFonts w:eastAsia="Calibri"/>
          <w:sz w:val="32"/>
          <w:szCs w:val="32"/>
          <w:lang w:eastAsia="ar-SA"/>
        </w:rPr>
        <w:t xml:space="preserve"> Т. П.</w:t>
      </w:r>
    </w:p>
    <w:p w:rsidR="001E6674" w:rsidRPr="001E6674" w:rsidRDefault="001E6674" w:rsidP="001E6674">
      <w:pPr>
        <w:suppressAutoHyphens/>
        <w:jc w:val="center"/>
        <w:rPr>
          <w:rFonts w:eastAsia="Calibri"/>
          <w:sz w:val="32"/>
          <w:szCs w:val="32"/>
          <w:lang w:eastAsia="ar-SA"/>
        </w:rPr>
      </w:pPr>
    </w:p>
    <w:p w:rsidR="001E6674" w:rsidRPr="001E6674" w:rsidRDefault="001E6674" w:rsidP="001E6674">
      <w:pPr>
        <w:suppressAutoHyphens/>
        <w:jc w:val="both"/>
        <w:rPr>
          <w:rFonts w:eastAsia="Calibri"/>
          <w:sz w:val="32"/>
          <w:szCs w:val="32"/>
          <w:lang w:eastAsia="ar-SA"/>
        </w:rPr>
      </w:pPr>
    </w:p>
    <w:p w:rsidR="001E6674" w:rsidRPr="001E6674" w:rsidRDefault="001E6674" w:rsidP="001E6674">
      <w:pPr>
        <w:tabs>
          <w:tab w:val="left" w:pos="0"/>
          <w:tab w:val="left" w:pos="993"/>
          <w:tab w:val="left" w:pos="5550"/>
        </w:tabs>
        <w:autoSpaceDE w:val="0"/>
        <w:autoSpaceDN w:val="0"/>
        <w:adjustRightInd w:val="0"/>
        <w:rPr>
          <w:rFonts w:eastAsia="Calibri"/>
          <w:b/>
          <w:sz w:val="28"/>
          <w:szCs w:val="24"/>
        </w:rPr>
      </w:pPr>
    </w:p>
    <w:p w:rsidR="001E6674" w:rsidRPr="001E6674" w:rsidRDefault="001E6674" w:rsidP="001E6674">
      <w:pPr>
        <w:tabs>
          <w:tab w:val="left" w:pos="0"/>
          <w:tab w:val="left" w:pos="993"/>
          <w:tab w:val="left" w:pos="5550"/>
        </w:tabs>
        <w:autoSpaceDE w:val="0"/>
        <w:autoSpaceDN w:val="0"/>
        <w:adjustRightInd w:val="0"/>
        <w:rPr>
          <w:rFonts w:eastAsia="Calibri"/>
          <w:b/>
          <w:sz w:val="28"/>
          <w:szCs w:val="24"/>
        </w:rPr>
      </w:pPr>
    </w:p>
    <w:p w:rsidR="001E6674" w:rsidRPr="001E6674" w:rsidRDefault="001E6674" w:rsidP="001E6674">
      <w:pPr>
        <w:tabs>
          <w:tab w:val="left" w:pos="0"/>
          <w:tab w:val="left" w:pos="993"/>
          <w:tab w:val="left" w:pos="5550"/>
        </w:tabs>
        <w:autoSpaceDE w:val="0"/>
        <w:autoSpaceDN w:val="0"/>
        <w:adjustRightInd w:val="0"/>
        <w:rPr>
          <w:rFonts w:eastAsia="Calibri"/>
          <w:b/>
          <w:sz w:val="28"/>
          <w:szCs w:val="24"/>
        </w:rPr>
      </w:pPr>
    </w:p>
    <w:p w:rsidR="001E6674" w:rsidRPr="001E6674" w:rsidRDefault="001E6674" w:rsidP="001E6674">
      <w:pPr>
        <w:tabs>
          <w:tab w:val="left" w:pos="0"/>
          <w:tab w:val="left" w:pos="993"/>
          <w:tab w:val="left" w:pos="5550"/>
        </w:tabs>
        <w:autoSpaceDE w:val="0"/>
        <w:autoSpaceDN w:val="0"/>
        <w:adjustRightInd w:val="0"/>
        <w:rPr>
          <w:rFonts w:eastAsia="Calibri"/>
          <w:b/>
          <w:sz w:val="28"/>
          <w:szCs w:val="24"/>
        </w:rPr>
      </w:pPr>
    </w:p>
    <w:p w:rsidR="001E6674" w:rsidRPr="001E6674" w:rsidRDefault="001E6674" w:rsidP="001E6674">
      <w:pPr>
        <w:tabs>
          <w:tab w:val="left" w:pos="0"/>
          <w:tab w:val="left" w:pos="993"/>
          <w:tab w:val="left" w:pos="5550"/>
        </w:tabs>
        <w:autoSpaceDE w:val="0"/>
        <w:autoSpaceDN w:val="0"/>
        <w:adjustRightInd w:val="0"/>
        <w:rPr>
          <w:rFonts w:eastAsia="Calibri"/>
          <w:b/>
          <w:sz w:val="28"/>
          <w:szCs w:val="24"/>
        </w:rPr>
      </w:pPr>
    </w:p>
    <w:p w:rsidR="001E6674" w:rsidRPr="001E6674" w:rsidRDefault="001E6674" w:rsidP="001E6674">
      <w:pPr>
        <w:tabs>
          <w:tab w:val="left" w:pos="0"/>
          <w:tab w:val="left" w:pos="993"/>
          <w:tab w:val="left" w:pos="5550"/>
        </w:tabs>
        <w:autoSpaceDE w:val="0"/>
        <w:autoSpaceDN w:val="0"/>
        <w:adjustRightInd w:val="0"/>
        <w:rPr>
          <w:rFonts w:eastAsia="Calibri"/>
          <w:b/>
          <w:sz w:val="28"/>
          <w:szCs w:val="24"/>
        </w:rPr>
      </w:pPr>
    </w:p>
    <w:p w:rsidR="001E6674" w:rsidRDefault="001E6674" w:rsidP="001E6674">
      <w:pPr>
        <w:tabs>
          <w:tab w:val="left" w:pos="0"/>
          <w:tab w:val="left" w:pos="993"/>
          <w:tab w:val="left" w:pos="5550"/>
        </w:tabs>
        <w:autoSpaceDE w:val="0"/>
        <w:autoSpaceDN w:val="0"/>
        <w:adjustRightInd w:val="0"/>
        <w:rPr>
          <w:rFonts w:eastAsia="Calibri"/>
          <w:b/>
          <w:sz w:val="28"/>
          <w:szCs w:val="24"/>
        </w:rPr>
      </w:pPr>
      <w:r w:rsidRPr="001E6674">
        <w:rPr>
          <w:rFonts w:eastAsia="Calibri"/>
          <w:b/>
          <w:sz w:val="28"/>
          <w:szCs w:val="24"/>
        </w:rPr>
        <w:tab/>
      </w:r>
      <w:r w:rsidRPr="001E6674">
        <w:rPr>
          <w:rFonts w:eastAsia="Calibri"/>
          <w:b/>
          <w:sz w:val="28"/>
          <w:szCs w:val="24"/>
        </w:rPr>
        <w:tab/>
      </w:r>
    </w:p>
    <w:p w:rsidR="00962C7C" w:rsidRPr="001E6674" w:rsidRDefault="00962C7C" w:rsidP="001E6674">
      <w:pPr>
        <w:tabs>
          <w:tab w:val="left" w:pos="0"/>
          <w:tab w:val="left" w:pos="993"/>
          <w:tab w:val="left" w:pos="5550"/>
        </w:tabs>
        <w:autoSpaceDE w:val="0"/>
        <w:autoSpaceDN w:val="0"/>
        <w:adjustRightInd w:val="0"/>
        <w:rPr>
          <w:rFonts w:eastAsia="Calibri"/>
          <w:b/>
          <w:sz w:val="28"/>
          <w:szCs w:val="24"/>
        </w:rPr>
      </w:pPr>
    </w:p>
    <w:p w:rsidR="001E6674" w:rsidRPr="001E6674" w:rsidRDefault="001E6674" w:rsidP="001E6674">
      <w:pPr>
        <w:tabs>
          <w:tab w:val="left" w:pos="0"/>
          <w:tab w:val="left" w:pos="993"/>
        </w:tabs>
        <w:autoSpaceDE w:val="0"/>
        <w:autoSpaceDN w:val="0"/>
        <w:adjustRightInd w:val="0"/>
        <w:jc w:val="center"/>
        <w:rPr>
          <w:rFonts w:eastAsia="Calibri"/>
          <w:sz w:val="32"/>
          <w:szCs w:val="32"/>
        </w:rPr>
      </w:pPr>
      <w:r w:rsidRPr="001E6674">
        <w:rPr>
          <w:rFonts w:eastAsia="Calibri"/>
          <w:sz w:val="32"/>
          <w:szCs w:val="32"/>
        </w:rPr>
        <w:t>2018 г.</w:t>
      </w:r>
    </w:p>
    <w:p w:rsidR="001E6674" w:rsidRPr="001E6674" w:rsidRDefault="001E6674" w:rsidP="001E6674">
      <w:pPr>
        <w:spacing w:after="160" w:line="259" w:lineRule="auto"/>
        <w:rPr>
          <w:rFonts w:ascii="Calibri" w:eastAsia="Calibri" w:hAnsi="Calibri"/>
          <w:lang w:eastAsia="en-US"/>
        </w:rPr>
      </w:pPr>
    </w:p>
    <w:p w:rsidR="00242C86" w:rsidRPr="006C4FAD" w:rsidRDefault="00242C86" w:rsidP="006C4FAD">
      <w:pPr>
        <w:ind w:right="-259"/>
        <w:rPr>
          <w:sz w:val="20"/>
          <w:szCs w:val="20"/>
        </w:rPr>
        <w:sectPr w:rsidR="00242C86" w:rsidRPr="006C4FAD">
          <w:footerReference w:type="default" r:id="rId9"/>
          <w:pgSz w:w="11900" w:h="16838"/>
          <w:pgMar w:top="1228" w:right="986" w:bottom="430" w:left="1440" w:header="0" w:footer="0" w:gutter="0"/>
          <w:cols w:space="720" w:equalWidth="0">
            <w:col w:w="9480"/>
          </w:cols>
        </w:sectPr>
      </w:pPr>
    </w:p>
    <w:p w:rsidR="00242C86" w:rsidRDefault="003E4CDF" w:rsidP="000322CB">
      <w:pPr>
        <w:tabs>
          <w:tab w:val="left" w:pos="3920"/>
        </w:tabs>
        <w:jc w:val="center"/>
        <w:rPr>
          <w:rFonts w:eastAsia="Times New Roman"/>
          <w:b/>
          <w:bCs/>
          <w:sz w:val="24"/>
          <w:szCs w:val="24"/>
        </w:rPr>
      </w:pPr>
      <w:r>
        <w:rPr>
          <w:rFonts w:eastAsia="Times New Roman"/>
          <w:b/>
          <w:bCs/>
          <w:sz w:val="24"/>
          <w:szCs w:val="24"/>
        </w:rPr>
        <w:lastRenderedPageBreak/>
        <w:t>Пояснительная записка</w:t>
      </w:r>
    </w:p>
    <w:p w:rsidR="00242C86" w:rsidRDefault="00242C86" w:rsidP="003E4CDF">
      <w:pPr>
        <w:spacing w:line="200" w:lineRule="exact"/>
        <w:jc w:val="center"/>
        <w:rPr>
          <w:rFonts w:eastAsia="Times New Roman"/>
          <w:b/>
          <w:bCs/>
          <w:sz w:val="24"/>
          <w:szCs w:val="24"/>
        </w:rPr>
      </w:pPr>
    </w:p>
    <w:p w:rsidR="00242C86" w:rsidRDefault="00242C86">
      <w:pPr>
        <w:spacing w:line="212" w:lineRule="exact"/>
        <w:rPr>
          <w:rFonts w:eastAsia="Times New Roman"/>
          <w:b/>
          <w:bCs/>
          <w:sz w:val="24"/>
          <w:szCs w:val="24"/>
        </w:rPr>
      </w:pPr>
    </w:p>
    <w:p w:rsidR="00242C86" w:rsidRPr="00701AD0" w:rsidRDefault="003E4CDF" w:rsidP="00956321">
      <w:pPr>
        <w:numPr>
          <w:ilvl w:val="1"/>
          <w:numId w:val="1"/>
        </w:numPr>
        <w:tabs>
          <w:tab w:val="left" w:pos="1189"/>
        </w:tabs>
        <w:spacing w:line="238" w:lineRule="auto"/>
        <w:ind w:left="260" w:firstLine="722"/>
        <w:jc w:val="both"/>
        <w:rPr>
          <w:rFonts w:eastAsia="Times New Roman"/>
          <w:sz w:val="24"/>
          <w:szCs w:val="24"/>
        </w:rPr>
      </w:pPr>
      <w:proofErr w:type="gramStart"/>
      <w:r w:rsidRPr="00701AD0">
        <w:rPr>
          <w:rFonts w:eastAsia="Times New Roman"/>
          <w:sz w:val="24"/>
          <w:szCs w:val="24"/>
        </w:rPr>
        <w:t>условиях</w:t>
      </w:r>
      <w:proofErr w:type="gramEnd"/>
      <w:r w:rsidRPr="00701AD0">
        <w:rPr>
          <w:rFonts w:eastAsia="Times New Roman"/>
          <w:sz w:val="24"/>
          <w:szCs w:val="24"/>
        </w:rPr>
        <w:t xml:space="preserve"> внедрения ФГОС организация внеурочной деятельности является важнейшей частью образовательного процесса в школе. Внеурочная деятельность дает возможность углублять приобретаемые на уроках знания, совершенствовать умения и навыки анализа, расширять математический кругозор школьников, воспитывать и повышать культуру общения, развивать творческий потенциал учащихся, знакомить учащихся с такими факторами предмета, которые не изучаются на уроках, но знание некоторых необходимо в жизни. Она создает благоприятные условия для умственного развития: ученик активнее пользуется справочной литературой для поиска ответов на вопросы углубленного уровня, готовится к мероприятиям познавательного плана по математике.</w:t>
      </w:r>
    </w:p>
    <w:p w:rsidR="00242C86" w:rsidRPr="00701AD0" w:rsidRDefault="00242C86">
      <w:pPr>
        <w:spacing w:line="7" w:lineRule="exact"/>
        <w:rPr>
          <w:rFonts w:eastAsia="Times New Roman"/>
          <w:sz w:val="24"/>
          <w:szCs w:val="24"/>
        </w:rPr>
      </w:pPr>
    </w:p>
    <w:p w:rsidR="00242C86" w:rsidRPr="00EC13EE" w:rsidRDefault="003E4CDF" w:rsidP="00EC13EE">
      <w:pPr>
        <w:ind w:left="980"/>
        <w:jc w:val="both"/>
        <w:rPr>
          <w:rFonts w:eastAsia="Times New Roman"/>
          <w:i/>
          <w:iCs/>
          <w:sz w:val="24"/>
          <w:szCs w:val="24"/>
        </w:rPr>
      </w:pPr>
      <w:r w:rsidRPr="00701AD0">
        <w:rPr>
          <w:rFonts w:eastAsia="Times New Roman"/>
          <w:i/>
          <w:iCs/>
          <w:sz w:val="24"/>
          <w:szCs w:val="24"/>
        </w:rPr>
        <w:t xml:space="preserve">Программа </w:t>
      </w:r>
      <w:r w:rsidR="00701AD0">
        <w:rPr>
          <w:rFonts w:eastAsia="Times New Roman"/>
          <w:i/>
          <w:iCs/>
          <w:sz w:val="24"/>
          <w:szCs w:val="24"/>
        </w:rPr>
        <w:t>«Математи</w:t>
      </w:r>
      <w:r w:rsidR="00EC13EE">
        <w:rPr>
          <w:rFonts w:eastAsia="Times New Roman"/>
          <w:i/>
          <w:iCs/>
          <w:sz w:val="24"/>
          <w:szCs w:val="24"/>
        </w:rPr>
        <w:t>ка в цифрах</w:t>
      </w:r>
      <w:proofErr w:type="gramStart"/>
      <w:r w:rsidR="00EC13EE">
        <w:rPr>
          <w:rFonts w:eastAsia="Times New Roman"/>
          <w:i/>
          <w:iCs/>
          <w:sz w:val="24"/>
          <w:szCs w:val="24"/>
        </w:rPr>
        <w:t>»</w:t>
      </w:r>
      <w:r w:rsidRPr="00701AD0">
        <w:rPr>
          <w:rFonts w:eastAsia="Times New Roman"/>
          <w:i/>
          <w:iCs/>
          <w:sz w:val="24"/>
          <w:szCs w:val="24"/>
        </w:rPr>
        <w:t>п</w:t>
      </w:r>
      <w:proofErr w:type="gramEnd"/>
      <w:r w:rsidRPr="00701AD0">
        <w:rPr>
          <w:rFonts w:eastAsia="Times New Roman"/>
          <w:i/>
          <w:iCs/>
          <w:sz w:val="24"/>
          <w:szCs w:val="24"/>
        </w:rPr>
        <w:t xml:space="preserve">редназначена для учащихся 6-7-хклассов, </w:t>
      </w:r>
      <w:r w:rsidRPr="00701AD0">
        <w:rPr>
          <w:rFonts w:eastAsia="Times New Roman"/>
          <w:sz w:val="24"/>
          <w:szCs w:val="24"/>
        </w:rPr>
        <w:t xml:space="preserve">проявляющих интерес к математике, и при этом не обязательно обладающих </w:t>
      </w:r>
      <w:proofErr w:type="spellStart"/>
      <w:r w:rsidRPr="00701AD0">
        <w:rPr>
          <w:rFonts w:eastAsia="Times New Roman"/>
          <w:sz w:val="24"/>
          <w:szCs w:val="24"/>
        </w:rPr>
        <w:t>ярковыраженными</w:t>
      </w:r>
      <w:proofErr w:type="spellEnd"/>
      <w:r w:rsidRPr="00701AD0">
        <w:rPr>
          <w:rFonts w:eastAsia="Times New Roman"/>
          <w:sz w:val="24"/>
          <w:szCs w:val="24"/>
        </w:rPr>
        <w:t xml:space="preserve"> математическими способностями.</w:t>
      </w:r>
    </w:p>
    <w:p w:rsidR="00242C86" w:rsidRPr="00701AD0" w:rsidRDefault="00242C86" w:rsidP="00701AD0">
      <w:pPr>
        <w:spacing w:line="10" w:lineRule="exact"/>
        <w:jc w:val="both"/>
        <w:rPr>
          <w:rFonts w:eastAsia="Times New Roman"/>
          <w:sz w:val="24"/>
          <w:szCs w:val="24"/>
        </w:rPr>
      </w:pPr>
    </w:p>
    <w:p w:rsidR="00242C86" w:rsidRPr="00701AD0" w:rsidRDefault="003E4CDF" w:rsidP="00701AD0">
      <w:pPr>
        <w:spacing w:line="237" w:lineRule="auto"/>
        <w:ind w:left="260" w:firstLine="708"/>
        <w:jc w:val="both"/>
        <w:rPr>
          <w:rFonts w:eastAsia="Times New Roman"/>
          <w:sz w:val="24"/>
          <w:szCs w:val="24"/>
        </w:rPr>
      </w:pPr>
      <w:r w:rsidRPr="00701AD0">
        <w:rPr>
          <w:rFonts w:eastAsia="Times New Roman"/>
          <w:sz w:val="24"/>
          <w:szCs w:val="24"/>
        </w:rPr>
        <w:t xml:space="preserve">Направление программы – </w:t>
      </w:r>
      <w:proofErr w:type="spellStart"/>
      <w:r w:rsidRPr="00701AD0">
        <w:rPr>
          <w:rFonts w:eastAsia="Times New Roman"/>
          <w:sz w:val="24"/>
          <w:szCs w:val="24"/>
        </w:rPr>
        <w:t>общеинтеллектуальное</w:t>
      </w:r>
      <w:proofErr w:type="spellEnd"/>
      <w:r w:rsidRPr="00701AD0">
        <w:rPr>
          <w:rFonts w:eastAsia="Times New Roman"/>
          <w:sz w:val="24"/>
          <w:szCs w:val="24"/>
        </w:rPr>
        <w:t>. Программа позволяет расширить математический кругозор и эрудицию учащихся, способствует формированию познавательных универсальных действий. Программа предназначена для развития математических способностей учащихся, для формирования элементов логической грамотности, коммуникативных умений школьника с применением коллективных форм обучения.</w:t>
      </w:r>
    </w:p>
    <w:p w:rsidR="00242C86" w:rsidRPr="00701AD0" w:rsidRDefault="00242C86">
      <w:pPr>
        <w:spacing w:line="3" w:lineRule="exact"/>
        <w:rPr>
          <w:rFonts w:eastAsia="Times New Roman"/>
          <w:sz w:val="24"/>
          <w:szCs w:val="24"/>
        </w:rPr>
      </w:pPr>
    </w:p>
    <w:p w:rsidR="00242C86" w:rsidRPr="00701AD0" w:rsidRDefault="003E4CDF">
      <w:pPr>
        <w:spacing w:line="238" w:lineRule="auto"/>
        <w:ind w:left="260"/>
        <w:rPr>
          <w:rFonts w:eastAsia="Times New Roman"/>
          <w:sz w:val="24"/>
          <w:szCs w:val="24"/>
        </w:rPr>
      </w:pPr>
      <w:r w:rsidRPr="00701AD0">
        <w:rPr>
          <w:rFonts w:eastAsia="Times New Roman"/>
          <w:sz w:val="24"/>
          <w:szCs w:val="24"/>
        </w:rPr>
        <w:t>Программа разработана в соответствии</w:t>
      </w:r>
      <w:r w:rsidRPr="00701AD0">
        <w:rPr>
          <w:rFonts w:ascii="Calibri" w:eastAsia="Calibri" w:hAnsi="Calibri" w:cs="Calibri"/>
          <w:sz w:val="24"/>
          <w:szCs w:val="24"/>
        </w:rPr>
        <w:t>:</w:t>
      </w:r>
    </w:p>
    <w:p w:rsidR="001E6674" w:rsidRPr="001E6674" w:rsidRDefault="001E6674" w:rsidP="001E6674">
      <w:pPr>
        <w:tabs>
          <w:tab w:val="left" w:pos="0"/>
          <w:tab w:val="left" w:pos="993"/>
        </w:tabs>
        <w:autoSpaceDE w:val="0"/>
        <w:autoSpaceDN w:val="0"/>
        <w:adjustRightInd w:val="0"/>
        <w:jc w:val="both"/>
        <w:rPr>
          <w:rFonts w:eastAsia="Times New Roman"/>
          <w:color w:val="000000"/>
          <w:kern w:val="2"/>
          <w:sz w:val="24"/>
          <w:szCs w:val="24"/>
        </w:rPr>
      </w:pPr>
      <w:r w:rsidRPr="001E6674">
        <w:rPr>
          <w:rFonts w:eastAsia="Times New Roman"/>
          <w:color w:val="000000"/>
          <w:kern w:val="2"/>
          <w:sz w:val="24"/>
          <w:szCs w:val="24"/>
        </w:rPr>
        <w:t>в соответствии с правовыми и нормативными документами:</w:t>
      </w:r>
    </w:p>
    <w:p w:rsidR="001E6674" w:rsidRPr="001E6674" w:rsidRDefault="001E6674" w:rsidP="00956321">
      <w:pPr>
        <w:numPr>
          <w:ilvl w:val="0"/>
          <w:numId w:val="6"/>
        </w:numPr>
        <w:tabs>
          <w:tab w:val="left" w:pos="0"/>
          <w:tab w:val="left" w:pos="993"/>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Федеральный Закон «Об образовании в Российской Федерации» (от 29.12. 2012 г. № 273-ФЗ);</w:t>
      </w:r>
    </w:p>
    <w:p w:rsidR="001E6674" w:rsidRPr="001E6674" w:rsidRDefault="001E6674" w:rsidP="00956321">
      <w:pPr>
        <w:numPr>
          <w:ilvl w:val="0"/>
          <w:numId w:val="6"/>
        </w:numPr>
        <w:tabs>
          <w:tab w:val="left" w:pos="0"/>
          <w:tab w:val="left" w:pos="993"/>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E6674" w:rsidRPr="001E6674" w:rsidRDefault="001E6674" w:rsidP="00956321">
      <w:pPr>
        <w:numPr>
          <w:ilvl w:val="0"/>
          <w:numId w:val="6"/>
        </w:numPr>
        <w:tabs>
          <w:tab w:val="left" w:pos="0"/>
          <w:tab w:val="left" w:pos="993"/>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E6674" w:rsidRPr="001E6674" w:rsidRDefault="001E6674" w:rsidP="00956321">
      <w:pPr>
        <w:numPr>
          <w:ilvl w:val="0"/>
          <w:numId w:val="6"/>
        </w:numPr>
        <w:tabs>
          <w:tab w:val="left" w:pos="0"/>
          <w:tab w:val="left" w:pos="993"/>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1E6674" w:rsidRPr="001E6674" w:rsidRDefault="001E6674" w:rsidP="00956321">
      <w:pPr>
        <w:numPr>
          <w:ilvl w:val="0"/>
          <w:numId w:val="6"/>
        </w:numPr>
        <w:tabs>
          <w:tab w:val="left" w:pos="0"/>
          <w:tab w:val="left" w:pos="993"/>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E6674" w:rsidRPr="001E6674" w:rsidRDefault="001E6674" w:rsidP="00956321">
      <w:pPr>
        <w:numPr>
          <w:ilvl w:val="0"/>
          <w:numId w:val="6"/>
        </w:numPr>
        <w:tabs>
          <w:tab w:val="left" w:pos="0"/>
          <w:tab w:val="left" w:pos="720"/>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E6674" w:rsidRPr="001E6674" w:rsidRDefault="001E6674" w:rsidP="00956321">
      <w:pPr>
        <w:numPr>
          <w:ilvl w:val="0"/>
          <w:numId w:val="6"/>
        </w:numPr>
        <w:tabs>
          <w:tab w:val="left" w:pos="0"/>
          <w:tab w:val="left" w:pos="720"/>
        </w:tabs>
        <w:autoSpaceDE w:val="0"/>
        <w:autoSpaceDN w:val="0"/>
        <w:adjustRightInd w:val="0"/>
        <w:spacing w:after="160" w:line="259" w:lineRule="auto"/>
        <w:ind w:left="426"/>
        <w:contextualSpacing/>
        <w:jc w:val="both"/>
        <w:rPr>
          <w:rFonts w:eastAsia="Calibri"/>
          <w:color w:val="000000"/>
          <w:kern w:val="2"/>
          <w:sz w:val="24"/>
          <w:szCs w:val="24"/>
        </w:rPr>
      </w:pPr>
      <w:r w:rsidRPr="001E6674">
        <w:rPr>
          <w:rFonts w:eastAsia="Calibri"/>
          <w:color w:val="000000"/>
          <w:kern w:val="2"/>
          <w:sz w:val="24"/>
          <w:szCs w:val="24"/>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242C86" w:rsidRPr="00701AD0" w:rsidRDefault="00242C86" w:rsidP="00701AD0">
      <w:pPr>
        <w:spacing w:line="12" w:lineRule="exact"/>
        <w:jc w:val="both"/>
        <w:rPr>
          <w:rFonts w:ascii="Wingdings" w:eastAsia="Wingdings" w:hAnsi="Wingdings" w:cs="Wingdings"/>
          <w:sz w:val="24"/>
          <w:szCs w:val="24"/>
          <w:vertAlign w:val="superscript"/>
        </w:rPr>
      </w:pPr>
    </w:p>
    <w:p w:rsidR="00242C86" w:rsidRPr="00701AD0" w:rsidRDefault="003E4CDF" w:rsidP="00701AD0">
      <w:pPr>
        <w:spacing w:line="237" w:lineRule="auto"/>
        <w:ind w:left="980"/>
        <w:jc w:val="both"/>
        <w:rPr>
          <w:rFonts w:ascii="Wingdings" w:eastAsia="Wingdings" w:hAnsi="Wingdings" w:cs="Wingdings"/>
          <w:sz w:val="24"/>
          <w:szCs w:val="24"/>
          <w:vertAlign w:val="superscript"/>
        </w:rPr>
      </w:pPr>
      <w:r w:rsidRPr="00701AD0">
        <w:rPr>
          <w:rFonts w:eastAsia="Times New Roman"/>
          <w:sz w:val="24"/>
          <w:szCs w:val="24"/>
        </w:rPr>
        <w:t xml:space="preserve">Рабочая программа по курсу внеурочной деятельности составления на основе учебно-методического комплекта </w:t>
      </w:r>
      <w:r w:rsidR="00701AD0">
        <w:rPr>
          <w:rFonts w:eastAsia="Times New Roman"/>
          <w:sz w:val="24"/>
          <w:szCs w:val="24"/>
        </w:rPr>
        <w:t xml:space="preserve">Ю.Н. Макарычев, Н.Г. </w:t>
      </w:r>
      <w:proofErr w:type="spellStart"/>
      <w:r w:rsidR="00701AD0">
        <w:rPr>
          <w:rFonts w:eastAsia="Times New Roman"/>
          <w:sz w:val="24"/>
          <w:szCs w:val="24"/>
        </w:rPr>
        <w:t>Миндюк</w:t>
      </w:r>
      <w:proofErr w:type="spellEnd"/>
      <w:r w:rsidR="00701AD0">
        <w:rPr>
          <w:rFonts w:eastAsia="Times New Roman"/>
          <w:sz w:val="24"/>
          <w:szCs w:val="24"/>
        </w:rPr>
        <w:t xml:space="preserve">, К.И. </w:t>
      </w:r>
      <w:proofErr w:type="spellStart"/>
      <w:r w:rsidR="00701AD0">
        <w:rPr>
          <w:rFonts w:eastAsia="Times New Roman"/>
          <w:sz w:val="24"/>
          <w:szCs w:val="24"/>
        </w:rPr>
        <w:t>Нешков</w:t>
      </w:r>
      <w:proofErr w:type="spellEnd"/>
      <w:r w:rsidR="00701AD0">
        <w:rPr>
          <w:rFonts w:eastAsia="Times New Roman"/>
          <w:sz w:val="24"/>
          <w:szCs w:val="24"/>
        </w:rPr>
        <w:t>, С.Б. Суворова</w:t>
      </w:r>
      <w:r w:rsidRPr="00701AD0">
        <w:rPr>
          <w:rFonts w:eastAsia="Times New Roman"/>
          <w:sz w:val="24"/>
          <w:szCs w:val="24"/>
        </w:rPr>
        <w:t>. Алгебра.7 класс</w:t>
      </w:r>
      <w:r w:rsidR="00701AD0">
        <w:rPr>
          <w:rFonts w:eastAsia="Times New Roman"/>
          <w:sz w:val="24"/>
          <w:szCs w:val="24"/>
        </w:rPr>
        <w:t xml:space="preserve">. </w:t>
      </w:r>
      <w:proofErr w:type="spellStart"/>
      <w:r w:rsidR="00FA320C" w:rsidRPr="00FA320C">
        <w:rPr>
          <w:rFonts w:eastAsia="Times New Roman"/>
          <w:sz w:val="24"/>
          <w:szCs w:val="24"/>
        </w:rPr>
        <w:t>Бунимович</w:t>
      </w:r>
      <w:proofErr w:type="spellEnd"/>
      <w:r w:rsidR="00FA320C" w:rsidRPr="00FA320C">
        <w:rPr>
          <w:rFonts w:eastAsia="Times New Roman"/>
          <w:sz w:val="24"/>
          <w:szCs w:val="24"/>
        </w:rPr>
        <w:t xml:space="preserve"> Е.А., Кузнецова Л.В., Минаева С.С. и др.</w:t>
      </w:r>
      <w:r w:rsidR="00FA320C">
        <w:rPr>
          <w:rFonts w:eastAsia="Times New Roman"/>
          <w:sz w:val="24"/>
          <w:szCs w:val="24"/>
        </w:rPr>
        <w:t xml:space="preserve"> Математика. 6 класс. </w:t>
      </w:r>
      <w:r w:rsidR="00701AD0">
        <w:rPr>
          <w:rFonts w:eastAsia="Times New Roman"/>
          <w:sz w:val="24"/>
          <w:szCs w:val="24"/>
        </w:rPr>
        <w:t>Москва «Просвещение»</w:t>
      </w:r>
      <w:r w:rsidR="00942524">
        <w:rPr>
          <w:rFonts w:eastAsia="Times New Roman"/>
          <w:sz w:val="24"/>
          <w:szCs w:val="24"/>
        </w:rPr>
        <w:t xml:space="preserve"> 2017.</w:t>
      </w:r>
    </w:p>
    <w:p w:rsidR="00242C86" w:rsidRPr="00701AD0" w:rsidRDefault="00242C86" w:rsidP="00701AD0">
      <w:pPr>
        <w:spacing w:line="283" w:lineRule="exact"/>
        <w:jc w:val="both"/>
        <w:rPr>
          <w:sz w:val="24"/>
          <w:szCs w:val="24"/>
        </w:rPr>
      </w:pPr>
    </w:p>
    <w:p w:rsidR="00962C7C" w:rsidRDefault="00962C7C" w:rsidP="001E6674">
      <w:pPr>
        <w:spacing w:line="234" w:lineRule="auto"/>
        <w:ind w:left="260"/>
        <w:rPr>
          <w:rFonts w:eastAsia="Times New Roman"/>
          <w:b/>
          <w:bCs/>
          <w:iCs/>
          <w:sz w:val="28"/>
          <w:szCs w:val="24"/>
        </w:rPr>
      </w:pPr>
    </w:p>
    <w:p w:rsidR="00962C7C" w:rsidRDefault="00962C7C" w:rsidP="001E6674">
      <w:pPr>
        <w:spacing w:line="234" w:lineRule="auto"/>
        <w:ind w:left="260"/>
        <w:rPr>
          <w:rFonts w:eastAsia="Times New Roman"/>
          <w:b/>
          <w:bCs/>
          <w:iCs/>
          <w:sz w:val="28"/>
          <w:szCs w:val="24"/>
        </w:rPr>
      </w:pPr>
    </w:p>
    <w:p w:rsidR="00242C86" w:rsidRDefault="003E4CDF" w:rsidP="001E6674">
      <w:pPr>
        <w:spacing w:line="234" w:lineRule="auto"/>
        <w:ind w:left="260"/>
        <w:rPr>
          <w:sz w:val="24"/>
          <w:szCs w:val="24"/>
        </w:rPr>
      </w:pPr>
      <w:proofErr w:type="spellStart"/>
      <w:r w:rsidRPr="005B30F6">
        <w:rPr>
          <w:rFonts w:eastAsia="Times New Roman"/>
          <w:b/>
          <w:bCs/>
          <w:iCs/>
          <w:sz w:val="28"/>
          <w:szCs w:val="24"/>
        </w:rPr>
        <w:lastRenderedPageBreak/>
        <w:t>Цель</w:t>
      </w:r>
      <w:proofErr w:type="gramStart"/>
      <w:r w:rsidR="001E6674" w:rsidRPr="005B30F6">
        <w:rPr>
          <w:rFonts w:eastAsia="Times New Roman"/>
          <w:b/>
          <w:bCs/>
          <w:iCs/>
          <w:sz w:val="28"/>
          <w:szCs w:val="24"/>
        </w:rPr>
        <w:t>:</w:t>
      </w:r>
      <w:r w:rsidRPr="001E6674">
        <w:rPr>
          <w:rFonts w:eastAsia="Times New Roman"/>
          <w:sz w:val="24"/>
          <w:szCs w:val="24"/>
        </w:rPr>
        <w:t>р</w:t>
      </w:r>
      <w:proofErr w:type="gramEnd"/>
      <w:r w:rsidRPr="001E6674">
        <w:rPr>
          <w:rFonts w:eastAsia="Times New Roman"/>
          <w:sz w:val="24"/>
          <w:szCs w:val="24"/>
        </w:rPr>
        <w:t>азвитие</w:t>
      </w:r>
      <w:proofErr w:type="spellEnd"/>
      <w:r w:rsidRPr="001E6674">
        <w:rPr>
          <w:rFonts w:eastAsia="Times New Roman"/>
          <w:sz w:val="24"/>
          <w:szCs w:val="24"/>
        </w:rPr>
        <w:t xml:space="preserve"> математических способностей учащихся, формирование </w:t>
      </w:r>
      <w:proofErr w:type="spellStart"/>
      <w:r w:rsidRPr="001E6674">
        <w:rPr>
          <w:rFonts w:eastAsia="Times New Roman"/>
          <w:sz w:val="24"/>
          <w:szCs w:val="24"/>
        </w:rPr>
        <w:t>элементовлогической</w:t>
      </w:r>
      <w:proofErr w:type="spellEnd"/>
      <w:r w:rsidRPr="001E6674">
        <w:rPr>
          <w:rFonts w:eastAsia="Times New Roman"/>
          <w:sz w:val="24"/>
          <w:szCs w:val="24"/>
        </w:rPr>
        <w:t xml:space="preserve"> грамотности, коммуникативных умений школьников.</w:t>
      </w:r>
    </w:p>
    <w:p w:rsidR="001E6674" w:rsidRPr="001E6674" w:rsidRDefault="001E6674" w:rsidP="001E6674">
      <w:pPr>
        <w:spacing w:line="234" w:lineRule="auto"/>
        <w:ind w:left="260"/>
        <w:rPr>
          <w:sz w:val="24"/>
          <w:szCs w:val="24"/>
        </w:rPr>
      </w:pPr>
    </w:p>
    <w:p w:rsidR="00242C86" w:rsidRPr="005B30F6" w:rsidRDefault="003E4CDF">
      <w:pPr>
        <w:ind w:left="260"/>
        <w:rPr>
          <w:sz w:val="28"/>
          <w:szCs w:val="24"/>
        </w:rPr>
      </w:pPr>
      <w:r w:rsidRPr="005B30F6">
        <w:rPr>
          <w:rFonts w:eastAsia="Times New Roman"/>
          <w:b/>
          <w:bCs/>
          <w:iCs/>
          <w:sz w:val="28"/>
          <w:szCs w:val="24"/>
        </w:rPr>
        <w:t>Задачи:</w:t>
      </w:r>
    </w:p>
    <w:p w:rsidR="00242C86" w:rsidRPr="001E6674" w:rsidRDefault="00242C86">
      <w:pPr>
        <w:spacing w:line="6" w:lineRule="exact"/>
        <w:rPr>
          <w:sz w:val="24"/>
          <w:szCs w:val="24"/>
        </w:rPr>
      </w:pPr>
    </w:p>
    <w:p w:rsidR="00242C86" w:rsidRDefault="003E4CDF" w:rsidP="00956321">
      <w:pPr>
        <w:numPr>
          <w:ilvl w:val="0"/>
          <w:numId w:val="2"/>
        </w:numPr>
        <w:tabs>
          <w:tab w:val="left" w:pos="980"/>
        </w:tabs>
        <w:ind w:left="980" w:right="1500" w:hanging="358"/>
        <w:rPr>
          <w:rFonts w:ascii="Wingdings" w:eastAsia="Wingdings" w:hAnsi="Wingdings" w:cs="Wingdings"/>
          <w:sz w:val="24"/>
          <w:szCs w:val="24"/>
          <w:vertAlign w:val="superscript"/>
        </w:rPr>
      </w:pPr>
      <w:r w:rsidRPr="001E6674">
        <w:rPr>
          <w:rFonts w:eastAsia="Times New Roman"/>
          <w:sz w:val="24"/>
          <w:szCs w:val="24"/>
        </w:rPr>
        <w:t>Углубление и расширение знаний учащихся по математике через решение занимательных, нестандартных задач.</w:t>
      </w:r>
    </w:p>
    <w:p w:rsidR="00242C86" w:rsidRPr="001E6674" w:rsidRDefault="003E4CDF" w:rsidP="00956321">
      <w:pPr>
        <w:numPr>
          <w:ilvl w:val="0"/>
          <w:numId w:val="2"/>
        </w:numPr>
        <w:tabs>
          <w:tab w:val="left" w:pos="980"/>
        </w:tabs>
        <w:ind w:left="980" w:right="1500" w:hanging="358"/>
        <w:rPr>
          <w:rFonts w:ascii="Wingdings" w:eastAsia="Wingdings" w:hAnsi="Wingdings" w:cs="Wingdings"/>
          <w:sz w:val="24"/>
          <w:szCs w:val="24"/>
          <w:vertAlign w:val="superscript"/>
        </w:rPr>
      </w:pPr>
      <w:r w:rsidRPr="001E6674">
        <w:rPr>
          <w:rFonts w:eastAsia="Times New Roman"/>
        </w:rPr>
        <w:t>Привитие школьникам интереса к математике.</w:t>
      </w:r>
    </w:p>
    <w:p w:rsidR="001E6674" w:rsidRPr="001E6674" w:rsidRDefault="001E6674" w:rsidP="00956321">
      <w:pPr>
        <w:numPr>
          <w:ilvl w:val="0"/>
          <w:numId w:val="2"/>
        </w:numPr>
        <w:tabs>
          <w:tab w:val="left" w:pos="980"/>
        </w:tabs>
        <w:ind w:left="980" w:right="1500" w:hanging="358"/>
        <w:rPr>
          <w:rFonts w:ascii="Wingdings" w:eastAsia="Wingdings" w:hAnsi="Wingdings" w:cs="Wingdings"/>
          <w:sz w:val="24"/>
          <w:szCs w:val="24"/>
          <w:vertAlign w:val="superscript"/>
        </w:rPr>
      </w:pPr>
      <w:r w:rsidRPr="001E6674">
        <w:rPr>
          <w:rFonts w:eastAsia="Times New Roman"/>
        </w:rPr>
        <w:t>Поддержка интереса к дополнительным занятиям математикой и желание заниматься самообразованием.</w:t>
      </w:r>
    </w:p>
    <w:p w:rsidR="001E6674" w:rsidRPr="001E6674" w:rsidRDefault="001E6674" w:rsidP="00956321">
      <w:pPr>
        <w:numPr>
          <w:ilvl w:val="0"/>
          <w:numId w:val="3"/>
        </w:numPr>
        <w:tabs>
          <w:tab w:val="left" w:pos="980"/>
        </w:tabs>
        <w:ind w:left="980" w:hanging="358"/>
        <w:rPr>
          <w:rFonts w:ascii="Wingdings" w:eastAsia="Wingdings" w:hAnsi="Wingdings" w:cs="Wingdings"/>
          <w:sz w:val="24"/>
          <w:szCs w:val="24"/>
          <w:vertAlign w:val="superscript"/>
        </w:rPr>
      </w:pPr>
      <w:r w:rsidRPr="00701AD0">
        <w:rPr>
          <w:rFonts w:eastAsia="Times New Roman"/>
          <w:sz w:val="24"/>
          <w:szCs w:val="24"/>
        </w:rPr>
        <w:t>Формирование исследовательских умений учащихся.</w:t>
      </w:r>
    </w:p>
    <w:p w:rsidR="00242C86" w:rsidRPr="00526B2E" w:rsidRDefault="001E6674" w:rsidP="00956321">
      <w:pPr>
        <w:numPr>
          <w:ilvl w:val="0"/>
          <w:numId w:val="3"/>
        </w:numPr>
        <w:tabs>
          <w:tab w:val="left" w:pos="980"/>
        </w:tabs>
        <w:ind w:left="980" w:hanging="358"/>
        <w:rPr>
          <w:rFonts w:ascii="Wingdings" w:eastAsia="Wingdings" w:hAnsi="Wingdings" w:cs="Wingdings"/>
          <w:sz w:val="24"/>
          <w:szCs w:val="24"/>
          <w:vertAlign w:val="superscript"/>
        </w:rPr>
      </w:pPr>
      <w:r w:rsidRPr="00701AD0">
        <w:rPr>
          <w:rFonts w:eastAsia="Times New Roman"/>
          <w:sz w:val="24"/>
          <w:szCs w:val="24"/>
        </w:rPr>
        <w:t>Формирование коммуникативной культуры школьников.</w:t>
      </w:r>
      <w:bookmarkStart w:id="0" w:name="_Hlk525656519"/>
    </w:p>
    <w:bookmarkEnd w:id="0"/>
    <w:p w:rsidR="00242C86" w:rsidRPr="005B30F6" w:rsidRDefault="00242C86">
      <w:pPr>
        <w:spacing w:line="260" w:lineRule="exact"/>
        <w:rPr>
          <w:sz w:val="28"/>
          <w:szCs w:val="24"/>
        </w:rPr>
      </w:pPr>
    </w:p>
    <w:p w:rsidR="00242C86" w:rsidRPr="00526B2E" w:rsidRDefault="003E4CDF" w:rsidP="00526B2E">
      <w:pPr>
        <w:tabs>
          <w:tab w:val="left" w:pos="1940"/>
        </w:tabs>
        <w:jc w:val="center"/>
        <w:rPr>
          <w:rFonts w:eastAsia="Times New Roman"/>
          <w:bCs/>
          <w:sz w:val="24"/>
          <w:szCs w:val="24"/>
        </w:rPr>
      </w:pPr>
      <w:r w:rsidRPr="00526B2E">
        <w:rPr>
          <w:rFonts w:eastAsia="Times New Roman"/>
          <w:bCs/>
          <w:sz w:val="24"/>
          <w:szCs w:val="24"/>
        </w:rPr>
        <w:t>Общая характеристика курса внеурочной деятельности</w:t>
      </w:r>
    </w:p>
    <w:p w:rsidR="00242C86" w:rsidRPr="00D441AD" w:rsidRDefault="003E4CDF" w:rsidP="00D441AD">
      <w:pPr>
        <w:spacing w:line="237" w:lineRule="auto"/>
        <w:ind w:left="260" w:firstLine="826"/>
        <w:jc w:val="both"/>
        <w:rPr>
          <w:rFonts w:eastAsia="Times New Roman"/>
          <w:sz w:val="24"/>
          <w:szCs w:val="24"/>
        </w:rPr>
      </w:pPr>
      <w:r w:rsidRPr="00701AD0">
        <w:rPr>
          <w:rFonts w:eastAsia="Times New Roman"/>
          <w:sz w:val="24"/>
          <w:szCs w:val="24"/>
        </w:rPr>
        <w:t>Данный курс рассчитан на учащихся, которые проявляют интерес к математике, и при этом не обязательно обладают ярко выраженными математическими способностями. Для осознанного усвоения содержания, указанных тем, особое внимание уделяется практическим занятиям, групповой работе, знакомству с историческими фактами, сочетанию познавательной работы на занятиях с исследовательской домашней работой. Решение задач на смекалку, задач - ловушек, головоломок призвано помочь развитию памяти, смекалки, внимания и других качеств, позволяющих нестандартно мыслить. Такие задачи доступны для указанной возрастной группы</w:t>
      </w:r>
      <w:r w:rsidR="00D441AD">
        <w:rPr>
          <w:rFonts w:eastAsia="Times New Roman"/>
          <w:sz w:val="24"/>
          <w:szCs w:val="24"/>
        </w:rPr>
        <w:t xml:space="preserve">, </w:t>
      </w:r>
      <w:r w:rsidRPr="00701AD0">
        <w:rPr>
          <w:rFonts w:eastAsia="Times New Roman"/>
          <w:sz w:val="24"/>
          <w:szCs w:val="24"/>
        </w:rPr>
        <w:t>так как многие из них имеют игровой характер, позволяют поддерживать постоянный интерес различными историческими экскурсами, организовывать состязательные ситуации при их решении. Учащиеся получают в основном практические навыки в решении задач, курс не содержит обилия теоретических выкладок, что исключает уменьшение интереса к предмету в данной возрастной группе.</w:t>
      </w:r>
    </w:p>
    <w:p w:rsidR="00242C86" w:rsidRPr="00701AD0" w:rsidRDefault="00242C86">
      <w:pPr>
        <w:spacing w:line="14" w:lineRule="exact"/>
        <w:rPr>
          <w:sz w:val="24"/>
          <w:szCs w:val="24"/>
        </w:rPr>
      </w:pPr>
    </w:p>
    <w:p w:rsidR="00242C86" w:rsidRPr="00701AD0" w:rsidRDefault="003E4CDF">
      <w:pPr>
        <w:spacing w:line="236" w:lineRule="auto"/>
        <w:ind w:left="260" w:firstLine="720"/>
        <w:jc w:val="both"/>
        <w:rPr>
          <w:sz w:val="24"/>
          <w:szCs w:val="24"/>
        </w:rPr>
      </w:pPr>
      <w:r w:rsidRPr="00701AD0">
        <w:rPr>
          <w:rFonts w:eastAsia="Times New Roman"/>
          <w:sz w:val="24"/>
          <w:szCs w:val="24"/>
        </w:rPr>
        <w:t>Важным фактором реализации данной программы является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242C86" w:rsidRPr="00701AD0" w:rsidRDefault="00242C86">
      <w:pPr>
        <w:spacing w:line="12" w:lineRule="exact"/>
        <w:rPr>
          <w:sz w:val="24"/>
          <w:szCs w:val="24"/>
        </w:rPr>
      </w:pPr>
    </w:p>
    <w:p w:rsidR="00242C86" w:rsidRPr="00701AD0" w:rsidRDefault="003E4CDF">
      <w:pPr>
        <w:spacing w:line="236" w:lineRule="auto"/>
        <w:ind w:left="260" w:firstLine="720"/>
        <w:jc w:val="both"/>
        <w:rPr>
          <w:sz w:val="24"/>
          <w:szCs w:val="24"/>
        </w:rPr>
      </w:pPr>
      <w:r w:rsidRPr="00701AD0">
        <w:rPr>
          <w:rFonts w:eastAsia="Times New Roman"/>
          <w:sz w:val="24"/>
          <w:szCs w:val="24"/>
        </w:rPr>
        <w:t>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242C86" w:rsidRPr="00701AD0" w:rsidRDefault="00242C86">
      <w:pPr>
        <w:spacing w:line="12" w:lineRule="exact"/>
        <w:rPr>
          <w:sz w:val="24"/>
          <w:szCs w:val="24"/>
        </w:rPr>
      </w:pPr>
    </w:p>
    <w:p w:rsidR="00242C86" w:rsidRPr="00701AD0" w:rsidRDefault="003E4CDF">
      <w:pPr>
        <w:spacing w:line="236" w:lineRule="auto"/>
        <w:ind w:left="260" w:firstLine="720"/>
        <w:jc w:val="both"/>
        <w:rPr>
          <w:sz w:val="24"/>
          <w:szCs w:val="24"/>
        </w:rPr>
      </w:pPr>
      <w:r w:rsidRPr="00701AD0">
        <w:rPr>
          <w:rFonts w:eastAsia="Times New Roman"/>
          <w:sz w:val="24"/>
          <w:szCs w:val="24"/>
        </w:rPr>
        <w:t>Занятия направлены на развитие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242C86" w:rsidRPr="00701AD0" w:rsidRDefault="00242C86">
      <w:pPr>
        <w:spacing w:line="253" w:lineRule="exact"/>
        <w:rPr>
          <w:sz w:val="24"/>
          <w:szCs w:val="24"/>
        </w:rPr>
      </w:pPr>
    </w:p>
    <w:p w:rsidR="00242C86" w:rsidRPr="00D441AD" w:rsidRDefault="003E4CDF" w:rsidP="00225843">
      <w:pPr>
        <w:jc w:val="both"/>
        <w:rPr>
          <w:sz w:val="24"/>
          <w:szCs w:val="24"/>
        </w:rPr>
      </w:pPr>
      <w:r w:rsidRPr="00D441AD">
        <w:rPr>
          <w:rFonts w:eastAsia="Times New Roman"/>
          <w:bCs/>
          <w:sz w:val="24"/>
          <w:szCs w:val="24"/>
        </w:rPr>
        <w:t xml:space="preserve">Основными формами </w:t>
      </w:r>
      <w:r w:rsidRPr="00D441AD">
        <w:rPr>
          <w:rFonts w:eastAsia="Times New Roman"/>
          <w:sz w:val="24"/>
          <w:szCs w:val="24"/>
        </w:rPr>
        <w:t>организации учебно-познавательной деятельности учащихся являются:</w:t>
      </w:r>
    </w:p>
    <w:p w:rsidR="00242C86" w:rsidRPr="00D441AD" w:rsidRDefault="003E4CDF" w:rsidP="00956321">
      <w:pPr>
        <w:numPr>
          <w:ilvl w:val="0"/>
          <w:numId w:val="7"/>
        </w:numPr>
        <w:tabs>
          <w:tab w:val="left" w:pos="980"/>
        </w:tabs>
        <w:spacing w:line="183" w:lineRule="auto"/>
        <w:rPr>
          <w:rFonts w:eastAsia="Wingdings"/>
          <w:sz w:val="24"/>
          <w:szCs w:val="24"/>
          <w:vertAlign w:val="superscript"/>
        </w:rPr>
      </w:pPr>
      <w:r w:rsidRPr="00D441AD">
        <w:rPr>
          <w:rFonts w:eastAsia="Times New Roman"/>
          <w:iCs/>
          <w:sz w:val="24"/>
          <w:szCs w:val="24"/>
        </w:rPr>
        <w:t>изложение узловых вопросов курса (лекционный метод),</w:t>
      </w:r>
    </w:p>
    <w:p w:rsidR="00242C86" w:rsidRPr="00D441AD" w:rsidRDefault="00242C86">
      <w:pPr>
        <w:spacing w:line="19"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бесед</w:t>
      </w:r>
      <w:r w:rsidR="00D441AD">
        <w:rPr>
          <w:rFonts w:eastAsia="Times New Roman"/>
          <w:iCs/>
          <w:sz w:val="24"/>
          <w:szCs w:val="24"/>
        </w:rPr>
        <w:t>ы</w:t>
      </w:r>
      <w:r w:rsidRPr="00D441AD">
        <w:rPr>
          <w:rFonts w:eastAsia="Times New Roman"/>
          <w:iCs/>
          <w:sz w:val="24"/>
          <w:szCs w:val="24"/>
        </w:rPr>
        <w:t xml:space="preserve"> (дискуссии),</w:t>
      </w:r>
    </w:p>
    <w:p w:rsidR="00242C86" w:rsidRPr="00D441AD" w:rsidRDefault="00242C86">
      <w:pPr>
        <w:spacing w:line="21"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комбинированное занятие,</w:t>
      </w:r>
    </w:p>
    <w:p w:rsidR="00242C86" w:rsidRPr="00D441AD" w:rsidRDefault="00242C86">
      <w:pPr>
        <w:spacing w:line="19"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соревнование,  игра,</w:t>
      </w:r>
    </w:p>
    <w:p w:rsidR="00242C86" w:rsidRPr="00D441AD" w:rsidRDefault="00242C86">
      <w:pPr>
        <w:spacing w:line="18"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сообщения учащихся,</w:t>
      </w:r>
    </w:p>
    <w:p w:rsidR="00242C86" w:rsidRPr="00D441AD" w:rsidRDefault="00242C86">
      <w:pPr>
        <w:spacing w:line="21" w:lineRule="exact"/>
        <w:rPr>
          <w:rFonts w:eastAsia="Wingdings"/>
          <w:sz w:val="24"/>
          <w:szCs w:val="24"/>
          <w:vertAlign w:val="superscript"/>
        </w:rPr>
      </w:pPr>
    </w:p>
    <w:p w:rsidR="00D441AD"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решение нестандартных задач;</w:t>
      </w:r>
    </w:p>
    <w:p w:rsidR="00242C86" w:rsidRPr="00D441AD" w:rsidRDefault="00242C86">
      <w:pPr>
        <w:spacing w:line="18"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самостоятельная работа,</w:t>
      </w:r>
    </w:p>
    <w:p w:rsidR="00242C86" w:rsidRPr="00D441AD" w:rsidRDefault="00242C86">
      <w:pPr>
        <w:spacing w:line="21"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работа в парах, в группах,</w:t>
      </w:r>
    </w:p>
    <w:p w:rsidR="00242C86" w:rsidRPr="00D441AD" w:rsidRDefault="00242C86">
      <w:pPr>
        <w:spacing w:line="18" w:lineRule="exact"/>
        <w:rPr>
          <w:rFonts w:eastAsia="Wingdings"/>
          <w:sz w:val="24"/>
          <w:szCs w:val="24"/>
          <w:vertAlign w:val="superscript"/>
        </w:rPr>
      </w:pPr>
    </w:p>
    <w:p w:rsidR="00242C86" w:rsidRPr="00D441AD" w:rsidRDefault="003E4CDF" w:rsidP="00956321">
      <w:pPr>
        <w:numPr>
          <w:ilvl w:val="0"/>
          <w:numId w:val="7"/>
        </w:numPr>
        <w:tabs>
          <w:tab w:val="left" w:pos="980"/>
        </w:tabs>
        <w:spacing w:line="180" w:lineRule="auto"/>
        <w:rPr>
          <w:rFonts w:eastAsia="Wingdings"/>
          <w:sz w:val="24"/>
          <w:szCs w:val="24"/>
          <w:vertAlign w:val="superscript"/>
        </w:rPr>
      </w:pPr>
      <w:r w:rsidRPr="00D441AD">
        <w:rPr>
          <w:rFonts w:eastAsia="Times New Roman"/>
          <w:iCs/>
          <w:sz w:val="24"/>
          <w:szCs w:val="24"/>
        </w:rPr>
        <w:t>творческие практические работы.</w:t>
      </w:r>
    </w:p>
    <w:p w:rsidR="00242C86" w:rsidRPr="00D441AD" w:rsidRDefault="00242C86">
      <w:pPr>
        <w:spacing w:line="259" w:lineRule="exact"/>
        <w:rPr>
          <w:sz w:val="24"/>
          <w:szCs w:val="24"/>
        </w:rPr>
      </w:pPr>
    </w:p>
    <w:p w:rsidR="00242C86" w:rsidRPr="00962C7C" w:rsidRDefault="003E4CDF">
      <w:pPr>
        <w:ind w:left="260"/>
        <w:rPr>
          <w:sz w:val="24"/>
          <w:szCs w:val="24"/>
        </w:rPr>
      </w:pPr>
      <w:r w:rsidRPr="00962C7C">
        <w:rPr>
          <w:rFonts w:eastAsia="Times New Roman"/>
          <w:bCs/>
          <w:sz w:val="24"/>
          <w:szCs w:val="24"/>
        </w:rPr>
        <w:t>Методы обучения:</w:t>
      </w:r>
    </w:p>
    <w:p w:rsidR="00242C86" w:rsidRPr="00962C7C" w:rsidRDefault="003E4CDF" w:rsidP="00956321">
      <w:pPr>
        <w:numPr>
          <w:ilvl w:val="0"/>
          <w:numId w:val="4"/>
        </w:numPr>
        <w:tabs>
          <w:tab w:val="left" w:pos="980"/>
        </w:tabs>
        <w:spacing w:line="184" w:lineRule="auto"/>
        <w:ind w:left="980" w:hanging="358"/>
        <w:rPr>
          <w:rFonts w:ascii="Wingdings" w:eastAsia="Wingdings" w:hAnsi="Wingdings" w:cs="Wingdings"/>
          <w:sz w:val="24"/>
          <w:szCs w:val="24"/>
          <w:vertAlign w:val="superscript"/>
        </w:rPr>
      </w:pPr>
      <w:r w:rsidRPr="00962C7C">
        <w:rPr>
          <w:rFonts w:eastAsia="Times New Roman"/>
          <w:iCs/>
          <w:sz w:val="24"/>
          <w:szCs w:val="24"/>
        </w:rPr>
        <w:t>словесный (урок-рассуждение),</w:t>
      </w:r>
    </w:p>
    <w:p w:rsidR="00242C86" w:rsidRPr="00962C7C" w:rsidRDefault="00242C86">
      <w:pPr>
        <w:spacing w:line="18" w:lineRule="exact"/>
        <w:rPr>
          <w:rFonts w:ascii="Wingdings" w:eastAsia="Wingdings" w:hAnsi="Wingdings" w:cs="Wingdings"/>
          <w:sz w:val="24"/>
          <w:szCs w:val="24"/>
          <w:vertAlign w:val="superscript"/>
        </w:rPr>
      </w:pPr>
    </w:p>
    <w:p w:rsidR="00242C86" w:rsidRPr="00962C7C" w:rsidRDefault="003E4CDF" w:rsidP="00956321">
      <w:pPr>
        <w:numPr>
          <w:ilvl w:val="0"/>
          <w:numId w:val="4"/>
        </w:numPr>
        <w:tabs>
          <w:tab w:val="left" w:pos="980"/>
        </w:tabs>
        <w:spacing w:line="180" w:lineRule="auto"/>
        <w:ind w:left="980" w:hanging="358"/>
        <w:rPr>
          <w:rFonts w:ascii="Wingdings" w:eastAsia="Wingdings" w:hAnsi="Wingdings" w:cs="Wingdings"/>
          <w:sz w:val="24"/>
          <w:szCs w:val="24"/>
          <w:vertAlign w:val="superscript"/>
        </w:rPr>
      </w:pPr>
      <w:proofErr w:type="gramStart"/>
      <w:r w:rsidRPr="00962C7C">
        <w:rPr>
          <w:rFonts w:eastAsia="Times New Roman"/>
          <w:iCs/>
          <w:sz w:val="24"/>
          <w:szCs w:val="24"/>
        </w:rPr>
        <w:t>игровой (ролевые игры),</w:t>
      </w:r>
      <w:proofErr w:type="gramEnd"/>
    </w:p>
    <w:p w:rsidR="00242C86" w:rsidRPr="00962C7C" w:rsidRDefault="00242C86">
      <w:pPr>
        <w:spacing w:line="21" w:lineRule="exact"/>
        <w:rPr>
          <w:rFonts w:ascii="Wingdings" w:eastAsia="Wingdings" w:hAnsi="Wingdings" w:cs="Wingdings"/>
          <w:sz w:val="24"/>
          <w:szCs w:val="24"/>
          <w:vertAlign w:val="superscript"/>
        </w:rPr>
      </w:pPr>
    </w:p>
    <w:p w:rsidR="00242C86" w:rsidRPr="00962C7C" w:rsidRDefault="003E4CDF" w:rsidP="00956321">
      <w:pPr>
        <w:numPr>
          <w:ilvl w:val="0"/>
          <w:numId w:val="4"/>
        </w:numPr>
        <w:tabs>
          <w:tab w:val="left" w:pos="980"/>
        </w:tabs>
        <w:spacing w:line="180" w:lineRule="auto"/>
        <w:ind w:left="980" w:hanging="358"/>
        <w:rPr>
          <w:rFonts w:ascii="Wingdings" w:eastAsia="Wingdings" w:hAnsi="Wingdings" w:cs="Wingdings"/>
          <w:sz w:val="24"/>
          <w:szCs w:val="24"/>
          <w:vertAlign w:val="superscript"/>
        </w:rPr>
      </w:pPr>
      <w:r w:rsidRPr="00962C7C">
        <w:rPr>
          <w:rFonts w:eastAsia="Times New Roman"/>
          <w:iCs/>
          <w:sz w:val="24"/>
          <w:szCs w:val="24"/>
        </w:rPr>
        <w:t>частично поисковый, исследовательский,</w:t>
      </w:r>
    </w:p>
    <w:p w:rsidR="00242C86" w:rsidRPr="00962C7C" w:rsidRDefault="00242C86">
      <w:pPr>
        <w:spacing w:line="18" w:lineRule="exact"/>
        <w:rPr>
          <w:rFonts w:ascii="Wingdings" w:eastAsia="Wingdings" w:hAnsi="Wingdings" w:cs="Wingdings"/>
          <w:sz w:val="24"/>
          <w:szCs w:val="24"/>
          <w:vertAlign w:val="superscript"/>
        </w:rPr>
      </w:pPr>
    </w:p>
    <w:p w:rsidR="00242C86" w:rsidRPr="00962C7C" w:rsidRDefault="003E4CDF" w:rsidP="00956321">
      <w:pPr>
        <w:numPr>
          <w:ilvl w:val="0"/>
          <w:numId w:val="4"/>
        </w:numPr>
        <w:tabs>
          <w:tab w:val="left" w:pos="980"/>
        </w:tabs>
        <w:spacing w:line="180" w:lineRule="auto"/>
        <w:ind w:left="980" w:hanging="358"/>
        <w:rPr>
          <w:rFonts w:ascii="Wingdings" w:eastAsia="Wingdings" w:hAnsi="Wingdings" w:cs="Wingdings"/>
          <w:sz w:val="24"/>
          <w:szCs w:val="24"/>
          <w:vertAlign w:val="superscript"/>
        </w:rPr>
      </w:pPr>
      <w:r w:rsidRPr="00962C7C">
        <w:rPr>
          <w:rFonts w:eastAsia="Times New Roman"/>
          <w:iCs/>
          <w:sz w:val="24"/>
          <w:szCs w:val="24"/>
        </w:rPr>
        <w:t>объяснительно-иллюстративный.</w:t>
      </w:r>
    </w:p>
    <w:p w:rsidR="00242C86" w:rsidRPr="00962C7C" w:rsidRDefault="00242C86">
      <w:pPr>
        <w:spacing w:line="266" w:lineRule="exact"/>
        <w:rPr>
          <w:sz w:val="24"/>
          <w:szCs w:val="24"/>
        </w:rPr>
      </w:pPr>
    </w:p>
    <w:p w:rsidR="00242C86" w:rsidRPr="00962C7C" w:rsidRDefault="003E4CDF">
      <w:pPr>
        <w:spacing w:line="234" w:lineRule="auto"/>
        <w:ind w:left="260"/>
        <w:rPr>
          <w:sz w:val="24"/>
          <w:szCs w:val="24"/>
        </w:rPr>
      </w:pPr>
      <w:r w:rsidRPr="00962C7C">
        <w:rPr>
          <w:rFonts w:eastAsia="Times New Roman"/>
          <w:sz w:val="24"/>
          <w:szCs w:val="24"/>
        </w:rPr>
        <w:t xml:space="preserve">Во внеурочной учебной деятельности базовыми являются следующие </w:t>
      </w:r>
      <w:r w:rsidRPr="00962C7C">
        <w:rPr>
          <w:rFonts w:eastAsia="Times New Roman"/>
          <w:b/>
          <w:bCs/>
          <w:sz w:val="24"/>
          <w:szCs w:val="24"/>
        </w:rPr>
        <w:t>технологии</w:t>
      </w:r>
      <w:r w:rsidRPr="00962C7C">
        <w:rPr>
          <w:rFonts w:eastAsia="Times New Roman"/>
          <w:sz w:val="24"/>
          <w:szCs w:val="24"/>
        </w:rPr>
        <w:t xml:space="preserve">, основанные </w:t>
      </w:r>
      <w:proofErr w:type="gramStart"/>
      <w:r w:rsidRPr="00962C7C">
        <w:rPr>
          <w:rFonts w:eastAsia="Times New Roman"/>
          <w:sz w:val="24"/>
          <w:szCs w:val="24"/>
        </w:rPr>
        <w:t>на</w:t>
      </w:r>
      <w:proofErr w:type="gramEnd"/>
      <w:r w:rsidRPr="00962C7C">
        <w:rPr>
          <w:rFonts w:eastAsia="Times New Roman"/>
          <w:sz w:val="24"/>
          <w:szCs w:val="24"/>
        </w:rPr>
        <w:t>:</w:t>
      </w:r>
    </w:p>
    <w:p w:rsidR="00242C86" w:rsidRPr="00962C7C" w:rsidRDefault="003E4CDF" w:rsidP="00956321">
      <w:pPr>
        <w:numPr>
          <w:ilvl w:val="0"/>
          <w:numId w:val="5"/>
        </w:numPr>
        <w:tabs>
          <w:tab w:val="left" w:pos="980"/>
        </w:tabs>
        <w:spacing w:line="183" w:lineRule="auto"/>
        <w:ind w:left="980" w:hanging="358"/>
        <w:rPr>
          <w:rFonts w:ascii="Wingdings" w:eastAsia="Wingdings" w:hAnsi="Wingdings" w:cs="Wingdings"/>
          <w:sz w:val="24"/>
          <w:szCs w:val="24"/>
          <w:vertAlign w:val="superscript"/>
        </w:rPr>
      </w:pPr>
      <w:r w:rsidRPr="00962C7C">
        <w:rPr>
          <w:rFonts w:eastAsia="Times New Roman"/>
          <w:iCs/>
          <w:sz w:val="24"/>
          <w:szCs w:val="24"/>
        </w:rPr>
        <w:t>уровневой дифференциации обучения,</w:t>
      </w:r>
    </w:p>
    <w:p w:rsidR="00242C86" w:rsidRPr="00962C7C" w:rsidRDefault="00242C86">
      <w:pPr>
        <w:spacing w:line="19" w:lineRule="exact"/>
        <w:rPr>
          <w:rFonts w:ascii="Wingdings" w:eastAsia="Wingdings" w:hAnsi="Wingdings" w:cs="Wingdings"/>
          <w:sz w:val="24"/>
          <w:szCs w:val="24"/>
          <w:vertAlign w:val="superscript"/>
        </w:rPr>
      </w:pPr>
    </w:p>
    <w:p w:rsidR="00242C86" w:rsidRPr="00962C7C" w:rsidRDefault="003E4CDF" w:rsidP="00956321">
      <w:pPr>
        <w:numPr>
          <w:ilvl w:val="0"/>
          <w:numId w:val="5"/>
        </w:numPr>
        <w:tabs>
          <w:tab w:val="left" w:pos="980"/>
        </w:tabs>
        <w:spacing w:line="180" w:lineRule="auto"/>
        <w:ind w:left="980" w:hanging="358"/>
        <w:rPr>
          <w:rFonts w:ascii="Wingdings" w:eastAsia="Wingdings" w:hAnsi="Wingdings" w:cs="Wingdings"/>
          <w:sz w:val="24"/>
          <w:szCs w:val="24"/>
          <w:vertAlign w:val="superscript"/>
        </w:rPr>
      </w:pPr>
      <w:r w:rsidRPr="00962C7C">
        <w:rPr>
          <w:rFonts w:eastAsia="Times New Roman"/>
          <w:iCs/>
          <w:sz w:val="24"/>
          <w:szCs w:val="24"/>
        </w:rPr>
        <w:t>реализации деятельностного подхода,</w:t>
      </w:r>
    </w:p>
    <w:p w:rsidR="00242C86" w:rsidRPr="00962C7C" w:rsidRDefault="00242C86">
      <w:pPr>
        <w:spacing w:line="21" w:lineRule="exact"/>
        <w:rPr>
          <w:rFonts w:ascii="Wingdings" w:eastAsia="Wingdings" w:hAnsi="Wingdings" w:cs="Wingdings"/>
          <w:sz w:val="24"/>
          <w:szCs w:val="24"/>
          <w:vertAlign w:val="superscript"/>
        </w:rPr>
      </w:pPr>
    </w:p>
    <w:p w:rsidR="00242C86" w:rsidRPr="00962C7C" w:rsidRDefault="003E4CDF" w:rsidP="00956321">
      <w:pPr>
        <w:numPr>
          <w:ilvl w:val="0"/>
          <w:numId w:val="5"/>
        </w:numPr>
        <w:tabs>
          <w:tab w:val="left" w:pos="980"/>
        </w:tabs>
        <w:spacing w:line="180" w:lineRule="auto"/>
        <w:ind w:left="980" w:hanging="358"/>
        <w:rPr>
          <w:rFonts w:ascii="Wingdings" w:eastAsia="Wingdings" w:hAnsi="Wingdings" w:cs="Wingdings"/>
          <w:sz w:val="24"/>
          <w:szCs w:val="24"/>
          <w:vertAlign w:val="superscript"/>
        </w:rPr>
      </w:pPr>
      <w:r w:rsidRPr="00962C7C">
        <w:rPr>
          <w:rFonts w:eastAsia="Times New Roman"/>
          <w:iCs/>
          <w:sz w:val="24"/>
          <w:szCs w:val="24"/>
        </w:rPr>
        <w:t>реализации проектной деятельности</w:t>
      </w:r>
      <w:r w:rsidRPr="00962C7C">
        <w:rPr>
          <w:rFonts w:eastAsia="Times New Roman"/>
          <w:sz w:val="24"/>
          <w:szCs w:val="24"/>
        </w:rPr>
        <w:t>.</w:t>
      </w:r>
    </w:p>
    <w:p w:rsidR="00242C86" w:rsidRPr="00962C7C" w:rsidRDefault="00242C86">
      <w:pPr>
        <w:spacing w:line="263" w:lineRule="exact"/>
        <w:rPr>
          <w:sz w:val="24"/>
          <w:szCs w:val="24"/>
        </w:rPr>
      </w:pPr>
    </w:p>
    <w:p w:rsidR="00242C86" w:rsidRPr="00701AD0" w:rsidRDefault="003E4CDF">
      <w:pPr>
        <w:spacing w:line="235" w:lineRule="auto"/>
        <w:ind w:left="260"/>
        <w:rPr>
          <w:sz w:val="24"/>
          <w:szCs w:val="24"/>
        </w:rPr>
      </w:pPr>
      <w:r w:rsidRPr="00701AD0">
        <w:rPr>
          <w:rFonts w:eastAsia="Times New Roman"/>
          <w:b/>
          <w:bCs/>
          <w:i/>
          <w:iCs/>
          <w:sz w:val="24"/>
          <w:szCs w:val="24"/>
        </w:rPr>
        <w:lastRenderedPageBreak/>
        <w:t xml:space="preserve">Межпредметные связи </w:t>
      </w:r>
      <w:r w:rsidRPr="00701AD0">
        <w:rPr>
          <w:rFonts w:eastAsia="Times New Roman"/>
          <w:sz w:val="24"/>
          <w:szCs w:val="24"/>
        </w:rPr>
        <w:t xml:space="preserve">курса тесно связаны с уроками </w:t>
      </w:r>
      <w:proofErr w:type="spellStart"/>
      <w:r w:rsidRPr="00701AD0">
        <w:rPr>
          <w:rFonts w:eastAsia="Times New Roman"/>
          <w:sz w:val="24"/>
          <w:szCs w:val="24"/>
        </w:rPr>
        <w:t>экономики</w:t>
      </w:r>
      <w:proofErr w:type="gramStart"/>
      <w:r w:rsidRPr="00701AD0">
        <w:rPr>
          <w:rFonts w:eastAsia="Times New Roman"/>
          <w:sz w:val="24"/>
          <w:szCs w:val="24"/>
        </w:rPr>
        <w:t>,п</w:t>
      </w:r>
      <w:proofErr w:type="gramEnd"/>
      <w:r w:rsidRPr="00701AD0">
        <w:rPr>
          <w:rFonts w:eastAsia="Times New Roman"/>
          <w:sz w:val="24"/>
          <w:szCs w:val="24"/>
        </w:rPr>
        <w:t>редметами</w:t>
      </w:r>
      <w:proofErr w:type="spellEnd"/>
      <w:r w:rsidRPr="00701AD0">
        <w:rPr>
          <w:rFonts w:eastAsia="Times New Roman"/>
          <w:sz w:val="24"/>
          <w:szCs w:val="24"/>
        </w:rPr>
        <w:t xml:space="preserve"> </w:t>
      </w:r>
      <w:proofErr w:type="spellStart"/>
      <w:r w:rsidRPr="00701AD0">
        <w:rPr>
          <w:rFonts w:eastAsia="Times New Roman"/>
          <w:sz w:val="24"/>
          <w:szCs w:val="24"/>
        </w:rPr>
        <w:t>естественногоцикла</w:t>
      </w:r>
      <w:proofErr w:type="spellEnd"/>
      <w:r w:rsidRPr="00701AD0">
        <w:rPr>
          <w:rFonts w:eastAsia="Times New Roman"/>
          <w:sz w:val="24"/>
          <w:szCs w:val="24"/>
        </w:rPr>
        <w:t xml:space="preserve"> и информатикой.</w:t>
      </w:r>
    </w:p>
    <w:p w:rsidR="00DE2BBF" w:rsidRPr="00701AD0" w:rsidRDefault="00DE2BBF">
      <w:pPr>
        <w:spacing w:line="259" w:lineRule="exact"/>
        <w:rPr>
          <w:sz w:val="24"/>
          <w:szCs w:val="24"/>
        </w:rPr>
      </w:pPr>
    </w:p>
    <w:p w:rsidR="00242C86" w:rsidRPr="00526B2E" w:rsidRDefault="003E4CDF" w:rsidP="00526B2E">
      <w:pPr>
        <w:tabs>
          <w:tab w:val="left" w:pos="2580"/>
        </w:tabs>
        <w:rPr>
          <w:rFonts w:eastAsia="Times New Roman"/>
          <w:b/>
          <w:bCs/>
          <w:sz w:val="24"/>
          <w:szCs w:val="24"/>
        </w:rPr>
      </w:pPr>
      <w:r w:rsidRPr="00526B2E">
        <w:rPr>
          <w:rFonts w:eastAsia="Times New Roman"/>
          <w:b/>
          <w:bCs/>
          <w:sz w:val="24"/>
          <w:szCs w:val="24"/>
        </w:rPr>
        <w:t>Описание места курса в плане внеурочной деятельности</w:t>
      </w:r>
    </w:p>
    <w:p w:rsidR="00DE2BBF" w:rsidRDefault="00DE2BBF">
      <w:pPr>
        <w:ind w:left="260"/>
        <w:rPr>
          <w:rFonts w:eastAsia="Times New Roman"/>
          <w:sz w:val="24"/>
          <w:szCs w:val="24"/>
        </w:rPr>
      </w:pPr>
    </w:p>
    <w:p w:rsidR="00242C86" w:rsidRPr="00701AD0" w:rsidRDefault="003E4CDF">
      <w:pPr>
        <w:ind w:left="260"/>
        <w:rPr>
          <w:sz w:val="24"/>
          <w:szCs w:val="24"/>
        </w:rPr>
      </w:pPr>
      <w:r w:rsidRPr="00701AD0">
        <w:rPr>
          <w:rFonts w:eastAsia="Times New Roman"/>
          <w:sz w:val="24"/>
          <w:szCs w:val="24"/>
        </w:rPr>
        <w:t xml:space="preserve">Курс рассчитан на </w:t>
      </w:r>
      <w:r w:rsidR="000545B7">
        <w:rPr>
          <w:rFonts w:eastAsia="Times New Roman"/>
          <w:b/>
          <w:bCs/>
          <w:sz w:val="24"/>
          <w:szCs w:val="24"/>
        </w:rPr>
        <w:t>68</w:t>
      </w:r>
      <w:r w:rsidRPr="00701AD0">
        <w:rPr>
          <w:rFonts w:eastAsia="Times New Roman"/>
          <w:b/>
          <w:bCs/>
          <w:sz w:val="24"/>
          <w:szCs w:val="24"/>
        </w:rPr>
        <w:t>часов</w:t>
      </w:r>
      <w:r w:rsidRPr="00701AD0">
        <w:rPr>
          <w:rFonts w:eastAsia="Times New Roman"/>
          <w:sz w:val="24"/>
          <w:szCs w:val="24"/>
        </w:rPr>
        <w:t xml:space="preserve"> (один час в неделю</w:t>
      </w:r>
      <w:r w:rsidR="00282E0F">
        <w:rPr>
          <w:rFonts w:eastAsia="Times New Roman"/>
          <w:sz w:val="24"/>
          <w:szCs w:val="24"/>
        </w:rPr>
        <w:t xml:space="preserve"> 2 года</w:t>
      </w:r>
      <w:r w:rsidRPr="00701AD0">
        <w:rPr>
          <w:rFonts w:eastAsia="Times New Roman"/>
          <w:sz w:val="24"/>
          <w:szCs w:val="24"/>
        </w:rPr>
        <w:t>).</w:t>
      </w:r>
    </w:p>
    <w:p w:rsidR="00242C86" w:rsidRPr="00701AD0" w:rsidRDefault="00242C86">
      <w:pPr>
        <w:spacing w:line="1" w:lineRule="exact"/>
        <w:rPr>
          <w:sz w:val="24"/>
          <w:szCs w:val="24"/>
        </w:rPr>
      </w:pPr>
    </w:p>
    <w:p w:rsidR="00242C86" w:rsidRPr="00701AD0" w:rsidRDefault="003E4CDF">
      <w:pPr>
        <w:ind w:left="260"/>
        <w:rPr>
          <w:sz w:val="24"/>
          <w:szCs w:val="24"/>
        </w:rPr>
      </w:pPr>
      <w:r w:rsidRPr="00701AD0">
        <w:rPr>
          <w:rFonts w:eastAsia="Times New Roman"/>
          <w:sz w:val="24"/>
          <w:szCs w:val="24"/>
        </w:rPr>
        <w:t>Продолж</w:t>
      </w:r>
      <w:r w:rsidR="00282E0F">
        <w:rPr>
          <w:rFonts w:eastAsia="Times New Roman"/>
          <w:sz w:val="24"/>
          <w:szCs w:val="24"/>
        </w:rPr>
        <w:t>ительность занятий составляет 4</w:t>
      </w:r>
      <w:r w:rsidR="005B30F6">
        <w:rPr>
          <w:rFonts w:eastAsia="Times New Roman"/>
          <w:sz w:val="24"/>
          <w:szCs w:val="24"/>
        </w:rPr>
        <w:t>5</w:t>
      </w:r>
      <w:r w:rsidRPr="00701AD0">
        <w:rPr>
          <w:rFonts w:eastAsia="Times New Roman"/>
          <w:sz w:val="24"/>
          <w:szCs w:val="24"/>
        </w:rPr>
        <w:t xml:space="preserve"> минут.</w:t>
      </w:r>
    </w:p>
    <w:p w:rsidR="00DE2BBF" w:rsidRPr="00701AD0" w:rsidRDefault="00DE2BBF">
      <w:pPr>
        <w:spacing w:line="278" w:lineRule="exact"/>
        <w:rPr>
          <w:sz w:val="24"/>
          <w:szCs w:val="24"/>
        </w:rPr>
      </w:pPr>
    </w:p>
    <w:p w:rsidR="00242C86" w:rsidRPr="00701AD0" w:rsidRDefault="003E4CDF" w:rsidP="00526B2E">
      <w:pPr>
        <w:rPr>
          <w:sz w:val="24"/>
          <w:szCs w:val="24"/>
        </w:rPr>
      </w:pPr>
      <w:r w:rsidRPr="00701AD0">
        <w:rPr>
          <w:rFonts w:eastAsia="Times New Roman"/>
          <w:b/>
          <w:bCs/>
          <w:sz w:val="24"/>
          <w:szCs w:val="24"/>
        </w:rPr>
        <w:t>Описание ценностных ориентиров содержания курса</w:t>
      </w:r>
    </w:p>
    <w:p w:rsidR="00242C86" w:rsidRPr="00701AD0" w:rsidRDefault="003E4CDF" w:rsidP="00DE2BBF">
      <w:pPr>
        <w:spacing w:line="238" w:lineRule="auto"/>
        <w:ind w:left="260" w:firstLine="708"/>
        <w:jc w:val="both"/>
        <w:rPr>
          <w:sz w:val="24"/>
          <w:szCs w:val="24"/>
        </w:rPr>
      </w:pPr>
      <w:r w:rsidRPr="00701AD0">
        <w:rPr>
          <w:rFonts w:eastAsia="Times New Roman"/>
          <w:sz w:val="24"/>
          <w:szCs w:val="24"/>
        </w:rPr>
        <w:t>Внеурочная деятельность по математике имеет большое образовательное и воспитательное значение.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внеурочной деятельности у обучающихся, который станет основой для выявления и развития математических способностей учащихся, способности к самообразованию.</w:t>
      </w:r>
    </w:p>
    <w:p w:rsidR="00DE2BBF" w:rsidRPr="00DE2BBF" w:rsidRDefault="00DE2BBF" w:rsidP="00D441AD">
      <w:pPr>
        <w:ind w:right="-259" w:firstLine="260"/>
        <w:jc w:val="both"/>
        <w:rPr>
          <w:sz w:val="24"/>
          <w:szCs w:val="24"/>
        </w:rPr>
      </w:pPr>
      <w:r>
        <w:rPr>
          <w:sz w:val="24"/>
          <w:szCs w:val="24"/>
        </w:rPr>
        <w:tab/>
      </w:r>
      <w:r w:rsidRPr="00DE2BBF">
        <w:rPr>
          <w:sz w:val="24"/>
          <w:szCs w:val="24"/>
        </w:rPr>
        <w:t>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DE2BBF" w:rsidRPr="00DE2BBF" w:rsidRDefault="00DE2BBF" w:rsidP="00D441AD">
      <w:pPr>
        <w:ind w:right="-259" w:firstLine="720"/>
        <w:jc w:val="both"/>
        <w:rPr>
          <w:sz w:val="24"/>
          <w:szCs w:val="24"/>
        </w:rPr>
      </w:pPr>
      <w:r w:rsidRPr="00DE2BBF">
        <w:rPr>
          <w:sz w:val="24"/>
          <w:szCs w:val="24"/>
        </w:rPr>
        <w:t>Данный курс способствует развитию внимания, воображения, наблюдательности, памяти, воли, аккуратности, умения быстро считать, применять свои знания на практике, приобретать навыки нестандартного мышления.</w:t>
      </w:r>
    </w:p>
    <w:p w:rsidR="00DE2BBF" w:rsidRPr="00DE2BBF" w:rsidRDefault="00DE2BBF" w:rsidP="00DE2BBF">
      <w:pPr>
        <w:ind w:right="-259" w:firstLine="720"/>
        <w:jc w:val="both"/>
        <w:rPr>
          <w:sz w:val="24"/>
          <w:szCs w:val="24"/>
        </w:rPr>
      </w:pPr>
      <w:r w:rsidRPr="00DE2BBF">
        <w:rPr>
          <w:sz w:val="24"/>
          <w:szCs w:val="24"/>
        </w:rPr>
        <w:t>Содержание курса направлено на то, чтобы учащиеся осознали степень своего интереса к предмету и смогли сделать сознательный выбор в пользу дальнейших углубленных занятий по математике. Все занятия носят проблемный характер, что способствует успешному усвоению курса. Новизна данного курса в активных формах обучения, направленных на развитие компетентностей школьника. Данная программа прикладного курса обеспечивает учащихся гарантированным уровнем математической подготовки независимо от выбранной профессии.</w:t>
      </w:r>
    </w:p>
    <w:p w:rsidR="00DE2BBF" w:rsidRDefault="00DE2BBF" w:rsidP="00DE2BBF">
      <w:pPr>
        <w:ind w:right="-259"/>
        <w:jc w:val="both"/>
        <w:rPr>
          <w:sz w:val="24"/>
          <w:szCs w:val="24"/>
        </w:rPr>
      </w:pPr>
    </w:p>
    <w:p w:rsidR="00DE2BBF" w:rsidRPr="00D441AD" w:rsidRDefault="00DE2BBF" w:rsidP="00D441AD">
      <w:pPr>
        <w:ind w:right="-259"/>
        <w:jc w:val="center"/>
        <w:rPr>
          <w:b/>
          <w:sz w:val="24"/>
          <w:szCs w:val="24"/>
        </w:rPr>
      </w:pPr>
      <w:r w:rsidRPr="00DE2BBF">
        <w:rPr>
          <w:b/>
          <w:sz w:val="24"/>
          <w:szCs w:val="24"/>
        </w:rPr>
        <w:t xml:space="preserve"> Личностные, метапредметные и предметные результаты освоения курса внеурочной деятельности</w:t>
      </w:r>
    </w:p>
    <w:p w:rsidR="00DE2BBF" w:rsidRPr="00DE2BBF" w:rsidRDefault="00DE2BBF" w:rsidP="00DE2BBF">
      <w:pPr>
        <w:ind w:right="-259"/>
        <w:jc w:val="both"/>
        <w:rPr>
          <w:b/>
          <w:sz w:val="24"/>
          <w:szCs w:val="24"/>
        </w:rPr>
      </w:pPr>
      <w:r w:rsidRPr="00DE2BBF">
        <w:rPr>
          <w:b/>
          <w:sz w:val="24"/>
          <w:szCs w:val="24"/>
        </w:rPr>
        <w:t>Личностные результаты</w:t>
      </w:r>
    </w:p>
    <w:p w:rsidR="00DE2BBF" w:rsidRPr="00DE2BBF" w:rsidRDefault="00DE2BBF" w:rsidP="00DE2BBF">
      <w:pPr>
        <w:ind w:right="-259"/>
        <w:jc w:val="both"/>
        <w:rPr>
          <w:sz w:val="24"/>
          <w:szCs w:val="24"/>
        </w:rPr>
      </w:pPr>
    </w:p>
    <w:p w:rsidR="00DE2BBF" w:rsidRPr="00D441AD" w:rsidRDefault="00DE2BBF" w:rsidP="00D441AD">
      <w:pPr>
        <w:ind w:right="-259"/>
        <w:jc w:val="both"/>
        <w:rPr>
          <w:sz w:val="24"/>
          <w:szCs w:val="24"/>
        </w:rPr>
      </w:pPr>
      <w:r w:rsidRPr="00D441AD">
        <w:rPr>
          <w:sz w:val="24"/>
          <w:szCs w:val="24"/>
        </w:rPr>
        <w:t>У</w:t>
      </w:r>
      <w:r w:rsidRPr="00D441AD">
        <w:rPr>
          <w:sz w:val="24"/>
          <w:szCs w:val="24"/>
        </w:rPr>
        <w:tab/>
      </w:r>
      <w:proofErr w:type="gramStart"/>
      <w:r w:rsidRPr="00D441AD">
        <w:rPr>
          <w:sz w:val="24"/>
          <w:szCs w:val="24"/>
        </w:rPr>
        <w:t>обучающегося</w:t>
      </w:r>
      <w:proofErr w:type="gramEnd"/>
      <w:r w:rsidRPr="00D441AD">
        <w:rPr>
          <w:sz w:val="24"/>
          <w:szCs w:val="24"/>
        </w:rPr>
        <w:t xml:space="preserve"> будут сформированы:</w:t>
      </w:r>
    </w:p>
    <w:p w:rsidR="00DE2BBF" w:rsidRPr="00D441AD" w:rsidRDefault="00DE2BBF" w:rsidP="00956321">
      <w:pPr>
        <w:pStyle w:val="a6"/>
        <w:numPr>
          <w:ilvl w:val="0"/>
          <w:numId w:val="8"/>
        </w:numPr>
        <w:ind w:right="-259"/>
        <w:jc w:val="both"/>
        <w:rPr>
          <w:sz w:val="24"/>
          <w:szCs w:val="24"/>
        </w:rPr>
      </w:pPr>
      <w:r w:rsidRPr="00D441AD">
        <w:rPr>
          <w:sz w:val="24"/>
          <w:szCs w:val="24"/>
        </w:rPr>
        <w:t>внутренняя позиция школьника на уровне положительного отношения к урокам математики;</w:t>
      </w:r>
    </w:p>
    <w:p w:rsidR="00DE2BBF" w:rsidRPr="00D441AD" w:rsidRDefault="00DE2BBF" w:rsidP="00956321">
      <w:pPr>
        <w:pStyle w:val="a6"/>
        <w:numPr>
          <w:ilvl w:val="0"/>
          <w:numId w:val="8"/>
        </w:numPr>
        <w:ind w:right="-259"/>
        <w:jc w:val="both"/>
        <w:rPr>
          <w:sz w:val="24"/>
          <w:szCs w:val="24"/>
        </w:rPr>
      </w:pPr>
      <w:r w:rsidRPr="00D441AD">
        <w:rPr>
          <w:sz w:val="24"/>
          <w:szCs w:val="24"/>
        </w:rPr>
        <w:t>понимание роли математических действий в жизни человека;</w:t>
      </w:r>
    </w:p>
    <w:p w:rsidR="00DE2BBF" w:rsidRPr="00D441AD" w:rsidRDefault="00DE2BBF" w:rsidP="00956321">
      <w:pPr>
        <w:pStyle w:val="a6"/>
        <w:numPr>
          <w:ilvl w:val="0"/>
          <w:numId w:val="8"/>
        </w:numPr>
        <w:ind w:right="-259"/>
        <w:jc w:val="both"/>
        <w:rPr>
          <w:sz w:val="24"/>
          <w:szCs w:val="24"/>
        </w:rPr>
      </w:pPr>
      <w:r w:rsidRPr="00D441AD">
        <w:rPr>
          <w:sz w:val="24"/>
          <w:szCs w:val="24"/>
        </w:rPr>
        <w:t>интерес к различным видам учебной деятельности, включая элементы предметно-исследовательской деятельности;</w:t>
      </w:r>
    </w:p>
    <w:p w:rsidR="00DE2BBF" w:rsidRPr="00D441AD" w:rsidRDefault="00DE2BBF" w:rsidP="00956321">
      <w:pPr>
        <w:pStyle w:val="a6"/>
        <w:numPr>
          <w:ilvl w:val="0"/>
          <w:numId w:val="8"/>
        </w:numPr>
        <w:ind w:right="-259"/>
        <w:jc w:val="both"/>
        <w:rPr>
          <w:sz w:val="24"/>
          <w:szCs w:val="24"/>
        </w:rPr>
      </w:pPr>
      <w:r w:rsidRPr="00D441AD">
        <w:rPr>
          <w:sz w:val="24"/>
          <w:szCs w:val="24"/>
        </w:rPr>
        <w:t>понимание причин успеха в учебе.</w:t>
      </w:r>
    </w:p>
    <w:p w:rsidR="00DE2BBF" w:rsidRPr="00D441AD" w:rsidRDefault="00DE2BBF" w:rsidP="00D441AD">
      <w:pPr>
        <w:ind w:right="-259"/>
        <w:jc w:val="both"/>
        <w:rPr>
          <w:sz w:val="24"/>
          <w:szCs w:val="24"/>
        </w:rPr>
      </w:pPr>
      <w:proofErr w:type="gramStart"/>
      <w:r w:rsidRPr="00D441AD">
        <w:rPr>
          <w:sz w:val="24"/>
          <w:szCs w:val="24"/>
        </w:rPr>
        <w:t>Обучающийся</w:t>
      </w:r>
      <w:proofErr w:type="gramEnd"/>
      <w:r w:rsidRPr="00D441AD">
        <w:rPr>
          <w:sz w:val="24"/>
          <w:szCs w:val="24"/>
        </w:rPr>
        <w:t xml:space="preserve"> получит возможность для формирования:</w:t>
      </w:r>
    </w:p>
    <w:p w:rsidR="00DE2BBF" w:rsidRPr="00D441AD" w:rsidRDefault="00DE2BBF" w:rsidP="00956321">
      <w:pPr>
        <w:pStyle w:val="a6"/>
        <w:numPr>
          <w:ilvl w:val="0"/>
          <w:numId w:val="8"/>
        </w:numPr>
        <w:ind w:right="-259"/>
        <w:jc w:val="both"/>
        <w:rPr>
          <w:sz w:val="24"/>
          <w:szCs w:val="24"/>
        </w:rPr>
      </w:pPr>
      <w:r w:rsidRPr="00D441AD">
        <w:rPr>
          <w:sz w:val="24"/>
          <w:szCs w:val="24"/>
        </w:rPr>
        <w:t>интереса к познанию математических фактов, количественных отношений, математических зависимостей в окружающем мире;</w:t>
      </w:r>
    </w:p>
    <w:p w:rsidR="00DE2BBF" w:rsidRPr="00D441AD" w:rsidRDefault="00DE2BBF" w:rsidP="00956321">
      <w:pPr>
        <w:pStyle w:val="a6"/>
        <w:numPr>
          <w:ilvl w:val="0"/>
          <w:numId w:val="8"/>
        </w:numPr>
        <w:ind w:right="-259"/>
        <w:jc w:val="both"/>
        <w:rPr>
          <w:sz w:val="24"/>
          <w:szCs w:val="24"/>
        </w:rPr>
      </w:pPr>
      <w:r w:rsidRPr="00D441AD">
        <w:rPr>
          <w:sz w:val="24"/>
          <w:szCs w:val="24"/>
        </w:rPr>
        <w:t>общих представлений о рациональной организации мыслительной деятельности;</w:t>
      </w:r>
    </w:p>
    <w:p w:rsidR="00DE2BBF" w:rsidRPr="00D441AD" w:rsidRDefault="00DE2BBF" w:rsidP="00956321">
      <w:pPr>
        <w:pStyle w:val="a6"/>
        <w:numPr>
          <w:ilvl w:val="0"/>
          <w:numId w:val="8"/>
        </w:numPr>
        <w:ind w:right="-259"/>
        <w:jc w:val="both"/>
        <w:rPr>
          <w:sz w:val="24"/>
          <w:szCs w:val="24"/>
        </w:rPr>
      </w:pPr>
      <w:r w:rsidRPr="00D441AD">
        <w:rPr>
          <w:sz w:val="24"/>
          <w:szCs w:val="24"/>
        </w:rPr>
        <w:t>самооценки на основе заданных критериев успешности учебной деятельности;</w:t>
      </w:r>
    </w:p>
    <w:p w:rsidR="00DE2BBF" w:rsidRPr="00D441AD" w:rsidRDefault="00DE2BBF" w:rsidP="00956321">
      <w:pPr>
        <w:pStyle w:val="a6"/>
        <w:numPr>
          <w:ilvl w:val="0"/>
          <w:numId w:val="8"/>
        </w:numPr>
        <w:ind w:right="-259"/>
        <w:jc w:val="both"/>
        <w:rPr>
          <w:sz w:val="24"/>
          <w:szCs w:val="24"/>
        </w:rPr>
      </w:pPr>
      <w:r w:rsidRPr="00D441AD">
        <w:rPr>
          <w:sz w:val="24"/>
          <w:szCs w:val="24"/>
        </w:rPr>
        <w:t>представления о значении математики  для  познания окружающего мира.</w:t>
      </w:r>
    </w:p>
    <w:p w:rsidR="00DE2BBF" w:rsidRPr="00DE2BBF" w:rsidRDefault="00DE2BBF" w:rsidP="00DE2BBF">
      <w:pPr>
        <w:ind w:right="-259"/>
        <w:jc w:val="both"/>
        <w:rPr>
          <w:sz w:val="24"/>
          <w:szCs w:val="24"/>
        </w:rPr>
      </w:pPr>
    </w:p>
    <w:p w:rsidR="00DE2BBF" w:rsidRPr="00D441AD" w:rsidRDefault="00DE2BBF" w:rsidP="00DE2BBF">
      <w:pPr>
        <w:ind w:right="-259"/>
        <w:jc w:val="both"/>
        <w:rPr>
          <w:b/>
          <w:sz w:val="24"/>
          <w:szCs w:val="24"/>
        </w:rPr>
      </w:pPr>
      <w:r w:rsidRPr="00DE2BBF">
        <w:rPr>
          <w:b/>
          <w:sz w:val="24"/>
          <w:szCs w:val="24"/>
        </w:rPr>
        <w:t>Метапредметные результаты</w:t>
      </w:r>
    </w:p>
    <w:p w:rsidR="00DE2BBF" w:rsidRPr="00DE2BBF" w:rsidRDefault="00DE2BBF" w:rsidP="00DE2BBF">
      <w:pPr>
        <w:ind w:right="-259"/>
        <w:jc w:val="both"/>
        <w:rPr>
          <w:sz w:val="24"/>
          <w:szCs w:val="24"/>
        </w:rPr>
      </w:pPr>
      <w:r w:rsidRPr="00DE2BBF">
        <w:rPr>
          <w:sz w:val="24"/>
          <w:szCs w:val="24"/>
        </w:rPr>
        <w:t>Регулятивные:</w:t>
      </w:r>
    </w:p>
    <w:p w:rsidR="00DE2BBF" w:rsidRPr="00DE2BBF" w:rsidRDefault="00DE2BBF" w:rsidP="00DE2BBF">
      <w:pPr>
        <w:ind w:right="-259"/>
        <w:jc w:val="both"/>
        <w:rPr>
          <w:sz w:val="24"/>
          <w:szCs w:val="24"/>
        </w:rPr>
      </w:pPr>
      <w:r w:rsidRPr="00DE2BBF">
        <w:rPr>
          <w:sz w:val="24"/>
          <w:szCs w:val="24"/>
        </w:rPr>
        <w:t>Обучающийся научится</w:t>
      </w:r>
    </w:p>
    <w:p w:rsidR="00DE2BBF" w:rsidRPr="00D441AD" w:rsidRDefault="00DE2BBF" w:rsidP="00956321">
      <w:pPr>
        <w:pStyle w:val="a6"/>
        <w:numPr>
          <w:ilvl w:val="0"/>
          <w:numId w:val="9"/>
        </w:numPr>
        <w:ind w:right="-259"/>
        <w:jc w:val="both"/>
        <w:rPr>
          <w:sz w:val="24"/>
          <w:szCs w:val="24"/>
        </w:rPr>
      </w:pPr>
      <w:r w:rsidRPr="00D441AD">
        <w:rPr>
          <w:sz w:val="24"/>
          <w:szCs w:val="24"/>
        </w:rPr>
        <w:t>самостоятельно обнаруживать и формулировать проблему в индивидуальной учебной деятельности;</w:t>
      </w:r>
    </w:p>
    <w:p w:rsidR="00DE2BBF" w:rsidRPr="00D441AD" w:rsidRDefault="00DE2BBF" w:rsidP="00956321">
      <w:pPr>
        <w:pStyle w:val="a6"/>
        <w:numPr>
          <w:ilvl w:val="0"/>
          <w:numId w:val="9"/>
        </w:numPr>
        <w:ind w:right="-259"/>
        <w:jc w:val="both"/>
        <w:rPr>
          <w:sz w:val="24"/>
          <w:szCs w:val="24"/>
        </w:rPr>
      </w:pPr>
      <w:r w:rsidRPr="00D441AD">
        <w:rPr>
          <w:sz w:val="24"/>
          <w:szCs w:val="24"/>
        </w:rPr>
        <w:t xml:space="preserve">выдвигать версии решения проблемы, осознавать конечный результат, выбирать средства достижения цели </w:t>
      </w:r>
      <w:proofErr w:type="gramStart"/>
      <w:r w:rsidRPr="00D441AD">
        <w:rPr>
          <w:sz w:val="24"/>
          <w:szCs w:val="24"/>
        </w:rPr>
        <w:t>из</w:t>
      </w:r>
      <w:proofErr w:type="gramEnd"/>
      <w:r w:rsidRPr="00D441AD">
        <w:rPr>
          <w:sz w:val="24"/>
          <w:szCs w:val="24"/>
        </w:rPr>
        <w:t xml:space="preserve"> предложенных или их искать самостоятельно;</w:t>
      </w:r>
    </w:p>
    <w:p w:rsidR="00DE2BBF" w:rsidRPr="00D441AD" w:rsidRDefault="00DE2BBF" w:rsidP="00956321">
      <w:pPr>
        <w:pStyle w:val="a6"/>
        <w:numPr>
          <w:ilvl w:val="0"/>
          <w:numId w:val="9"/>
        </w:numPr>
        <w:ind w:right="-259"/>
        <w:jc w:val="both"/>
        <w:rPr>
          <w:sz w:val="24"/>
          <w:szCs w:val="24"/>
        </w:rPr>
      </w:pPr>
      <w:r w:rsidRPr="00D441AD">
        <w:rPr>
          <w:sz w:val="24"/>
          <w:szCs w:val="24"/>
        </w:rPr>
        <w:t xml:space="preserve">составлять  (индивидуально  или  в  группе)  план  решения  проблемы  </w:t>
      </w:r>
    </w:p>
    <w:p w:rsidR="00DE2BBF" w:rsidRPr="00D441AD" w:rsidRDefault="00DE2BBF" w:rsidP="00956321">
      <w:pPr>
        <w:pStyle w:val="a6"/>
        <w:numPr>
          <w:ilvl w:val="0"/>
          <w:numId w:val="9"/>
        </w:numPr>
        <w:ind w:right="-259"/>
        <w:jc w:val="both"/>
        <w:rPr>
          <w:sz w:val="24"/>
          <w:szCs w:val="24"/>
        </w:rPr>
      </w:pPr>
      <w:r w:rsidRPr="00D441AD">
        <w:rPr>
          <w:sz w:val="24"/>
          <w:szCs w:val="24"/>
        </w:rPr>
        <w:lastRenderedPageBreak/>
        <w:t>подбирать к каждой проблеме (задаче) адекватную ей теоретическую модель;</w:t>
      </w:r>
    </w:p>
    <w:p w:rsidR="00DE2BBF" w:rsidRPr="00D441AD" w:rsidRDefault="00DE2BBF" w:rsidP="00956321">
      <w:pPr>
        <w:pStyle w:val="a6"/>
        <w:numPr>
          <w:ilvl w:val="0"/>
          <w:numId w:val="9"/>
        </w:numPr>
        <w:ind w:right="-259"/>
        <w:jc w:val="both"/>
        <w:rPr>
          <w:sz w:val="24"/>
          <w:szCs w:val="24"/>
        </w:rPr>
      </w:pPr>
      <w:r w:rsidRPr="00D441AD">
        <w:rPr>
          <w:sz w:val="24"/>
          <w:szCs w:val="24"/>
        </w:rPr>
        <w:t xml:space="preserve">работая по предложенному или самостоятельно составленному плану, использовать наряду с </w:t>
      </w:r>
      <w:proofErr w:type="gramStart"/>
      <w:r w:rsidRPr="00D441AD">
        <w:rPr>
          <w:sz w:val="24"/>
          <w:szCs w:val="24"/>
        </w:rPr>
        <w:t>основными</w:t>
      </w:r>
      <w:proofErr w:type="gramEnd"/>
      <w:r w:rsidRPr="00D441AD">
        <w:rPr>
          <w:sz w:val="24"/>
          <w:szCs w:val="24"/>
        </w:rPr>
        <w:t xml:space="preserve"> и дополнительные средства (справочная литература, сложные приборы, компьютер);</w:t>
      </w:r>
    </w:p>
    <w:p w:rsidR="00DE2BBF" w:rsidRPr="00D441AD" w:rsidRDefault="00DE2BBF" w:rsidP="00956321">
      <w:pPr>
        <w:pStyle w:val="a6"/>
        <w:numPr>
          <w:ilvl w:val="0"/>
          <w:numId w:val="9"/>
        </w:numPr>
        <w:ind w:right="-259"/>
        <w:jc w:val="both"/>
        <w:rPr>
          <w:sz w:val="24"/>
          <w:szCs w:val="24"/>
        </w:rPr>
      </w:pPr>
      <w:r w:rsidRPr="00D441AD">
        <w:rPr>
          <w:sz w:val="24"/>
          <w:szCs w:val="24"/>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DE2BBF" w:rsidRPr="00D441AD" w:rsidRDefault="00DE2BBF" w:rsidP="00956321">
      <w:pPr>
        <w:pStyle w:val="a6"/>
        <w:numPr>
          <w:ilvl w:val="0"/>
          <w:numId w:val="9"/>
        </w:numPr>
        <w:ind w:right="-259"/>
        <w:jc w:val="both"/>
        <w:rPr>
          <w:sz w:val="24"/>
          <w:szCs w:val="24"/>
        </w:rPr>
      </w:pPr>
      <w:r w:rsidRPr="00D441AD">
        <w:rPr>
          <w:sz w:val="24"/>
          <w:szCs w:val="24"/>
        </w:rPr>
        <w:t>уметь оценить степень успешности своей индивидуальной образовательной деятельности;</w:t>
      </w:r>
    </w:p>
    <w:p w:rsidR="00DE2BBF" w:rsidRPr="00D441AD" w:rsidRDefault="00DE2BBF" w:rsidP="00956321">
      <w:pPr>
        <w:pStyle w:val="a6"/>
        <w:numPr>
          <w:ilvl w:val="0"/>
          <w:numId w:val="9"/>
        </w:numPr>
        <w:ind w:right="-259"/>
        <w:jc w:val="both"/>
        <w:rPr>
          <w:sz w:val="24"/>
          <w:szCs w:val="24"/>
        </w:rPr>
      </w:pPr>
      <w:r w:rsidRPr="00D441AD">
        <w:rPr>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E2BBF" w:rsidRPr="00F15F13" w:rsidRDefault="00DE2BBF" w:rsidP="00F15F13">
      <w:pPr>
        <w:ind w:right="-259"/>
        <w:jc w:val="both"/>
        <w:rPr>
          <w:sz w:val="24"/>
          <w:szCs w:val="24"/>
        </w:rPr>
      </w:pPr>
      <w:proofErr w:type="gramStart"/>
      <w:r w:rsidRPr="00F15F13">
        <w:rPr>
          <w:sz w:val="24"/>
          <w:szCs w:val="24"/>
        </w:rPr>
        <w:t>Обучающийся</w:t>
      </w:r>
      <w:proofErr w:type="gramEnd"/>
      <w:r w:rsidRPr="00F15F13">
        <w:rPr>
          <w:sz w:val="24"/>
          <w:szCs w:val="24"/>
        </w:rPr>
        <w:t xml:space="preserve"> получит возможность научиться:</w:t>
      </w:r>
    </w:p>
    <w:p w:rsidR="00DE2BBF" w:rsidRPr="00D441AD" w:rsidRDefault="00DE2BBF" w:rsidP="00956321">
      <w:pPr>
        <w:pStyle w:val="a6"/>
        <w:numPr>
          <w:ilvl w:val="0"/>
          <w:numId w:val="9"/>
        </w:numPr>
        <w:ind w:right="-259"/>
        <w:jc w:val="both"/>
        <w:rPr>
          <w:sz w:val="24"/>
          <w:szCs w:val="24"/>
        </w:rPr>
      </w:pPr>
      <w:r w:rsidRPr="00D441AD">
        <w:rPr>
          <w:sz w:val="24"/>
          <w:szCs w:val="24"/>
        </w:rPr>
        <w:t>выполнять действия в опоре на заданный ориентир;</w:t>
      </w:r>
    </w:p>
    <w:p w:rsidR="00DE2BBF" w:rsidRPr="00D441AD" w:rsidRDefault="00DE2BBF" w:rsidP="00956321">
      <w:pPr>
        <w:pStyle w:val="a6"/>
        <w:numPr>
          <w:ilvl w:val="0"/>
          <w:numId w:val="9"/>
        </w:numPr>
        <w:ind w:right="-259"/>
        <w:jc w:val="both"/>
        <w:rPr>
          <w:sz w:val="24"/>
          <w:szCs w:val="24"/>
        </w:rPr>
      </w:pPr>
      <w:r w:rsidRPr="00D441AD">
        <w:rPr>
          <w:sz w:val="24"/>
          <w:szCs w:val="24"/>
        </w:rPr>
        <w:t>воспринимать мнение и предложения (о способе решения задачи) сверстников;</w:t>
      </w:r>
    </w:p>
    <w:p w:rsidR="00DE2BBF" w:rsidRPr="00D441AD" w:rsidRDefault="00DE2BBF" w:rsidP="00956321">
      <w:pPr>
        <w:pStyle w:val="a6"/>
        <w:numPr>
          <w:ilvl w:val="0"/>
          <w:numId w:val="9"/>
        </w:numPr>
        <w:ind w:right="-259"/>
        <w:jc w:val="both"/>
        <w:rPr>
          <w:sz w:val="24"/>
          <w:szCs w:val="24"/>
        </w:rPr>
      </w:pPr>
      <w:r w:rsidRPr="00D441AD">
        <w:rPr>
          <w:sz w:val="24"/>
          <w:szCs w:val="24"/>
        </w:rPr>
        <w:t>в сотрудничестве с учителем, группой находить несколько вариантов решения учебной задачи;</w:t>
      </w:r>
    </w:p>
    <w:p w:rsidR="00DE2BBF" w:rsidRPr="00D441AD" w:rsidRDefault="00DE2BBF" w:rsidP="00956321">
      <w:pPr>
        <w:pStyle w:val="a6"/>
        <w:numPr>
          <w:ilvl w:val="0"/>
          <w:numId w:val="9"/>
        </w:numPr>
        <w:ind w:right="-259"/>
        <w:jc w:val="both"/>
        <w:rPr>
          <w:sz w:val="24"/>
          <w:szCs w:val="24"/>
        </w:rPr>
      </w:pPr>
      <w:r w:rsidRPr="00D441AD">
        <w:rPr>
          <w:sz w:val="24"/>
          <w:szCs w:val="24"/>
        </w:rPr>
        <w:t>самостоятельно оценивать правильность выполнения действия и вносить необходимые коррективы в действия с наглядно-образным материалом.</w:t>
      </w:r>
    </w:p>
    <w:p w:rsidR="00DE2BBF" w:rsidRPr="00DE2BBF" w:rsidRDefault="00DE2BBF" w:rsidP="00DE2BBF">
      <w:pPr>
        <w:ind w:right="-259"/>
        <w:jc w:val="both"/>
        <w:rPr>
          <w:sz w:val="24"/>
          <w:szCs w:val="24"/>
        </w:rPr>
      </w:pPr>
    </w:p>
    <w:p w:rsidR="00DE2BBF" w:rsidRPr="00DE2BBF" w:rsidRDefault="00DE2BBF" w:rsidP="00DE2BBF">
      <w:pPr>
        <w:ind w:right="-259"/>
        <w:jc w:val="both"/>
        <w:rPr>
          <w:b/>
          <w:sz w:val="24"/>
          <w:szCs w:val="24"/>
        </w:rPr>
      </w:pPr>
      <w:r w:rsidRPr="00DE2BBF">
        <w:rPr>
          <w:b/>
          <w:sz w:val="24"/>
          <w:szCs w:val="24"/>
        </w:rPr>
        <w:t>Познавательные:</w:t>
      </w:r>
    </w:p>
    <w:p w:rsidR="00DE2BBF" w:rsidRPr="00DE2BBF" w:rsidRDefault="00DE2BBF" w:rsidP="00DE2BBF">
      <w:pPr>
        <w:ind w:right="-259"/>
        <w:jc w:val="both"/>
        <w:rPr>
          <w:sz w:val="24"/>
          <w:szCs w:val="24"/>
        </w:rPr>
      </w:pPr>
      <w:r w:rsidRPr="00DE2BBF">
        <w:rPr>
          <w:sz w:val="24"/>
          <w:szCs w:val="24"/>
        </w:rPr>
        <w:t>Обучающийся научится:</w:t>
      </w:r>
    </w:p>
    <w:p w:rsidR="00DE2BBF" w:rsidRPr="00F15F13" w:rsidRDefault="00DE2BBF" w:rsidP="00956321">
      <w:pPr>
        <w:pStyle w:val="a6"/>
        <w:numPr>
          <w:ilvl w:val="0"/>
          <w:numId w:val="10"/>
        </w:numPr>
        <w:ind w:right="-259"/>
        <w:jc w:val="both"/>
        <w:rPr>
          <w:sz w:val="24"/>
          <w:szCs w:val="24"/>
        </w:rPr>
      </w:pPr>
      <w:r w:rsidRPr="00F15F13">
        <w:rPr>
          <w:sz w:val="24"/>
          <w:szCs w:val="24"/>
        </w:rPr>
        <w:t>самостоятельно выбирать основания и критерии для указанных логических операций; строить классификацию путём дихотомического деления (на основе отрицания);</w:t>
      </w:r>
    </w:p>
    <w:p w:rsidR="00DE2BBF" w:rsidRPr="00F15F13" w:rsidRDefault="00DE2BBF" w:rsidP="00956321">
      <w:pPr>
        <w:pStyle w:val="a6"/>
        <w:numPr>
          <w:ilvl w:val="0"/>
          <w:numId w:val="10"/>
        </w:numPr>
        <w:ind w:right="-259"/>
        <w:jc w:val="both"/>
        <w:rPr>
          <w:sz w:val="24"/>
          <w:szCs w:val="24"/>
        </w:rPr>
      </w:pPr>
      <w:r w:rsidRPr="00F15F13">
        <w:rPr>
          <w:sz w:val="24"/>
          <w:szCs w:val="24"/>
        </w:rPr>
        <w:t>строить логически обоснованное рассуждение, включающее установление причинно-следственных связей;</w:t>
      </w:r>
    </w:p>
    <w:p w:rsidR="00DE2BBF" w:rsidRPr="00F15F13" w:rsidRDefault="00DE2BBF" w:rsidP="00956321">
      <w:pPr>
        <w:pStyle w:val="a6"/>
        <w:numPr>
          <w:ilvl w:val="0"/>
          <w:numId w:val="10"/>
        </w:numPr>
        <w:ind w:right="-259"/>
        <w:jc w:val="both"/>
        <w:rPr>
          <w:sz w:val="24"/>
          <w:szCs w:val="24"/>
        </w:rPr>
      </w:pPr>
      <w:r w:rsidRPr="00F15F13">
        <w:rPr>
          <w:sz w:val="24"/>
          <w:szCs w:val="24"/>
        </w:rPr>
        <w:t>создавать математические модели;</w:t>
      </w:r>
    </w:p>
    <w:p w:rsidR="00DE2BBF" w:rsidRPr="00F15F13" w:rsidRDefault="00DE2BBF" w:rsidP="00956321">
      <w:pPr>
        <w:pStyle w:val="a6"/>
        <w:numPr>
          <w:ilvl w:val="0"/>
          <w:numId w:val="10"/>
        </w:numPr>
        <w:ind w:right="-259"/>
        <w:jc w:val="both"/>
        <w:rPr>
          <w:sz w:val="24"/>
          <w:szCs w:val="24"/>
        </w:rPr>
      </w:pPr>
      <w:r w:rsidRPr="00F15F13">
        <w:rPr>
          <w:sz w:val="24"/>
          <w:szCs w:val="24"/>
        </w:rPr>
        <w:t>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DE2BBF" w:rsidRPr="00F15F13" w:rsidRDefault="00DE2BBF" w:rsidP="00956321">
      <w:pPr>
        <w:pStyle w:val="a6"/>
        <w:numPr>
          <w:ilvl w:val="0"/>
          <w:numId w:val="10"/>
        </w:numPr>
        <w:ind w:right="-259"/>
        <w:jc w:val="both"/>
        <w:rPr>
          <w:sz w:val="24"/>
          <w:szCs w:val="24"/>
        </w:rPr>
      </w:pPr>
      <w:r w:rsidRPr="00F15F13">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DE2BBF" w:rsidRPr="00F15F13" w:rsidRDefault="00DE2BBF" w:rsidP="00956321">
      <w:pPr>
        <w:pStyle w:val="a6"/>
        <w:numPr>
          <w:ilvl w:val="0"/>
          <w:numId w:val="10"/>
        </w:numPr>
        <w:ind w:right="-259"/>
        <w:jc w:val="both"/>
        <w:rPr>
          <w:sz w:val="24"/>
          <w:szCs w:val="24"/>
        </w:rPr>
      </w:pPr>
      <w:proofErr w:type="gramStart"/>
      <w:r w:rsidRPr="00F15F13">
        <w:rPr>
          <w:sz w:val="24"/>
          <w:szCs w:val="24"/>
        </w:rPr>
        <w:t>и</w:t>
      </w:r>
      <w:proofErr w:type="gramEnd"/>
      <w:r w:rsidRPr="00F15F13">
        <w:rPr>
          <w:sz w:val="24"/>
          <w:szCs w:val="24"/>
        </w:rPr>
        <w:t>спользовать различные виды чтения (изучающее, просмотровое, ознакомительное, поисковое), приёмы слушания.</w:t>
      </w:r>
    </w:p>
    <w:p w:rsidR="00DE2BBF" w:rsidRPr="00F15F13" w:rsidRDefault="00DE2BBF" w:rsidP="00956321">
      <w:pPr>
        <w:pStyle w:val="a6"/>
        <w:numPr>
          <w:ilvl w:val="0"/>
          <w:numId w:val="10"/>
        </w:numPr>
        <w:ind w:right="-259"/>
        <w:jc w:val="both"/>
        <w:rPr>
          <w:sz w:val="24"/>
          <w:szCs w:val="24"/>
        </w:rPr>
      </w:pPr>
      <w:r w:rsidRPr="00F15F13">
        <w:rPr>
          <w:sz w:val="24"/>
          <w:szCs w:val="24"/>
        </w:rPr>
        <w:t>уметь использовать компьютерные и коммуникационные технологии как инструмент для достижения своих целей.</w:t>
      </w:r>
    </w:p>
    <w:p w:rsidR="00DE2BBF" w:rsidRPr="00F15F13" w:rsidRDefault="00DE2BBF" w:rsidP="00F15F13">
      <w:pPr>
        <w:ind w:left="360" w:right="-259"/>
        <w:jc w:val="both"/>
        <w:rPr>
          <w:sz w:val="24"/>
          <w:szCs w:val="24"/>
        </w:rPr>
      </w:pPr>
      <w:proofErr w:type="gramStart"/>
      <w:r w:rsidRPr="00F15F13">
        <w:rPr>
          <w:sz w:val="24"/>
          <w:szCs w:val="24"/>
        </w:rPr>
        <w:t>Обучающийся</w:t>
      </w:r>
      <w:proofErr w:type="gramEnd"/>
      <w:r w:rsidRPr="00F15F13">
        <w:rPr>
          <w:sz w:val="24"/>
          <w:szCs w:val="24"/>
        </w:rPr>
        <w:t xml:space="preserve"> получит возможность научиться:</w:t>
      </w:r>
    </w:p>
    <w:p w:rsidR="00DE2BBF" w:rsidRPr="00F15F13" w:rsidRDefault="00DE2BBF" w:rsidP="00956321">
      <w:pPr>
        <w:pStyle w:val="a6"/>
        <w:numPr>
          <w:ilvl w:val="0"/>
          <w:numId w:val="10"/>
        </w:numPr>
        <w:ind w:right="-259"/>
        <w:jc w:val="both"/>
        <w:rPr>
          <w:sz w:val="24"/>
          <w:szCs w:val="24"/>
        </w:rPr>
      </w:pPr>
      <w:r w:rsidRPr="00F15F13">
        <w:rPr>
          <w:sz w:val="24"/>
          <w:szCs w:val="24"/>
        </w:rPr>
        <w:t>работать с дополнительными текстами и заданиями;</w:t>
      </w:r>
    </w:p>
    <w:p w:rsidR="00DE2BBF" w:rsidRPr="00F15F13" w:rsidRDefault="00DE2BBF" w:rsidP="00956321">
      <w:pPr>
        <w:pStyle w:val="a6"/>
        <w:numPr>
          <w:ilvl w:val="0"/>
          <w:numId w:val="10"/>
        </w:numPr>
        <w:ind w:right="-259"/>
        <w:jc w:val="both"/>
        <w:rPr>
          <w:sz w:val="24"/>
          <w:szCs w:val="24"/>
        </w:rPr>
      </w:pPr>
      <w:r w:rsidRPr="00F15F13">
        <w:rPr>
          <w:sz w:val="24"/>
          <w:szCs w:val="24"/>
        </w:rPr>
        <w:t>моделировать задачи на основе анализа жизненных сюжетов;</w:t>
      </w:r>
    </w:p>
    <w:p w:rsidR="00DE2BBF" w:rsidRPr="00F15F13" w:rsidRDefault="00DE2BBF" w:rsidP="00956321">
      <w:pPr>
        <w:pStyle w:val="a6"/>
        <w:numPr>
          <w:ilvl w:val="0"/>
          <w:numId w:val="10"/>
        </w:numPr>
        <w:ind w:right="-259"/>
        <w:jc w:val="both"/>
        <w:rPr>
          <w:sz w:val="24"/>
          <w:szCs w:val="24"/>
        </w:rPr>
      </w:pPr>
      <w:r w:rsidRPr="00F15F13">
        <w:rPr>
          <w:sz w:val="24"/>
          <w:szCs w:val="24"/>
        </w:rPr>
        <w:t>формулировать выводы на основе аналогии, сравнения, обобщения;</w:t>
      </w:r>
    </w:p>
    <w:p w:rsidR="00DE2BBF" w:rsidRPr="00F15F13" w:rsidRDefault="00DE2BBF" w:rsidP="00956321">
      <w:pPr>
        <w:pStyle w:val="a6"/>
        <w:numPr>
          <w:ilvl w:val="0"/>
          <w:numId w:val="10"/>
        </w:numPr>
        <w:ind w:right="-259"/>
        <w:jc w:val="both"/>
        <w:rPr>
          <w:sz w:val="24"/>
          <w:szCs w:val="24"/>
        </w:rPr>
      </w:pPr>
      <w:r w:rsidRPr="00F15F13">
        <w:rPr>
          <w:sz w:val="24"/>
          <w:szCs w:val="24"/>
        </w:rPr>
        <w:t>пользоваться эвристическими приемами для нахождения решения математических задач.</w:t>
      </w:r>
    </w:p>
    <w:p w:rsidR="00DE2BBF" w:rsidRPr="00DE2BBF" w:rsidRDefault="00DE2BBF" w:rsidP="00DE2BBF">
      <w:pPr>
        <w:ind w:right="-259"/>
        <w:jc w:val="both"/>
        <w:rPr>
          <w:sz w:val="24"/>
          <w:szCs w:val="24"/>
        </w:rPr>
      </w:pPr>
    </w:p>
    <w:p w:rsidR="00DE2BBF" w:rsidRPr="00526B2E" w:rsidRDefault="00DE2BBF" w:rsidP="00DE2BBF">
      <w:pPr>
        <w:ind w:right="-259"/>
        <w:jc w:val="both"/>
        <w:rPr>
          <w:b/>
          <w:sz w:val="24"/>
          <w:szCs w:val="24"/>
        </w:rPr>
      </w:pPr>
      <w:r w:rsidRPr="00DE2BBF">
        <w:rPr>
          <w:b/>
          <w:sz w:val="24"/>
          <w:szCs w:val="24"/>
        </w:rPr>
        <w:t>Коммуникативные:</w:t>
      </w:r>
    </w:p>
    <w:p w:rsidR="00DE2BBF" w:rsidRPr="00DE2BBF" w:rsidRDefault="00DE2BBF" w:rsidP="00DE2BBF">
      <w:pPr>
        <w:ind w:right="-259"/>
        <w:jc w:val="both"/>
        <w:rPr>
          <w:sz w:val="24"/>
          <w:szCs w:val="24"/>
        </w:rPr>
      </w:pPr>
      <w:r w:rsidRPr="00DE2BBF">
        <w:rPr>
          <w:sz w:val="24"/>
          <w:szCs w:val="24"/>
        </w:rPr>
        <w:t>Обучающийся научится:</w:t>
      </w:r>
    </w:p>
    <w:p w:rsidR="00DE2BBF" w:rsidRPr="00F15F13" w:rsidRDefault="00DE2BBF" w:rsidP="00956321">
      <w:pPr>
        <w:pStyle w:val="a6"/>
        <w:numPr>
          <w:ilvl w:val="0"/>
          <w:numId w:val="11"/>
        </w:numPr>
        <w:ind w:right="-259"/>
        <w:jc w:val="both"/>
        <w:rPr>
          <w:sz w:val="24"/>
          <w:szCs w:val="24"/>
        </w:rPr>
      </w:pPr>
      <w:r w:rsidRPr="00F15F13">
        <w:rPr>
          <w:sz w:val="24"/>
          <w:szCs w:val="24"/>
        </w:rPr>
        <w:t>самостоятельно организовывать учебное взаимодействие в группе (определять общие цели, договариваться друг с другом и т.д.);</w:t>
      </w:r>
    </w:p>
    <w:p w:rsidR="00DE2BBF" w:rsidRPr="00F15F13" w:rsidRDefault="00DE2BBF" w:rsidP="00956321">
      <w:pPr>
        <w:pStyle w:val="a6"/>
        <w:numPr>
          <w:ilvl w:val="0"/>
          <w:numId w:val="11"/>
        </w:numPr>
        <w:ind w:right="-259"/>
        <w:jc w:val="both"/>
        <w:rPr>
          <w:sz w:val="24"/>
          <w:szCs w:val="24"/>
        </w:rPr>
      </w:pPr>
      <w:r w:rsidRPr="00F15F13">
        <w:rPr>
          <w:sz w:val="24"/>
          <w:szCs w:val="24"/>
        </w:rPr>
        <w:t>отстаивая свою точку зрения, приводить аргументы, подтверждая их фактами;</w:t>
      </w:r>
    </w:p>
    <w:p w:rsidR="00DE2BBF" w:rsidRPr="00F15F13" w:rsidRDefault="00DE2BBF" w:rsidP="00956321">
      <w:pPr>
        <w:pStyle w:val="a6"/>
        <w:numPr>
          <w:ilvl w:val="0"/>
          <w:numId w:val="11"/>
        </w:numPr>
        <w:ind w:right="-259"/>
        <w:jc w:val="both"/>
        <w:rPr>
          <w:sz w:val="24"/>
          <w:szCs w:val="24"/>
        </w:rPr>
      </w:pPr>
      <w:r w:rsidRPr="00F15F13">
        <w:rPr>
          <w:sz w:val="24"/>
          <w:szCs w:val="24"/>
        </w:rPr>
        <w:t>в дискуссии уметь выдвинуть контраргументы;</w:t>
      </w:r>
    </w:p>
    <w:p w:rsidR="00DE2BBF" w:rsidRPr="00F15F13" w:rsidRDefault="00DE2BBF" w:rsidP="00956321">
      <w:pPr>
        <w:pStyle w:val="a6"/>
        <w:numPr>
          <w:ilvl w:val="0"/>
          <w:numId w:val="11"/>
        </w:numPr>
        <w:ind w:right="-259"/>
        <w:jc w:val="both"/>
        <w:rPr>
          <w:sz w:val="24"/>
          <w:szCs w:val="24"/>
        </w:rPr>
      </w:pPr>
      <w:r w:rsidRPr="00F15F13">
        <w:rPr>
          <w:sz w:val="24"/>
          <w:szCs w:val="24"/>
        </w:rPr>
        <w:t xml:space="preserve">учиться </w:t>
      </w:r>
      <w:proofErr w:type="gramStart"/>
      <w:r w:rsidRPr="00F15F13">
        <w:rPr>
          <w:sz w:val="24"/>
          <w:szCs w:val="24"/>
        </w:rPr>
        <w:t>критично</w:t>
      </w:r>
      <w:proofErr w:type="gramEnd"/>
      <w:r w:rsidRPr="00F15F13">
        <w:rPr>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DE2BBF" w:rsidRPr="00F15F13" w:rsidRDefault="00DE2BBF" w:rsidP="00F15F13">
      <w:pPr>
        <w:ind w:right="-259"/>
        <w:jc w:val="both"/>
        <w:rPr>
          <w:sz w:val="24"/>
          <w:szCs w:val="24"/>
        </w:rPr>
      </w:pPr>
      <w:proofErr w:type="gramStart"/>
      <w:r w:rsidRPr="00F15F13">
        <w:rPr>
          <w:sz w:val="24"/>
          <w:szCs w:val="24"/>
        </w:rPr>
        <w:t>Обучающийся</w:t>
      </w:r>
      <w:proofErr w:type="gramEnd"/>
      <w:r w:rsidRPr="00F15F13">
        <w:rPr>
          <w:sz w:val="24"/>
          <w:szCs w:val="24"/>
        </w:rPr>
        <w:t xml:space="preserve"> получит возможность научиться:</w:t>
      </w:r>
    </w:p>
    <w:p w:rsidR="00DE2BBF" w:rsidRPr="00F15F13" w:rsidRDefault="00DE2BBF" w:rsidP="00956321">
      <w:pPr>
        <w:pStyle w:val="a6"/>
        <w:numPr>
          <w:ilvl w:val="0"/>
          <w:numId w:val="11"/>
        </w:numPr>
        <w:ind w:right="-259"/>
        <w:jc w:val="both"/>
        <w:rPr>
          <w:sz w:val="24"/>
          <w:szCs w:val="24"/>
        </w:rPr>
      </w:pPr>
      <w:r w:rsidRPr="00F15F13">
        <w:rPr>
          <w:sz w:val="24"/>
          <w:szCs w:val="24"/>
        </w:rPr>
        <w:t>строить понятные для партнера высказывания и аргументировать свою позицию;</w:t>
      </w:r>
    </w:p>
    <w:p w:rsidR="00DE2BBF" w:rsidRPr="00F15F13" w:rsidRDefault="00DE2BBF" w:rsidP="00956321">
      <w:pPr>
        <w:pStyle w:val="a6"/>
        <w:numPr>
          <w:ilvl w:val="0"/>
          <w:numId w:val="11"/>
        </w:numPr>
        <w:ind w:right="-259"/>
        <w:jc w:val="both"/>
        <w:rPr>
          <w:sz w:val="24"/>
          <w:szCs w:val="24"/>
        </w:rPr>
      </w:pPr>
      <w:r w:rsidRPr="00F15F13">
        <w:rPr>
          <w:sz w:val="24"/>
          <w:szCs w:val="24"/>
        </w:rPr>
        <w:t>использовать средства устного общения для решения коммуникативных задач.</w:t>
      </w:r>
    </w:p>
    <w:p w:rsidR="00DE2BBF" w:rsidRPr="00F15F13" w:rsidRDefault="00DE2BBF" w:rsidP="00956321">
      <w:pPr>
        <w:pStyle w:val="a6"/>
        <w:numPr>
          <w:ilvl w:val="0"/>
          <w:numId w:val="11"/>
        </w:numPr>
        <w:ind w:right="-259"/>
        <w:jc w:val="both"/>
        <w:rPr>
          <w:sz w:val="24"/>
          <w:szCs w:val="24"/>
        </w:rPr>
      </w:pPr>
      <w:r w:rsidRPr="00F15F13">
        <w:rPr>
          <w:sz w:val="24"/>
          <w:szCs w:val="24"/>
        </w:rPr>
        <w:t>проявлять инициативу в учебно-познавательной деятельности;</w:t>
      </w:r>
    </w:p>
    <w:p w:rsidR="00DE2BBF" w:rsidRPr="00F15F13" w:rsidRDefault="00DE2BBF" w:rsidP="00956321">
      <w:pPr>
        <w:pStyle w:val="a6"/>
        <w:numPr>
          <w:ilvl w:val="0"/>
          <w:numId w:val="11"/>
        </w:numPr>
        <w:ind w:right="-259"/>
        <w:jc w:val="both"/>
        <w:rPr>
          <w:sz w:val="24"/>
          <w:szCs w:val="24"/>
        </w:rPr>
      </w:pPr>
      <w:r w:rsidRPr="00F15F13">
        <w:rPr>
          <w:sz w:val="24"/>
          <w:szCs w:val="24"/>
        </w:rPr>
        <w:t>контролировать свои действия в коллективной работе; осуществлять взаимный контроль.</w:t>
      </w:r>
    </w:p>
    <w:p w:rsidR="00DE2BBF" w:rsidRPr="00DE2BBF" w:rsidRDefault="00DE2BBF" w:rsidP="00DE2BBF">
      <w:pPr>
        <w:ind w:right="-259"/>
        <w:jc w:val="both"/>
        <w:rPr>
          <w:sz w:val="24"/>
          <w:szCs w:val="24"/>
        </w:rPr>
      </w:pPr>
    </w:p>
    <w:p w:rsidR="00DE2BBF" w:rsidRPr="00DE2BBF" w:rsidRDefault="00DE2BBF" w:rsidP="00DE2BBF">
      <w:pPr>
        <w:ind w:right="-259"/>
        <w:jc w:val="both"/>
        <w:rPr>
          <w:b/>
          <w:sz w:val="24"/>
          <w:szCs w:val="24"/>
        </w:rPr>
      </w:pPr>
      <w:r w:rsidRPr="00DE2BBF">
        <w:rPr>
          <w:b/>
          <w:sz w:val="24"/>
          <w:szCs w:val="24"/>
        </w:rPr>
        <w:t>Предметные результаты</w:t>
      </w:r>
    </w:p>
    <w:p w:rsidR="00DE2BBF" w:rsidRPr="00DE2BBF" w:rsidRDefault="00DE2BBF" w:rsidP="00DE2BBF">
      <w:pPr>
        <w:ind w:right="-259"/>
        <w:jc w:val="both"/>
        <w:rPr>
          <w:sz w:val="24"/>
          <w:szCs w:val="24"/>
        </w:rPr>
      </w:pPr>
      <w:r w:rsidRPr="00DE2BBF">
        <w:rPr>
          <w:sz w:val="24"/>
          <w:szCs w:val="24"/>
        </w:rPr>
        <w:t>Обучающийся научится:</w:t>
      </w:r>
    </w:p>
    <w:p w:rsidR="00DE2BBF" w:rsidRPr="00F15F13" w:rsidRDefault="00DE2BBF" w:rsidP="00956321">
      <w:pPr>
        <w:pStyle w:val="a6"/>
        <w:numPr>
          <w:ilvl w:val="0"/>
          <w:numId w:val="12"/>
        </w:numPr>
        <w:ind w:right="-259"/>
        <w:jc w:val="both"/>
        <w:rPr>
          <w:sz w:val="24"/>
          <w:szCs w:val="24"/>
        </w:rPr>
      </w:pPr>
      <w:r w:rsidRPr="00F15F13">
        <w:rPr>
          <w:sz w:val="24"/>
          <w:szCs w:val="24"/>
        </w:rPr>
        <w:t>анализировать текст задачи: ориентироваться в тексте, выделять условие и заключение, данные и искомые числа (величины),</w:t>
      </w:r>
    </w:p>
    <w:p w:rsidR="00DE2BBF" w:rsidRPr="00F15F13" w:rsidRDefault="00DE2BBF" w:rsidP="00956321">
      <w:pPr>
        <w:pStyle w:val="a6"/>
        <w:numPr>
          <w:ilvl w:val="0"/>
          <w:numId w:val="12"/>
        </w:numPr>
        <w:ind w:right="-259"/>
        <w:jc w:val="both"/>
        <w:rPr>
          <w:sz w:val="24"/>
          <w:szCs w:val="24"/>
        </w:rPr>
      </w:pPr>
      <w:r w:rsidRPr="00F15F13">
        <w:rPr>
          <w:sz w:val="24"/>
          <w:szCs w:val="24"/>
        </w:rPr>
        <w:t>искать и выбирать необходимую информацию, содержащуюся в тексте задачи, на рисунке или в таблице, для ответа на заданные вопросы,</w:t>
      </w:r>
    </w:p>
    <w:p w:rsidR="00DE2BBF" w:rsidRPr="00F15F13" w:rsidRDefault="00DE2BBF" w:rsidP="00956321">
      <w:pPr>
        <w:pStyle w:val="a6"/>
        <w:numPr>
          <w:ilvl w:val="0"/>
          <w:numId w:val="12"/>
        </w:numPr>
        <w:ind w:right="-259"/>
        <w:jc w:val="both"/>
        <w:rPr>
          <w:sz w:val="24"/>
          <w:szCs w:val="24"/>
        </w:rPr>
      </w:pPr>
      <w:r w:rsidRPr="00F15F13">
        <w:rPr>
          <w:sz w:val="24"/>
          <w:szCs w:val="24"/>
        </w:rPr>
        <w:t>моделировать ситуацию, описанную в тексте задачи,</w:t>
      </w:r>
    </w:p>
    <w:p w:rsidR="00DE2BBF" w:rsidRPr="00F15F13" w:rsidRDefault="00DE2BBF" w:rsidP="00956321">
      <w:pPr>
        <w:pStyle w:val="a6"/>
        <w:numPr>
          <w:ilvl w:val="0"/>
          <w:numId w:val="12"/>
        </w:numPr>
        <w:ind w:right="-259"/>
        <w:jc w:val="both"/>
        <w:rPr>
          <w:sz w:val="24"/>
          <w:szCs w:val="24"/>
        </w:rPr>
      </w:pPr>
      <w:r w:rsidRPr="00F15F13">
        <w:rPr>
          <w:sz w:val="24"/>
          <w:szCs w:val="24"/>
        </w:rPr>
        <w:t>конструировать последовательность «шагов» (алгоритм) решения сложной задачи,</w:t>
      </w:r>
    </w:p>
    <w:p w:rsidR="00DE2BBF" w:rsidRPr="00F15F13" w:rsidRDefault="00DE2BBF" w:rsidP="00956321">
      <w:pPr>
        <w:pStyle w:val="a6"/>
        <w:numPr>
          <w:ilvl w:val="0"/>
          <w:numId w:val="12"/>
        </w:numPr>
        <w:ind w:right="-259"/>
        <w:jc w:val="both"/>
        <w:rPr>
          <w:sz w:val="24"/>
          <w:szCs w:val="24"/>
        </w:rPr>
      </w:pPr>
      <w:r w:rsidRPr="00F15F13">
        <w:rPr>
          <w:sz w:val="24"/>
          <w:szCs w:val="24"/>
        </w:rPr>
        <w:t>обосновывать выполняемые и выполненные действия,</w:t>
      </w:r>
    </w:p>
    <w:p w:rsidR="00DE2BBF" w:rsidRPr="00F15F13" w:rsidRDefault="00DE2BBF" w:rsidP="00956321">
      <w:pPr>
        <w:pStyle w:val="a6"/>
        <w:numPr>
          <w:ilvl w:val="0"/>
          <w:numId w:val="12"/>
        </w:numPr>
        <w:ind w:right="-259"/>
        <w:jc w:val="both"/>
        <w:rPr>
          <w:sz w:val="24"/>
          <w:szCs w:val="24"/>
        </w:rPr>
      </w:pPr>
      <w:r w:rsidRPr="00F15F13">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E2BBF" w:rsidRPr="00F15F13" w:rsidRDefault="00DE2BBF" w:rsidP="00956321">
      <w:pPr>
        <w:pStyle w:val="a6"/>
        <w:numPr>
          <w:ilvl w:val="0"/>
          <w:numId w:val="12"/>
        </w:numPr>
        <w:ind w:right="-259"/>
        <w:jc w:val="both"/>
        <w:rPr>
          <w:sz w:val="24"/>
          <w:szCs w:val="24"/>
        </w:rPr>
      </w:pPr>
      <w:r w:rsidRPr="00F15F13">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DE2BBF" w:rsidRPr="00F15F13" w:rsidRDefault="00DE2BBF" w:rsidP="00956321">
      <w:pPr>
        <w:pStyle w:val="a6"/>
        <w:numPr>
          <w:ilvl w:val="0"/>
          <w:numId w:val="12"/>
        </w:numPr>
        <w:ind w:right="-259"/>
        <w:jc w:val="both"/>
        <w:rPr>
          <w:sz w:val="24"/>
          <w:szCs w:val="24"/>
        </w:rPr>
      </w:pPr>
      <w:r w:rsidRPr="00F15F13">
        <w:rPr>
          <w:sz w:val="24"/>
          <w:szCs w:val="24"/>
        </w:rPr>
        <w:t>решать комбинаторные задачи на нахождение числа объектов или комбинаций,</w:t>
      </w:r>
    </w:p>
    <w:p w:rsidR="00DE2BBF" w:rsidRPr="00F15F13" w:rsidRDefault="00DE2BBF" w:rsidP="00956321">
      <w:pPr>
        <w:pStyle w:val="a6"/>
        <w:numPr>
          <w:ilvl w:val="0"/>
          <w:numId w:val="12"/>
        </w:numPr>
        <w:ind w:right="-259"/>
        <w:jc w:val="both"/>
        <w:rPr>
          <w:sz w:val="24"/>
          <w:szCs w:val="24"/>
        </w:rPr>
      </w:pPr>
      <w:r w:rsidRPr="00F15F13">
        <w:rPr>
          <w:sz w:val="24"/>
          <w:szCs w:val="24"/>
        </w:rPr>
        <w:t>использовать различные способы представления и анализа статистических данных.</w:t>
      </w:r>
    </w:p>
    <w:p w:rsidR="00DE2BBF" w:rsidRPr="00F15F13" w:rsidRDefault="00DE2BBF" w:rsidP="00F15F13">
      <w:pPr>
        <w:ind w:right="-259"/>
        <w:jc w:val="both"/>
        <w:rPr>
          <w:sz w:val="24"/>
          <w:szCs w:val="24"/>
        </w:rPr>
      </w:pPr>
      <w:proofErr w:type="gramStart"/>
      <w:r w:rsidRPr="00F15F13">
        <w:rPr>
          <w:sz w:val="24"/>
          <w:szCs w:val="24"/>
        </w:rPr>
        <w:t>Обучающийся</w:t>
      </w:r>
      <w:proofErr w:type="gramEnd"/>
      <w:r w:rsidRPr="00F15F13">
        <w:rPr>
          <w:sz w:val="24"/>
          <w:szCs w:val="24"/>
        </w:rPr>
        <w:t xml:space="preserve"> получит возможность научиться:</w:t>
      </w:r>
    </w:p>
    <w:p w:rsidR="00DE2BBF" w:rsidRPr="00F15F13" w:rsidRDefault="00DE2BBF" w:rsidP="00956321">
      <w:pPr>
        <w:pStyle w:val="a6"/>
        <w:numPr>
          <w:ilvl w:val="0"/>
          <w:numId w:val="12"/>
        </w:numPr>
        <w:ind w:right="-259"/>
        <w:jc w:val="both"/>
        <w:rPr>
          <w:sz w:val="24"/>
          <w:szCs w:val="24"/>
        </w:rPr>
      </w:pPr>
      <w:r w:rsidRPr="00F15F13">
        <w:rPr>
          <w:sz w:val="24"/>
          <w:szCs w:val="24"/>
        </w:rPr>
        <w:t>анализировать предложенные варианты решения задачи, выбирать из них верные,</w:t>
      </w:r>
    </w:p>
    <w:p w:rsidR="00DE2BBF" w:rsidRPr="00F15F13" w:rsidRDefault="00DE2BBF" w:rsidP="00956321">
      <w:pPr>
        <w:pStyle w:val="a6"/>
        <w:numPr>
          <w:ilvl w:val="0"/>
          <w:numId w:val="12"/>
        </w:numPr>
        <w:ind w:right="-259"/>
        <w:jc w:val="both"/>
        <w:rPr>
          <w:sz w:val="24"/>
          <w:szCs w:val="24"/>
        </w:rPr>
      </w:pPr>
      <w:r w:rsidRPr="00F15F13">
        <w:rPr>
          <w:sz w:val="24"/>
          <w:szCs w:val="24"/>
        </w:rPr>
        <w:t>выбирать наиболее эффективный способ решения задачи,</w:t>
      </w:r>
    </w:p>
    <w:p w:rsidR="00DE2BBF" w:rsidRPr="00F15F13" w:rsidRDefault="00DE2BBF" w:rsidP="00956321">
      <w:pPr>
        <w:pStyle w:val="a6"/>
        <w:numPr>
          <w:ilvl w:val="0"/>
          <w:numId w:val="12"/>
        </w:numPr>
        <w:ind w:right="-259"/>
        <w:jc w:val="both"/>
        <w:rPr>
          <w:sz w:val="24"/>
          <w:szCs w:val="24"/>
        </w:rPr>
      </w:pPr>
      <w:r w:rsidRPr="00F15F13">
        <w:rPr>
          <w:sz w:val="24"/>
          <w:szCs w:val="24"/>
        </w:rPr>
        <w:t>оценивать предъявленное готовое решение задачи (верно, неверно),</w:t>
      </w:r>
    </w:p>
    <w:p w:rsidR="00DE2BBF" w:rsidRPr="00F15F13" w:rsidRDefault="00DE2BBF" w:rsidP="00956321">
      <w:pPr>
        <w:pStyle w:val="a6"/>
        <w:numPr>
          <w:ilvl w:val="0"/>
          <w:numId w:val="12"/>
        </w:numPr>
        <w:ind w:right="-259"/>
        <w:jc w:val="both"/>
        <w:rPr>
          <w:sz w:val="24"/>
          <w:szCs w:val="24"/>
        </w:rPr>
      </w:pPr>
      <w:r w:rsidRPr="00F15F13">
        <w:rPr>
          <w:sz w:val="24"/>
          <w:szCs w:val="24"/>
        </w:rPr>
        <w:t>использовать приемы, рационализирующие вычисления, приобрести привычку контролировать вычисления, выбирая подходящий для ситуации способ,</w:t>
      </w:r>
    </w:p>
    <w:p w:rsidR="00DE2BBF" w:rsidRPr="00F15F13" w:rsidRDefault="00DE2BBF" w:rsidP="00956321">
      <w:pPr>
        <w:pStyle w:val="a6"/>
        <w:numPr>
          <w:ilvl w:val="0"/>
          <w:numId w:val="12"/>
        </w:numPr>
        <w:ind w:right="-259"/>
        <w:jc w:val="both"/>
        <w:rPr>
          <w:sz w:val="24"/>
          <w:szCs w:val="24"/>
        </w:rPr>
      </w:pPr>
      <w:r w:rsidRPr="00F15F13">
        <w:rPr>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E2BBF" w:rsidRPr="00F15F13" w:rsidRDefault="00DE2BBF" w:rsidP="00956321">
      <w:pPr>
        <w:pStyle w:val="a6"/>
        <w:numPr>
          <w:ilvl w:val="0"/>
          <w:numId w:val="12"/>
        </w:numPr>
        <w:ind w:right="-259"/>
        <w:jc w:val="both"/>
        <w:rPr>
          <w:sz w:val="24"/>
          <w:szCs w:val="24"/>
        </w:rPr>
      </w:pPr>
      <w:r w:rsidRPr="00F15F13">
        <w:rPr>
          <w:sz w:val="24"/>
          <w:szCs w:val="24"/>
        </w:rPr>
        <w:t>применять графические представления для исследования уравнений, систем уравнений, содержащих буквенные коэффициенты,</w:t>
      </w:r>
    </w:p>
    <w:p w:rsidR="00DE2BBF" w:rsidRPr="00F15F13" w:rsidRDefault="00DE2BBF" w:rsidP="00956321">
      <w:pPr>
        <w:pStyle w:val="a6"/>
        <w:numPr>
          <w:ilvl w:val="0"/>
          <w:numId w:val="12"/>
        </w:numPr>
        <w:ind w:right="-259"/>
        <w:jc w:val="both"/>
        <w:rPr>
          <w:sz w:val="24"/>
          <w:szCs w:val="24"/>
        </w:rPr>
      </w:pPr>
      <w:r w:rsidRPr="00F15F13">
        <w:rPr>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DE2BBF" w:rsidRPr="00F15F13" w:rsidRDefault="00DE2BBF" w:rsidP="00956321">
      <w:pPr>
        <w:pStyle w:val="a6"/>
        <w:numPr>
          <w:ilvl w:val="0"/>
          <w:numId w:val="12"/>
        </w:numPr>
        <w:ind w:right="-259"/>
        <w:jc w:val="both"/>
        <w:rPr>
          <w:sz w:val="24"/>
          <w:szCs w:val="24"/>
        </w:rPr>
      </w:pPr>
      <w:r w:rsidRPr="00F15F13">
        <w:rPr>
          <w:sz w:val="24"/>
          <w:szCs w:val="24"/>
        </w:rPr>
        <w:t>некоторым специальным приёмам решения комбинаторных задач.</w:t>
      </w:r>
    </w:p>
    <w:p w:rsidR="00DE2BBF" w:rsidRDefault="00DE2BBF" w:rsidP="00DE2BBF">
      <w:pPr>
        <w:ind w:right="-259"/>
        <w:jc w:val="center"/>
        <w:rPr>
          <w:sz w:val="24"/>
          <w:szCs w:val="24"/>
        </w:rPr>
      </w:pPr>
    </w:p>
    <w:p w:rsidR="00DE2BBF" w:rsidRDefault="00DE2BBF" w:rsidP="00DE2BBF">
      <w:pPr>
        <w:ind w:right="-259"/>
        <w:jc w:val="center"/>
        <w:rPr>
          <w:sz w:val="24"/>
          <w:szCs w:val="24"/>
        </w:rPr>
      </w:pPr>
    </w:p>
    <w:p w:rsidR="00DE2BBF" w:rsidRDefault="00DE2BBF" w:rsidP="00DE2BBF">
      <w:pPr>
        <w:ind w:right="-259"/>
        <w:jc w:val="center"/>
        <w:rPr>
          <w:b/>
          <w:bCs/>
          <w:sz w:val="24"/>
          <w:szCs w:val="24"/>
        </w:rPr>
      </w:pPr>
      <w:r w:rsidRPr="00DE2BBF">
        <w:rPr>
          <w:b/>
          <w:bCs/>
          <w:sz w:val="24"/>
          <w:szCs w:val="24"/>
        </w:rPr>
        <w:t xml:space="preserve"> Содержание </w:t>
      </w:r>
      <w:r w:rsidR="00526B2E">
        <w:rPr>
          <w:b/>
          <w:bCs/>
          <w:sz w:val="24"/>
          <w:szCs w:val="24"/>
        </w:rPr>
        <w:t xml:space="preserve">изучаемого </w:t>
      </w:r>
      <w:r w:rsidRPr="00DE2BBF">
        <w:rPr>
          <w:b/>
          <w:bCs/>
          <w:sz w:val="24"/>
          <w:szCs w:val="24"/>
        </w:rPr>
        <w:t xml:space="preserve">курса </w:t>
      </w:r>
    </w:p>
    <w:p w:rsidR="00962C7C" w:rsidRDefault="00962C7C" w:rsidP="00962C7C">
      <w:pPr>
        <w:ind w:right="-259"/>
        <w:rPr>
          <w:b/>
          <w:bCs/>
          <w:sz w:val="24"/>
          <w:szCs w:val="24"/>
        </w:rPr>
      </w:pPr>
    </w:p>
    <w:p w:rsidR="00962C7C" w:rsidRPr="00962C7C" w:rsidRDefault="00962C7C" w:rsidP="00962C7C">
      <w:pPr>
        <w:ind w:right="-259"/>
        <w:jc w:val="center"/>
        <w:rPr>
          <w:sz w:val="24"/>
          <w:szCs w:val="24"/>
        </w:rPr>
      </w:pPr>
      <w:r w:rsidRPr="00962C7C">
        <w:rPr>
          <w:b/>
          <w:bCs/>
          <w:sz w:val="24"/>
          <w:szCs w:val="24"/>
        </w:rPr>
        <w:t>Содержание курса 6 класса</w:t>
      </w:r>
    </w:p>
    <w:p w:rsidR="00962C7C" w:rsidRPr="00962C7C" w:rsidRDefault="00962C7C" w:rsidP="00962C7C">
      <w:pPr>
        <w:ind w:right="-259"/>
        <w:jc w:val="center"/>
        <w:rPr>
          <w:sz w:val="24"/>
          <w:szCs w:val="24"/>
        </w:rPr>
      </w:pPr>
    </w:p>
    <w:p w:rsidR="00962C7C" w:rsidRPr="00962C7C" w:rsidRDefault="00962C7C" w:rsidP="00962C7C">
      <w:pPr>
        <w:ind w:right="-259"/>
        <w:jc w:val="both"/>
        <w:rPr>
          <w:sz w:val="24"/>
          <w:szCs w:val="24"/>
        </w:rPr>
      </w:pPr>
      <w:r w:rsidRPr="00962C7C">
        <w:rPr>
          <w:b/>
          <w:bCs/>
          <w:sz w:val="24"/>
          <w:szCs w:val="24"/>
        </w:rPr>
        <w:t xml:space="preserve">Тема 1. Элементы истории математики. "Таинственные знаки" математики Древнего Востока. Древний Египет </w:t>
      </w:r>
      <w:r w:rsidRPr="00962C7C">
        <w:rPr>
          <w:b/>
          <w:bCs/>
          <w:i/>
          <w:iCs/>
          <w:sz w:val="24"/>
          <w:szCs w:val="24"/>
        </w:rPr>
        <w:t>(</w:t>
      </w:r>
      <w:r w:rsidRPr="00962C7C">
        <w:rPr>
          <w:b/>
          <w:bCs/>
          <w:iCs/>
          <w:sz w:val="24"/>
          <w:szCs w:val="24"/>
        </w:rPr>
        <w:t>1час)</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sz w:val="24"/>
          <w:szCs w:val="24"/>
        </w:rPr>
        <w:t>Историческая справка. Качества необходимые при изучении математики (внимание, воображение, наблюдательность, умение быстро считать, память, воля, нестандартное мышление, умение применять знания в творческих условиях)</w:t>
      </w:r>
    </w:p>
    <w:p w:rsidR="00962C7C" w:rsidRPr="00962C7C" w:rsidRDefault="00962C7C" w:rsidP="00962C7C">
      <w:pPr>
        <w:ind w:right="-259"/>
        <w:jc w:val="both"/>
        <w:rPr>
          <w:sz w:val="24"/>
          <w:szCs w:val="24"/>
        </w:rPr>
      </w:pPr>
      <w:r w:rsidRPr="00962C7C">
        <w:rPr>
          <w:sz w:val="24"/>
          <w:szCs w:val="24"/>
        </w:rPr>
        <w:t>Форма контроля: проверка самостоятельно решенных и подобранных задач.</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b/>
          <w:bCs/>
          <w:sz w:val="24"/>
          <w:szCs w:val="24"/>
        </w:rPr>
        <w:t xml:space="preserve">Тема 2. Римские числа </w:t>
      </w:r>
      <w:r w:rsidRPr="00962C7C">
        <w:rPr>
          <w:b/>
          <w:bCs/>
          <w:iCs/>
          <w:sz w:val="24"/>
          <w:szCs w:val="24"/>
        </w:rPr>
        <w:t>(3 часа)</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sz w:val="24"/>
          <w:szCs w:val="24"/>
        </w:rPr>
        <w:t>Историческая справка. Задачи с римскими числами.</w:t>
      </w:r>
    </w:p>
    <w:p w:rsidR="00962C7C" w:rsidRPr="00962C7C" w:rsidRDefault="00962C7C" w:rsidP="00962C7C">
      <w:pPr>
        <w:ind w:right="-259"/>
        <w:jc w:val="both"/>
        <w:rPr>
          <w:sz w:val="24"/>
          <w:szCs w:val="24"/>
        </w:rPr>
      </w:pPr>
      <w:r w:rsidRPr="00962C7C">
        <w:rPr>
          <w:rFonts w:eastAsia="Calibri"/>
          <w:sz w:val="24"/>
          <w:szCs w:val="24"/>
          <w:lang w:eastAsia="en-US"/>
        </w:rPr>
        <w:t>Знакомство с интересными приёмами устного счёта, применение рациональных способов решения математических выражений.</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b/>
          <w:bCs/>
          <w:sz w:val="24"/>
          <w:szCs w:val="24"/>
        </w:rPr>
        <w:t>Тема 3. Действительные числа (8 часов)</w:t>
      </w:r>
    </w:p>
    <w:p w:rsidR="00962C7C" w:rsidRPr="00962C7C" w:rsidRDefault="00962C7C" w:rsidP="00962C7C">
      <w:pPr>
        <w:ind w:right="-259"/>
        <w:jc w:val="both"/>
        <w:rPr>
          <w:sz w:val="24"/>
          <w:szCs w:val="24"/>
        </w:rPr>
      </w:pPr>
    </w:p>
    <w:p w:rsidR="00962C7C" w:rsidRPr="00962C7C" w:rsidRDefault="00962C7C" w:rsidP="00962C7C">
      <w:pPr>
        <w:ind w:right="-259"/>
        <w:jc w:val="both"/>
        <w:rPr>
          <w:b/>
          <w:bCs/>
          <w:sz w:val="24"/>
          <w:szCs w:val="24"/>
        </w:rPr>
      </w:pPr>
      <w:r w:rsidRPr="00962C7C">
        <w:rPr>
          <w:sz w:val="24"/>
          <w:szCs w:val="24"/>
        </w:rPr>
        <w:t xml:space="preserve"> Историческая справка. Римские и арабские цифры и числа. Числовые выражения. Вычисление значения числового выражения. Сравнение числовых выражений. </w:t>
      </w:r>
      <w:proofErr w:type="gramStart"/>
      <w:r w:rsidRPr="00962C7C">
        <w:rPr>
          <w:sz w:val="24"/>
          <w:szCs w:val="24"/>
        </w:rPr>
        <w:t>Числовая</w:t>
      </w:r>
      <w:proofErr w:type="gramEnd"/>
      <w:r w:rsidRPr="00962C7C">
        <w:rPr>
          <w:sz w:val="24"/>
          <w:szCs w:val="24"/>
        </w:rPr>
        <w:t xml:space="preserve"> прямая, сравнение и упорядочивание чисел. Пропорции. Решение задач на пропорции. Проценты. Основные </w:t>
      </w:r>
      <w:r w:rsidRPr="00962C7C">
        <w:rPr>
          <w:sz w:val="24"/>
          <w:szCs w:val="24"/>
        </w:rPr>
        <w:lastRenderedPageBreak/>
        <w:t xml:space="preserve">задачи на проценты. </w:t>
      </w:r>
      <w:proofErr w:type="gramStart"/>
      <w:r w:rsidRPr="00962C7C">
        <w:rPr>
          <w:sz w:val="24"/>
          <w:szCs w:val="24"/>
        </w:rPr>
        <w:t>Практическое</w:t>
      </w:r>
      <w:proofErr w:type="gramEnd"/>
      <w:r w:rsidRPr="00962C7C">
        <w:rPr>
          <w:sz w:val="24"/>
          <w:szCs w:val="24"/>
        </w:rPr>
        <w:t xml:space="preserve"> применений процентов. Формы контроля: проверка самостоятельно решенных и подобранных задач.</w:t>
      </w:r>
    </w:p>
    <w:p w:rsidR="00962C7C" w:rsidRPr="00962C7C" w:rsidRDefault="00962C7C" w:rsidP="00962C7C">
      <w:pPr>
        <w:ind w:right="-259"/>
        <w:jc w:val="both"/>
        <w:rPr>
          <w:b/>
          <w:bCs/>
          <w:sz w:val="24"/>
          <w:szCs w:val="24"/>
        </w:rPr>
      </w:pPr>
    </w:p>
    <w:p w:rsidR="00962C7C" w:rsidRPr="00962C7C" w:rsidRDefault="00962C7C" w:rsidP="00962C7C">
      <w:pPr>
        <w:ind w:right="-259"/>
        <w:jc w:val="both"/>
        <w:rPr>
          <w:b/>
          <w:bCs/>
          <w:sz w:val="24"/>
          <w:szCs w:val="24"/>
        </w:rPr>
      </w:pPr>
      <w:r w:rsidRPr="00962C7C">
        <w:rPr>
          <w:b/>
          <w:bCs/>
          <w:sz w:val="24"/>
          <w:szCs w:val="24"/>
        </w:rPr>
        <w:t>Тема 4: Действия с десятичными дробями (6 часов)</w:t>
      </w:r>
    </w:p>
    <w:p w:rsidR="00962C7C" w:rsidRPr="00962C7C" w:rsidRDefault="00962C7C" w:rsidP="00962C7C">
      <w:pPr>
        <w:ind w:right="-259"/>
        <w:jc w:val="both"/>
        <w:rPr>
          <w:bCs/>
          <w:sz w:val="24"/>
          <w:szCs w:val="24"/>
        </w:rPr>
      </w:pPr>
      <w:r w:rsidRPr="00962C7C">
        <w:rPr>
          <w:bCs/>
          <w:sz w:val="24"/>
          <w:szCs w:val="24"/>
        </w:rPr>
        <w:t xml:space="preserve">Сложение и вычитание  десятичных  дробей. Умножение и деление  десятичных  дробей. Все действия с десятичными  дробями. Задачи на </w:t>
      </w:r>
      <w:proofErr w:type="spellStart"/>
      <w:r w:rsidRPr="00962C7C">
        <w:rPr>
          <w:bCs/>
          <w:sz w:val="24"/>
          <w:szCs w:val="24"/>
        </w:rPr>
        <w:t>дроби</w:t>
      </w:r>
      <w:proofErr w:type="gramStart"/>
      <w:r w:rsidRPr="00962C7C">
        <w:rPr>
          <w:bCs/>
          <w:sz w:val="24"/>
          <w:szCs w:val="24"/>
        </w:rPr>
        <w:t>.Ф</w:t>
      </w:r>
      <w:proofErr w:type="gramEnd"/>
      <w:r w:rsidRPr="00962C7C">
        <w:rPr>
          <w:bCs/>
          <w:sz w:val="24"/>
          <w:szCs w:val="24"/>
        </w:rPr>
        <w:t>орма</w:t>
      </w:r>
      <w:proofErr w:type="spellEnd"/>
      <w:r w:rsidRPr="00962C7C">
        <w:rPr>
          <w:bCs/>
          <w:sz w:val="24"/>
          <w:szCs w:val="24"/>
        </w:rPr>
        <w:t xml:space="preserve"> контроля: проверка самостоятельно решенных и подобранных задач.</w:t>
      </w:r>
    </w:p>
    <w:p w:rsidR="00962C7C" w:rsidRPr="00962C7C" w:rsidRDefault="00962C7C" w:rsidP="00962C7C">
      <w:pPr>
        <w:ind w:right="-259"/>
        <w:jc w:val="both"/>
        <w:rPr>
          <w:bCs/>
          <w:sz w:val="24"/>
          <w:szCs w:val="24"/>
        </w:rPr>
      </w:pPr>
    </w:p>
    <w:p w:rsidR="00962C7C" w:rsidRPr="00962C7C" w:rsidRDefault="00962C7C" w:rsidP="00962C7C">
      <w:pPr>
        <w:ind w:right="-259"/>
        <w:jc w:val="both"/>
        <w:rPr>
          <w:b/>
          <w:bCs/>
          <w:sz w:val="24"/>
          <w:szCs w:val="24"/>
        </w:rPr>
      </w:pPr>
      <w:r w:rsidRPr="00962C7C">
        <w:rPr>
          <w:b/>
          <w:bCs/>
          <w:sz w:val="24"/>
          <w:szCs w:val="24"/>
        </w:rPr>
        <w:t>Тема 5. Целые числа (6 часов)</w:t>
      </w:r>
    </w:p>
    <w:p w:rsidR="00962C7C" w:rsidRPr="00962C7C" w:rsidRDefault="00962C7C" w:rsidP="00962C7C">
      <w:pPr>
        <w:ind w:right="-259"/>
        <w:jc w:val="both"/>
        <w:rPr>
          <w:b/>
          <w:bCs/>
          <w:sz w:val="24"/>
          <w:szCs w:val="24"/>
        </w:rPr>
      </w:pPr>
    </w:p>
    <w:p w:rsidR="00962C7C" w:rsidRPr="00962C7C" w:rsidRDefault="00962C7C" w:rsidP="00962C7C">
      <w:pPr>
        <w:ind w:right="-259"/>
        <w:jc w:val="both"/>
        <w:rPr>
          <w:bCs/>
          <w:sz w:val="24"/>
          <w:szCs w:val="24"/>
        </w:rPr>
      </w:pPr>
      <w:r w:rsidRPr="00962C7C">
        <w:rPr>
          <w:bCs/>
          <w:sz w:val="24"/>
          <w:szCs w:val="24"/>
        </w:rPr>
        <w:t>Сложение и вычитание  целых чисел. Умножение и деление  целых  чисел. Разные действия с целыми  числами</w:t>
      </w:r>
      <w:proofErr w:type="gramStart"/>
      <w:r w:rsidRPr="00962C7C">
        <w:rPr>
          <w:bCs/>
          <w:sz w:val="24"/>
          <w:szCs w:val="24"/>
        </w:rPr>
        <w:t xml:space="preserve"> .</w:t>
      </w:r>
      <w:proofErr w:type="gramEnd"/>
      <w:r w:rsidRPr="00962C7C">
        <w:rPr>
          <w:bCs/>
          <w:sz w:val="24"/>
          <w:szCs w:val="24"/>
        </w:rPr>
        <w:t xml:space="preserve"> Форма контроля: проверка самостоятельно решенных и подобранных задач.</w:t>
      </w:r>
    </w:p>
    <w:p w:rsidR="00962C7C" w:rsidRPr="00962C7C" w:rsidRDefault="00962C7C" w:rsidP="00962C7C">
      <w:pPr>
        <w:ind w:right="-259"/>
        <w:jc w:val="both"/>
        <w:rPr>
          <w:b/>
          <w:bCs/>
          <w:sz w:val="24"/>
          <w:szCs w:val="24"/>
        </w:rPr>
      </w:pPr>
    </w:p>
    <w:p w:rsidR="00962C7C" w:rsidRPr="00962C7C" w:rsidRDefault="00962C7C" w:rsidP="00962C7C">
      <w:pPr>
        <w:ind w:right="-259"/>
        <w:jc w:val="both"/>
        <w:rPr>
          <w:b/>
          <w:bCs/>
          <w:sz w:val="24"/>
          <w:szCs w:val="24"/>
        </w:rPr>
      </w:pPr>
      <w:r w:rsidRPr="00962C7C">
        <w:rPr>
          <w:b/>
          <w:bCs/>
          <w:sz w:val="24"/>
          <w:szCs w:val="24"/>
        </w:rPr>
        <w:t>Тема 6. Рациональные числа (6 часов)</w:t>
      </w:r>
    </w:p>
    <w:p w:rsidR="00962C7C" w:rsidRPr="00962C7C" w:rsidRDefault="00962C7C" w:rsidP="00962C7C">
      <w:pPr>
        <w:ind w:right="-259"/>
        <w:jc w:val="both"/>
        <w:rPr>
          <w:b/>
          <w:bCs/>
          <w:sz w:val="24"/>
          <w:szCs w:val="24"/>
        </w:rPr>
      </w:pPr>
    </w:p>
    <w:p w:rsidR="00962C7C" w:rsidRPr="00962C7C" w:rsidRDefault="00962C7C" w:rsidP="00962C7C">
      <w:pPr>
        <w:ind w:right="-259"/>
        <w:jc w:val="both"/>
        <w:rPr>
          <w:bCs/>
          <w:sz w:val="24"/>
          <w:szCs w:val="24"/>
        </w:rPr>
      </w:pPr>
      <w:r w:rsidRPr="00962C7C">
        <w:rPr>
          <w:bCs/>
          <w:sz w:val="24"/>
          <w:szCs w:val="24"/>
        </w:rPr>
        <w:t>Сложение и вычитание  рациональных  чисел. Модуль  числа. Умножение и деление  рациональных  чисел. Все действия с  рациональными  числами. Форма контроля: проверка самостоятельно решенных и подобранных задач.</w:t>
      </w:r>
    </w:p>
    <w:p w:rsidR="00962C7C" w:rsidRPr="00962C7C" w:rsidRDefault="00962C7C" w:rsidP="00962C7C">
      <w:pPr>
        <w:ind w:right="-259"/>
        <w:jc w:val="both"/>
        <w:rPr>
          <w:b/>
          <w:bCs/>
          <w:sz w:val="24"/>
          <w:szCs w:val="24"/>
        </w:rPr>
      </w:pPr>
    </w:p>
    <w:p w:rsidR="00962C7C" w:rsidRPr="00962C7C" w:rsidRDefault="00962C7C" w:rsidP="00962C7C">
      <w:pPr>
        <w:ind w:right="-259"/>
        <w:jc w:val="both"/>
        <w:rPr>
          <w:b/>
          <w:bCs/>
          <w:sz w:val="24"/>
          <w:szCs w:val="24"/>
        </w:rPr>
      </w:pPr>
      <w:r w:rsidRPr="00962C7C">
        <w:rPr>
          <w:b/>
          <w:bCs/>
          <w:sz w:val="24"/>
          <w:szCs w:val="24"/>
        </w:rPr>
        <w:t>Тема 7. Уравнения с одной переменной (4 часа)</w:t>
      </w:r>
    </w:p>
    <w:p w:rsidR="00962C7C" w:rsidRPr="00962C7C" w:rsidRDefault="00962C7C" w:rsidP="00962C7C">
      <w:pPr>
        <w:ind w:right="-259"/>
        <w:jc w:val="both"/>
        <w:rPr>
          <w:b/>
          <w:bCs/>
          <w:sz w:val="24"/>
          <w:szCs w:val="24"/>
        </w:rPr>
      </w:pPr>
    </w:p>
    <w:p w:rsidR="00962C7C" w:rsidRPr="00962C7C" w:rsidRDefault="00962C7C" w:rsidP="00962C7C">
      <w:pPr>
        <w:ind w:right="-259"/>
        <w:jc w:val="both"/>
        <w:rPr>
          <w:sz w:val="24"/>
          <w:szCs w:val="24"/>
        </w:rPr>
      </w:pPr>
      <w:r w:rsidRPr="00962C7C">
        <w:rPr>
          <w:sz w:val="24"/>
          <w:szCs w:val="24"/>
        </w:rPr>
        <w:t xml:space="preserve">Линейное уравнение с одной переменной. Корень уравнения. Решение линейных уравнений с одной переменной. </w:t>
      </w:r>
    </w:p>
    <w:p w:rsidR="00962C7C" w:rsidRPr="00962C7C" w:rsidRDefault="00962C7C" w:rsidP="00962C7C">
      <w:pPr>
        <w:ind w:right="-259"/>
        <w:jc w:val="both"/>
        <w:rPr>
          <w:sz w:val="24"/>
          <w:szCs w:val="24"/>
        </w:rPr>
      </w:pPr>
      <w:r w:rsidRPr="00962C7C">
        <w:rPr>
          <w:sz w:val="24"/>
          <w:szCs w:val="24"/>
        </w:rPr>
        <w:t xml:space="preserve"> Формы контроля: домашняя практическая работа.</w:t>
      </w:r>
    </w:p>
    <w:p w:rsidR="00962C7C" w:rsidRPr="00962C7C" w:rsidRDefault="00962C7C" w:rsidP="00962C7C">
      <w:pPr>
        <w:ind w:right="-259"/>
        <w:jc w:val="both"/>
        <w:rPr>
          <w:sz w:val="24"/>
          <w:szCs w:val="24"/>
        </w:rPr>
      </w:pPr>
    </w:p>
    <w:p w:rsidR="00962C7C" w:rsidRPr="00962C7C" w:rsidRDefault="00962C7C" w:rsidP="00962C7C">
      <w:pPr>
        <w:ind w:right="-259"/>
        <w:jc w:val="center"/>
        <w:rPr>
          <w:sz w:val="24"/>
          <w:szCs w:val="24"/>
        </w:rPr>
      </w:pPr>
      <w:r w:rsidRPr="00962C7C">
        <w:rPr>
          <w:b/>
          <w:bCs/>
          <w:sz w:val="24"/>
          <w:szCs w:val="24"/>
        </w:rPr>
        <w:t>Содержание курса 7 класса</w:t>
      </w:r>
    </w:p>
    <w:p w:rsidR="00962C7C" w:rsidRPr="00962C7C" w:rsidRDefault="00962C7C" w:rsidP="00962C7C">
      <w:pPr>
        <w:ind w:right="-259"/>
        <w:jc w:val="both"/>
        <w:rPr>
          <w:sz w:val="24"/>
          <w:szCs w:val="24"/>
        </w:rPr>
      </w:pPr>
    </w:p>
    <w:p w:rsidR="00962C7C" w:rsidRPr="00962C7C" w:rsidRDefault="00962C7C" w:rsidP="00962C7C">
      <w:pPr>
        <w:ind w:right="-259"/>
        <w:jc w:val="both"/>
        <w:rPr>
          <w:b/>
          <w:sz w:val="24"/>
          <w:szCs w:val="24"/>
        </w:rPr>
      </w:pPr>
      <w:r w:rsidRPr="00962C7C">
        <w:rPr>
          <w:b/>
          <w:sz w:val="24"/>
          <w:szCs w:val="24"/>
        </w:rPr>
        <w:t xml:space="preserve">Тема 1. </w:t>
      </w:r>
      <w:r w:rsidRPr="00962C7C">
        <w:rPr>
          <w:b/>
          <w:color w:val="000000"/>
          <w:sz w:val="24"/>
          <w:szCs w:val="24"/>
          <w:shd w:val="clear" w:color="auto" w:fill="FFFFFF"/>
        </w:rPr>
        <w:t>Числовые головоломки</w:t>
      </w:r>
      <w:r w:rsidRPr="00962C7C">
        <w:rPr>
          <w:b/>
          <w:sz w:val="24"/>
          <w:szCs w:val="24"/>
        </w:rPr>
        <w:t xml:space="preserve"> (8 часов)</w:t>
      </w:r>
    </w:p>
    <w:p w:rsidR="00962C7C" w:rsidRPr="00962C7C" w:rsidRDefault="00962C7C" w:rsidP="00962C7C">
      <w:pPr>
        <w:rPr>
          <w:rFonts w:eastAsia="Times New Roman"/>
          <w:color w:val="000000"/>
          <w:sz w:val="24"/>
          <w:szCs w:val="24"/>
        </w:rPr>
      </w:pPr>
      <w:r w:rsidRPr="00962C7C">
        <w:rPr>
          <w:rFonts w:eastAsia="Times New Roman"/>
          <w:color w:val="000000"/>
          <w:sz w:val="24"/>
          <w:szCs w:val="24"/>
        </w:rPr>
        <w:t>Математические фокусы с «угадыванием чисел». Решение заданий на восстановление записей вычислений. Решение  шуточных задач в форме загадок. Запись числа с помощью знаков действий, скобок и определённым количеством одинаковых цифр.</w:t>
      </w:r>
    </w:p>
    <w:p w:rsidR="00962C7C" w:rsidRPr="00962C7C" w:rsidRDefault="00962C7C" w:rsidP="00962C7C">
      <w:pPr>
        <w:ind w:right="-259"/>
        <w:jc w:val="both"/>
        <w:rPr>
          <w:b/>
          <w:sz w:val="24"/>
          <w:szCs w:val="24"/>
        </w:rPr>
      </w:pPr>
    </w:p>
    <w:p w:rsidR="00962C7C" w:rsidRPr="00962C7C" w:rsidRDefault="00962C7C" w:rsidP="00962C7C">
      <w:pPr>
        <w:ind w:right="-259"/>
        <w:jc w:val="both"/>
        <w:rPr>
          <w:b/>
          <w:sz w:val="24"/>
          <w:szCs w:val="24"/>
        </w:rPr>
      </w:pPr>
      <w:r w:rsidRPr="00962C7C">
        <w:rPr>
          <w:b/>
          <w:sz w:val="24"/>
          <w:szCs w:val="24"/>
        </w:rPr>
        <w:t>Тема 2. Буквенные выражения. Многочлены (5 часов)</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sz w:val="24"/>
          <w:szCs w:val="24"/>
        </w:rPr>
        <w:t xml:space="preserve">Преобразование буквенных выражений. Возведение двучлена в степень. </w:t>
      </w:r>
    </w:p>
    <w:p w:rsidR="00962C7C" w:rsidRPr="00962C7C" w:rsidRDefault="00962C7C" w:rsidP="00962C7C">
      <w:pPr>
        <w:ind w:right="-259"/>
        <w:jc w:val="both"/>
        <w:rPr>
          <w:sz w:val="24"/>
          <w:szCs w:val="24"/>
        </w:rPr>
      </w:pPr>
      <w:r w:rsidRPr="00962C7C">
        <w:rPr>
          <w:sz w:val="24"/>
          <w:szCs w:val="24"/>
        </w:rPr>
        <w:t xml:space="preserve"> Решение нестандартных задач. </w:t>
      </w:r>
    </w:p>
    <w:p w:rsidR="00962C7C" w:rsidRPr="00962C7C" w:rsidRDefault="00962C7C" w:rsidP="00962C7C">
      <w:pPr>
        <w:ind w:right="-259"/>
        <w:jc w:val="both"/>
        <w:rPr>
          <w:sz w:val="24"/>
          <w:szCs w:val="24"/>
        </w:rPr>
      </w:pPr>
      <w:r w:rsidRPr="00962C7C">
        <w:rPr>
          <w:sz w:val="24"/>
          <w:szCs w:val="24"/>
        </w:rPr>
        <w:t>Форма контроля: проверка самостоятельно решенных и подобранных задач.</w:t>
      </w:r>
    </w:p>
    <w:p w:rsidR="00962C7C" w:rsidRPr="00962C7C" w:rsidRDefault="00962C7C" w:rsidP="00962C7C">
      <w:pPr>
        <w:ind w:right="-259"/>
        <w:jc w:val="both"/>
        <w:rPr>
          <w:sz w:val="24"/>
          <w:szCs w:val="24"/>
        </w:rPr>
      </w:pPr>
    </w:p>
    <w:p w:rsidR="00962C7C" w:rsidRPr="00962C7C" w:rsidRDefault="00962C7C" w:rsidP="00962C7C">
      <w:pPr>
        <w:ind w:right="-259"/>
        <w:jc w:val="both"/>
        <w:rPr>
          <w:b/>
          <w:sz w:val="24"/>
          <w:szCs w:val="24"/>
        </w:rPr>
      </w:pPr>
      <w:r w:rsidRPr="00962C7C">
        <w:rPr>
          <w:b/>
          <w:sz w:val="24"/>
          <w:szCs w:val="24"/>
        </w:rPr>
        <w:t>Тема 3. Решение текстовых, логических олимпиадных задач (12 часов)</w:t>
      </w:r>
    </w:p>
    <w:p w:rsidR="00962C7C" w:rsidRPr="00962C7C" w:rsidRDefault="00962C7C" w:rsidP="00962C7C">
      <w:pPr>
        <w:ind w:right="-259"/>
        <w:jc w:val="both"/>
        <w:rPr>
          <w:b/>
          <w:sz w:val="24"/>
          <w:szCs w:val="24"/>
        </w:rPr>
      </w:pPr>
    </w:p>
    <w:p w:rsidR="00962C7C" w:rsidRPr="00962C7C" w:rsidRDefault="00962C7C" w:rsidP="00962C7C">
      <w:pPr>
        <w:ind w:right="-259"/>
        <w:jc w:val="both"/>
        <w:rPr>
          <w:sz w:val="24"/>
          <w:szCs w:val="24"/>
        </w:rPr>
      </w:pPr>
      <w:r w:rsidRPr="00962C7C">
        <w:rPr>
          <w:sz w:val="24"/>
          <w:szCs w:val="24"/>
        </w:rPr>
        <w:t>Как научиться решать задачи? Старинный способ решения задач на смешение веществ. Решение задач на движение. Решение нестандартных задач. Решения задач «обратным ходом». Решение логических задач. Принцип Дирихле. Задачи на переливание. Решение олимпиадных задач. Задачи на делимость. Задачи, решаемые с помощью графов. Форма контроля: тестирование.</w:t>
      </w:r>
    </w:p>
    <w:p w:rsidR="00962C7C" w:rsidRPr="00962C7C" w:rsidRDefault="00962C7C" w:rsidP="00962C7C">
      <w:pPr>
        <w:ind w:right="-259"/>
        <w:jc w:val="both"/>
        <w:rPr>
          <w:sz w:val="24"/>
          <w:szCs w:val="24"/>
        </w:rPr>
      </w:pPr>
    </w:p>
    <w:p w:rsidR="00962C7C" w:rsidRPr="00962C7C" w:rsidRDefault="00962C7C" w:rsidP="00962C7C">
      <w:pPr>
        <w:ind w:right="-259"/>
        <w:jc w:val="both"/>
        <w:rPr>
          <w:b/>
          <w:sz w:val="24"/>
          <w:szCs w:val="24"/>
        </w:rPr>
      </w:pPr>
      <w:r w:rsidRPr="00962C7C">
        <w:rPr>
          <w:b/>
          <w:sz w:val="24"/>
          <w:szCs w:val="24"/>
        </w:rPr>
        <w:t>Тема 4. Комбинаторика. Описательная статистика (6 часов)</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sz w:val="24"/>
          <w:szCs w:val="24"/>
        </w:rPr>
        <w:t xml:space="preserve"> Комбинаторика. Решение комбинаторных задач перебором вариантов. Графы. Решение комбинаторных задач с помощью графов. Комбинаторное правило умножения Перестановки. Определение числа перестановок.</w:t>
      </w:r>
    </w:p>
    <w:p w:rsidR="00962C7C" w:rsidRPr="00962C7C" w:rsidRDefault="00962C7C" w:rsidP="00962C7C">
      <w:pPr>
        <w:ind w:right="-259"/>
        <w:jc w:val="both"/>
        <w:rPr>
          <w:sz w:val="24"/>
          <w:szCs w:val="24"/>
        </w:rPr>
      </w:pPr>
      <w:r w:rsidRPr="00962C7C">
        <w:rPr>
          <w:sz w:val="24"/>
          <w:szCs w:val="24"/>
        </w:rPr>
        <w:t>Статистические характеристики набора данных: среднее арифметическое, мода, медиана, наибольшее и наименьшее значение. Практическое применение статистики. Форма контроля: сообщения, презентация.</w:t>
      </w:r>
    </w:p>
    <w:p w:rsidR="00962C7C" w:rsidRPr="00962C7C" w:rsidRDefault="00962C7C" w:rsidP="00962C7C">
      <w:pPr>
        <w:ind w:right="-259"/>
        <w:jc w:val="both"/>
        <w:rPr>
          <w:sz w:val="24"/>
          <w:szCs w:val="24"/>
        </w:rPr>
      </w:pPr>
    </w:p>
    <w:p w:rsidR="00962C7C" w:rsidRPr="00962C7C" w:rsidRDefault="00962C7C" w:rsidP="00962C7C">
      <w:pPr>
        <w:ind w:right="-259"/>
        <w:jc w:val="both"/>
        <w:rPr>
          <w:sz w:val="24"/>
          <w:szCs w:val="24"/>
        </w:rPr>
      </w:pPr>
      <w:r w:rsidRPr="00962C7C">
        <w:rPr>
          <w:b/>
          <w:sz w:val="24"/>
          <w:szCs w:val="24"/>
        </w:rPr>
        <w:t>Тема 5. Итоговое занятие</w:t>
      </w:r>
      <w:r w:rsidRPr="00962C7C">
        <w:rPr>
          <w:sz w:val="24"/>
          <w:szCs w:val="24"/>
        </w:rPr>
        <w:t xml:space="preserve"> (</w:t>
      </w:r>
      <w:r w:rsidRPr="00962C7C">
        <w:rPr>
          <w:b/>
          <w:sz w:val="24"/>
          <w:szCs w:val="24"/>
        </w:rPr>
        <w:t>3 часа)</w:t>
      </w:r>
    </w:p>
    <w:p w:rsidR="00962C7C" w:rsidRPr="00962C7C" w:rsidRDefault="00962C7C" w:rsidP="00962C7C">
      <w:pPr>
        <w:ind w:right="-259"/>
        <w:jc w:val="both"/>
        <w:rPr>
          <w:sz w:val="24"/>
          <w:szCs w:val="24"/>
        </w:rPr>
      </w:pPr>
      <w:r w:rsidRPr="00962C7C">
        <w:rPr>
          <w:sz w:val="24"/>
          <w:szCs w:val="24"/>
        </w:rPr>
        <w:t>Форма контроля: проверка самостоятельно решенных задач, тестов.</w:t>
      </w:r>
    </w:p>
    <w:p w:rsidR="00DE2BBF" w:rsidRPr="00DE2BBF" w:rsidRDefault="00DE2BBF" w:rsidP="00DE2BBF">
      <w:pPr>
        <w:ind w:right="-259"/>
        <w:jc w:val="center"/>
        <w:rPr>
          <w:sz w:val="24"/>
          <w:szCs w:val="24"/>
        </w:rPr>
      </w:pPr>
    </w:p>
    <w:p w:rsidR="00DE2BBF" w:rsidRPr="00DE2BBF" w:rsidRDefault="00DE2BBF" w:rsidP="00DE2BBF">
      <w:pPr>
        <w:ind w:right="-259"/>
        <w:jc w:val="center"/>
        <w:rPr>
          <w:sz w:val="24"/>
          <w:szCs w:val="24"/>
        </w:rPr>
      </w:pPr>
      <w:r w:rsidRPr="00DE2BBF">
        <w:rPr>
          <w:b/>
          <w:bCs/>
          <w:sz w:val="24"/>
          <w:szCs w:val="24"/>
        </w:rPr>
        <w:t>Учебно-тематический план</w:t>
      </w:r>
    </w:p>
    <w:p w:rsidR="00DE2BBF" w:rsidRPr="00DE2BBF" w:rsidRDefault="00DE2BBF" w:rsidP="00DE2BBF">
      <w:pPr>
        <w:ind w:right="-259"/>
        <w:jc w:val="center"/>
        <w:rPr>
          <w:sz w:val="24"/>
          <w:szCs w:val="24"/>
        </w:rPr>
      </w:pPr>
    </w:p>
    <w:tbl>
      <w:tblPr>
        <w:tblW w:w="9100" w:type="dxa"/>
        <w:tblInd w:w="510" w:type="dxa"/>
        <w:tblLayout w:type="fixed"/>
        <w:tblCellMar>
          <w:left w:w="0" w:type="dxa"/>
          <w:right w:w="0" w:type="dxa"/>
        </w:tblCellMar>
        <w:tblLook w:val="04A0"/>
      </w:tblPr>
      <w:tblGrid>
        <w:gridCol w:w="780"/>
        <w:gridCol w:w="80"/>
        <w:gridCol w:w="540"/>
        <w:gridCol w:w="6180"/>
        <w:gridCol w:w="1520"/>
      </w:tblGrid>
      <w:tr w:rsidR="00DE2BBF" w:rsidRPr="00DE2BBF" w:rsidTr="00DE2BBF">
        <w:trPr>
          <w:trHeight w:val="255"/>
        </w:trPr>
        <w:tc>
          <w:tcPr>
            <w:tcW w:w="780" w:type="dxa"/>
            <w:tcBorders>
              <w:top w:val="single" w:sz="8" w:space="0" w:color="auto"/>
              <w:left w:val="single" w:sz="8" w:space="0" w:color="auto"/>
              <w:right w:val="single" w:sz="8" w:space="0" w:color="auto"/>
            </w:tcBorders>
            <w:vAlign w:val="bottom"/>
          </w:tcPr>
          <w:p w:rsidR="00DE2BBF" w:rsidRPr="00DE2BBF" w:rsidRDefault="00DE2BBF" w:rsidP="00DE2BBF">
            <w:pPr>
              <w:ind w:right="-259"/>
              <w:jc w:val="center"/>
              <w:rPr>
                <w:sz w:val="24"/>
                <w:szCs w:val="24"/>
              </w:rPr>
            </w:pPr>
            <w:r w:rsidRPr="00DE2BBF">
              <w:rPr>
                <w:sz w:val="24"/>
                <w:szCs w:val="24"/>
              </w:rPr>
              <w:t>№</w:t>
            </w:r>
            <w:proofErr w:type="gramStart"/>
            <w:r w:rsidRPr="00DE2BBF">
              <w:rPr>
                <w:sz w:val="24"/>
                <w:szCs w:val="24"/>
              </w:rPr>
              <w:t>п</w:t>
            </w:r>
            <w:proofErr w:type="gramEnd"/>
            <w:r w:rsidRPr="00DE2BBF">
              <w:rPr>
                <w:sz w:val="24"/>
                <w:szCs w:val="24"/>
              </w:rPr>
              <w:t>/п</w:t>
            </w:r>
          </w:p>
        </w:tc>
        <w:tc>
          <w:tcPr>
            <w:tcW w:w="80" w:type="dxa"/>
            <w:tcBorders>
              <w:top w:val="single" w:sz="8" w:space="0" w:color="auto"/>
            </w:tcBorders>
            <w:vAlign w:val="bottom"/>
          </w:tcPr>
          <w:p w:rsidR="00DE2BBF" w:rsidRPr="00DE2BBF" w:rsidRDefault="00DE2BBF" w:rsidP="00DE2BBF">
            <w:pPr>
              <w:ind w:right="-259"/>
              <w:jc w:val="center"/>
              <w:rPr>
                <w:sz w:val="24"/>
                <w:szCs w:val="24"/>
              </w:rPr>
            </w:pPr>
          </w:p>
        </w:tc>
        <w:tc>
          <w:tcPr>
            <w:tcW w:w="540" w:type="dxa"/>
            <w:tcBorders>
              <w:top w:val="single" w:sz="8" w:space="0" w:color="auto"/>
            </w:tcBorders>
            <w:vAlign w:val="bottom"/>
          </w:tcPr>
          <w:p w:rsidR="00DE2BBF" w:rsidRPr="00DE2BBF" w:rsidRDefault="00DE2BBF" w:rsidP="00DE2BBF">
            <w:pPr>
              <w:ind w:right="-259"/>
              <w:jc w:val="center"/>
              <w:rPr>
                <w:sz w:val="24"/>
                <w:szCs w:val="24"/>
              </w:rPr>
            </w:pPr>
          </w:p>
        </w:tc>
        <w:tc>
          <w:tcPr>
            <w:tcW w:w="6180" w:type="dxa"/>
            <w:tcBorders>
              <w:top w:val="single" w:sz="8" w:space="0" w:color="auto"/>
              <w:right w:val="single" w:sz="8" w:space="0" w:color="auto"/>
            </w:tcBorders>
            <w:vAlign w:val="bottom"/>
          </w:tcPr>
          <w:p w:rsidR="00DE2BBF" w:rsidRPr="00DE2BBF" w:rsidRDefault="00DE2BBF" w:rsidP="00DE2BBF">
            <w:pPr>
              <w:ind w:right="-259"/>
              <w:jc w:val="center"/>
              <w:rPr>
                <w:sz w:val="24"/>
                <w:szCs w:val="24"/>
              </w:rPr>
            </w:pPr>
            <w:r w:rsidRPr="00DE2BBF">
              <w:rPr>
                <w:sz w:val="24"/>
                <w:szCs w:val="24"/>
              </w:rPr>
              <w:t>Название тем</w:t>
            </w:r>
          </w:p>
        </w:tc>
        <w:tc>
          <w:tcPr>
            <w:tcW w:w="1520" w:type="dxa"/>
            <w:tcBorders>
              <w:top w:val="single" w:sz="8" w:space="0" w:color="auto"/>
              <w:right w:val="single" w:sz="8" w:space="0" w:color="auto"/>
            </w:tcBorders>
            <w:vAlign w:val="bottom"/>
          </w:tcPr>
          <w:p w:rsidR="00DE2BBF" w:rsidRPr="00DE2BBF" w:rsidRDefault="00DE2BBF" w:rsidP="00DE2BBF">
            <w:pPr>
              <w:ind w:right="-259"/>
              <w:jc w:val="center"/>
              <w:rPr>
                <w:sz w:val="24"/>
                <w:szCs w:val="24"/>
              </w:rPr>
            </w:pPr>
            <w:r w:rsidRPr="00DE2BBF">
              <w:rPr>
                <w:sz w:val="24"/>
                <w:szCs w:val="24"/>
              </w:rPr>
              <w:t>Количество</w:t>
            </w:r>
          </w:p>
        </w:tc>
      </w:tr>
      <w:tr w:rsidR="00DE2BBF" w:rsidRPr="00DE2BBF" w:rsidTr="00DE2BBF">
        <w:trPr>
          <w:trHeight w:val="257"/>
        </w:trPr>
        <w:tc>
          <w:tcPr>
            <w:tcW w:w="780" w:type="dxa"/>
            <w:tcBorders>
              <w:left w:val="single" w:sz="8" w:space="0" w:color="auto"/>
              <w:bottom w:val="single" w:sz="8" w:space="0" w:color="auto"/>
              <w:right w:val="single" w:sz="8" w:space="0" w:color="auto"/>
            </w:tcBorders>
            <w:vAlign w:val="bottom"/>
          </w:tcPr>
          <w:p w:rsidR="00DE2BBF" w:rsidRPr="00DE2BBF" w:rsidRDefault="00DE2BBF" w:rsidP="00DE2BBF">
            <w:pPr>
              <w:ind w:right="-259"/>
              <w:jc w:val="center"/>
              <w:rPr>
                <w:sz w:val="24"/>
                <w:szCs w:val="24"/>
              </w:rPr>
            </w:pPr>
          </w:p>
        </w:tc>
        <w:tc>
          <w:tcPr>
            <w:tcW w:w="80" w:type="dxa"/>
            <w:tcBorders>
              <w:bottom w:val="single" w:sz="8" w:space="0" w:color="auto"/>
            </w:tcBorders>
            <w:vAlign w:val="bottom"/>
          </w:tcPr>
          <w:p w:rsidR="00DE2BBF" w:rsidRPr="00DE2BBF" w:rsidRDefault="00DE2BBF" w:rsidP="00DE2BBF">
            <w:pPr>
              <w:ind w:right="-259"/>
              <w:jc w:val="center"/>
              <w:rPr>
                <w:sz w:val="24"/>
                <w:szCs w:val="24"/>
              </w:rPr>
            </w:pPr>
          </w:p>
        </w:tc>
        <w:tc>
          <w:tcPr>
            <w:tcW w:w="540" w:type="dxa"/>
            <w:tcBorders>
              <w:bottom w:val="single" w:sz="8" w:space="0" w:color="auto"/>
            </w:tcBorders>
            <w:vAlign w:val="bottom"/>
          </w:tcPr>
          <w:p w:rsidR="00DE2BBF" w:rsidRPr="00DE2BBF" w:rsidRDefault="00DE2BBF" w:rsidP="00DE2BBF">
            <w:pPr>
              <w:ind w:right="-259"/>
              <w:jc w:val="center"/>
              <w:rPr>
                <w:sz w:val="24"/>
                <w:szCs w:val="24"/>
              </w:rPr>
            </w:pPr>
          </w:p>
        </w:tc>
        <w:tc>
          <w:tcPr>
            <w:tcW w:w="6180" w:type="dxa"/>
            <w:tcBorders>
              <w:bottom w:val="single" w:sz="8" w:space="0" w:color="auto"/>
              <w:right w:val="single" w:sz="8" w:space="0" w:color="auto"/>
            </w:tcBorders>
            <w:vAlign w:val="bottom"/>
          </w:tcPr>
          <w:p w:rsidR="00DE2BBF" w:rsidRPr="00DE2BBF" w:rsidRDefault="00DE2BBF" w:rsidP="00DE2BBF">
            <w:pPr>
              <w:ind w:right="-259"/>
              <w:jc w:val="center"/>
              <w:rPr>
                <w:sz w:val="24"/>
                <w:szCs w:val="24"/>
              </w:rPr>
            </w:pPr>
          </w:p>
        </w:tc>
        <w:tc>
          <w:tcPr>
            <w:tcW w:w="1520" w:type="dxa"/>
            <w:tcBorders>
              <w:bottom w:val="single" w:sz="8" w:space="0" w:color="auto"/>
              <w:right w:val="single" w:sz="8" w:space="0" w:color="auto"/>
            </w:tcBorders>
            <w:vAlign w:val="bottom"/>
          </w:tcPr>
          <w:p w:rsidR="00DE2BBF" w:rsidRPr="00DE2BBF" w:rsidRDefault="00DE2BBF" w:rsidP="00DE2BBF">
            <w:pPr>
              <w:ind w:right="-259"/>
              <w:jc w:val="center"/>
              <w:rPr>
                <w:sz w:val="24"/>
                <w:szCs w:val="24"/>
              </w:rPr>
            </w:pPr>
            <w:r w:rsidRPr="00DE2BBF">
              <w:rPr>
                <w:sz w:val="24"/>
                <w:szCs w:val="24"/>
              </w:rPr>
              <w:t>часов</w:t>
            </w:r>
          </w:p>
        </w:tc>
      </w:tr>
      <w:tr w:rsidR="00C17965" w:rsidRPr="00DE2BBF" w:rsidTr="00DE2BBF">
        <w:trPr>
          <w:trHeight w:val="257"/>
        </w:trPr>
        <w:tc>
          <w:tcPr>
            <w:tcW w:w="780" w:type="dxa"/>
            <w:tcBorders>
              <w:left w:val="single" w:sz="8" w:space="0" w:color="auto"/>
              <w:bottom w:val="single" w:sz="8" w:space="0" w:color="auto"/>
              <w:right w:val="single" w:sz="8" w:space="0" w:color="auto"/>
            </w:tcBorders>
            <w:vAlign w:val="bottom"/>
          </w:tcPr>
          <w:p w:rsidR="00C17965" w:rsidRPr="00DE2BBF" w:rsidRDefault="00C17965" w:rsidP="00DE2BBF">
            <w:pPr>
              <w:ind w:right="-259"/>
              <w:jc w:val="center"/>
              <w:rPr>
                <w:sz w:val="24"/>
                <w:szCs w:val="24"/>
              </w:rPr>
            </w:pPr>
          </w:p>
        </w:tc>
        <w:tc>
          <w:tcPr>
            <w:tcW w:w="80" w:type="dxa"/>
            <w:tcBorders>
              <w:bottom w:val="single" w:sz="8" w:space="0" w:color="auto"/>
            </w:tcBorders>
            <w:vAlign w:val="bottom"/>
          </w:tcPr>
          <w:p w:rsidR="00C17965" w:rsidRPr="00DE2BBF" w:rsidRDefault="00C17965" w:rsidP="00DE2BBF">
            <w:pPr>
              <w:ind w:right="-259"/>
              <w:jc w:val="center"/>
              <w:rPr>
                <w:sz w:val="24"/>
                <w:szCs w:val="24"/>
              </w:rPr>
            </w:pPr>
          </w:p>
        </w:tc>
        <w:tc>
          <w:tcPr>
            <w:tcW w:w="540" w:type="dxa"/>
            <w:tcBorders>
              <w:bottom w:val="single" w:sz="8" w:space="0" w:color="auto"/>
            </w:tcBorders>
            <w:vAlign w:val="bottom"/>
          </w:tcPr>
          <w:p w:rsidR="00C17965" w:rsidRPr="00DE2BBF" w:rsidRDefault="00C17965" w:rsidP="00DE2BBF">
            <w:pPr>
              <w:ind w:right="-259"/>
              <w:jc w:val="center"/>
              <w:rPr>
                <w:sz w:val="24"/>
                <w:szCs w:val="24"/>
              </w:rPr>
            </w:pPr>
          </w:p>
        </w:tc>
        <w:tc>
          <w:tcPr>
            <w:tcW w:w="6180" w:type="dxa"/>
            <w:tcBorders>
              <w:bottom w:val="single" w:sz="8" w:space="0" w:color="auto"/>
              <w:right w:val="single" w:sz="8" w:space="0" w:color="auto"/>
            </w:tcBorders>
            <w:vAlign w:val="bottom"/>
          </w:tcPr>
          <w:p w:rsidR="00C17965" w:rsidRPr="00321AF7" w:rsidRDefault="00C17965" w:rsidP="00DE2BBF">
            <w:pPr>
              <w:ind w:right="-259"/>
              <w:jc w:val="center"/>
              <w:rPr>
                <w:b/>
                <w:sz w:val="24"/>
                <w:szCs w:val="24"/>
              </w:rPr>
            </w:pPr>
            <w:r w:rsidRPr="00321AF7">
              <w:rPr>
                <w:b/>
                <w:sz w:val="24"/>
                <w:szCs w:val="24"/>
              </w:rPr>
              <w:t>6 класс</w:t>
            </w:r>
          </w:p>
        </w:tc>
        <w:tc>
          <w:tcPr>
            <w:tcW w:w="1520" w:type="dxa"/>
            <w:tcBorders>
              <w:bottom w:val="single" w:sz="8" w:space="0" w:color="auto"/>
              <w:right w:val="single" w:sz="8" w:space="0" w:color="auto"/>
            </w:tcBorders>
            <w:vAlign w:val="bottom"/>
          </w:tcPr>
          <w:p w:rsidR="00C17965" w:rsidRPr="00DE2BBF" w:rsidRDefault="00C17965" w:rsidP="00DE2BBF">
            <w:pPr>
              <w:ind w:right="-259"/>
              <w:jc w:val="center"/>
              <w:rPr>
                <w:sz w:val="24"/>
                <w:szCs w:val="24"/>
              </w:rPr>
            </w:pPr>
          </w:p>
        </w:tc>
      </w:tr>
      <w:tr w:rsidR="000A06E7" w:rsidRPr="00DE2BBF" w:rsidTr="00DE2BBF">
        <w:trPr>
          <w:trHeight w:val="240"/>
        </w:trPr>
        <w:tc>
          <w:tcPr>
            <w:tcW w:w="780" w:type="dxa"/>
            <w:tcBorders>
              <w:left w:val="single" w:sz="8" w:space="0" w:color="auto"/>
              <w:right w:val="single" w:sz="8" w:space="0" w:color="auto"/>
            </w:tcBorders>
            <w:vAlign w:val="bottom"/>
          </w:tcPr>
          <w:p w:rsidR="000A06E7" w:rsidRPr="00DE2BBF" w:rsidRDefault="000A06E7" w:rsidP="000A06E7">
            <w:pPr>
              <w:ind w:right="-259"/>
              <w:jc w:val="both"/>
              <w:rPr>
                <w:sz w:val="24"/>
                <w:szCs w:val="24"/>
              </w:rPr>
            </w:pPr>
            <w:r w:rsidRPr="00DE2BBF">
              <w:rPr>
                <w:sz w:val="24"/>
                <w:szCs w:val="24"/>
              </w:rPr>
              <w:t>1.</w:t>
            </w:r>
          </w:p>
        </w:tc>
        <w:tc>
          <w:tcPr>
            <w:tcW w:w="6800" w:type="dxa"/>
            <w:gridSpan w:val="3"/>
            <w:vMerge w:val="restart"/>
            <w:tcBorders>
              <w:right w:val="single" w:sz="8" w:space="0" w:color="auto"/>
            </w:tcBorders>
            <w:vAlign w:val="bottom"/>
          </w:tcPr>
          <w:p w:rsidR="000A06E7" w:rsidRPr="00DE2BBF" w:rsidRDefault="000A06E7" w:rsidP="000A06E7">
            <w:pPr>
              <w:ind w:right="-259"/>
              <w:jc w:val="both"/>
              <w:rPr>
                <w:sz w:val="24"/>
                <w:szCs w:val="24"/>
              </w:rPr>
            </w:pPr>
            <w:r w:rsidRPr="00DE2BBF">
              <w:rPr>
                <w:sz w:val="24"/>
                <w:szCs w:val="24"/>
              </w:rPr>
              <w:t>Элементы истории математики. "Таинственные знаки" математики Древнего Востока. Древний Египет</w:t>
            </w:r>
          </w:p>
        </w:tc>
        <w:tc>
          <w:tcPr>
            <w:tcW w:w="1520" w:type="dxa"/>
            <w:vMerge w:val="restart"/>
            <w:tcBorders>
              <w:left w:val="single" w:sz="8" w:space="0" w:color="auto"/>
              <w:right w:val="single" w:sz="8" w:space="0" w:color="auto"/>
            </w:tcBorders>
            <w:vAlign w:val="bottom"/>
          </w:tcPr>
          <w:p w:rsidR="000A06E7" w:rsidRPr="00DE2BBF" w:rsidRDefault="000A06E7" w:rsidP="000A06E7">
            <w:pPr>
              <w:ind w:right="-259"/>
              <w:jc w:val="center"/>
              <w:rPr>
                <w:sz w:val="24"/>
                <w:szCs w:val="24"/>
              </w:rPr>
            </w:pPr>
            <w:r w:rsidRPr="00DE2BBF">
              <w:rPr>
                <w:sz w:val="24"/>
                <w:szCs w:val="24"/>
              </w:rPr>
              <w:t>1</w:t>
            </w:r>
          </w:p>
        </w:tc>
      </w:tr>
      <w:tr w:rsidR="000A06E7" w:rsidRPr="00DE2BBF" w:rsidTr="00DE2BBF">
        <w:trPr>
          <w:trHeight w:val="80"/>
        </w:trPr>
        <w:tc>
          <w:tcPr>
            <w:tcW w:w="780" w:type="dxa"/>
            <w:tcBorders>
              <w:left w:val="single" w:sz="8" w:space="0" w:color="auto"/>
              <w:bottom w:val="single" w:sz="8" w:space="0" w:color="auto"/>
              <w:right w:val="single" w:sz="8" w:space="0" w:color="auto"/>
            </w:tcBorders>
            <w:vAlign w:val="bottom"/>
          </w:tcPr>
          <w:p w:rsidR="000A06E7" w:rsidRPr="00DE2BBF" w:rsidRDefault="000A06E7" w:rsidP="000A06E7">
            <w:pPr>
              <w:ind w:right="-259"/>
              <w:jc w:val="both"/>
              <w:rPr>
                <w:sz w:val="24"/>
                <w:szCs w:val="24"/>
              </w:rPr>
            </w:pPr>
          </w:p>
        </w:tc>
        <w:tc>
          <w:tcPr>
            <w:tcW w:w="6800" w:type="dxa"/>
            <w:gridSpan w:val="3"/>
            <w:vMerge/>
            <w:tcBorders>
              <w:bottom w:val="single" w:sz="8" w:space="0" w:color="auto"/>
              <w:right w:val="single" w:sz="8" w:space="0" w:color="auto"/>
            </w:tcBorders>
            <w:vAlign w:val="bottom"/>
          </w:tcPr>
          <w:p w:rsidR="000A06E7" w:rsidRPr="00DE2BBF" w:rsidRDefault="000A06E7" w:rsidP="000A06E7">
            <w:pPr>
              <w:ind w:right="-259"/>
              <w:jc w:val="both"/>
              <w:rPr>
                <w:sz w:val="24"/>
                <w:szCs w:val="24"/>
              </w:rPr>
            </w:pPr>
          </w:p>
        </w:tc>
        <w:tc>
          <w:tcPr>
            <w:tcW w:w="1520" w:type="dxa"/>
            <w:vMerge/>
            <w:tcBorders>
              <w:left w:val="single" w:sz="8" w:space="0" w:color="auto"/>
              <w:bottom w:val="single" w:sz="8" w:space="0" w:color="auto"/>
              <w:right w:val="single" w:sz="8" w:space="0" w:color="auto"/>
            </w:tcBorders>
            <w:vAlign w:val="bottom"/>
          </w:tcPr>
          <w:p w:rsidR="000A06E7" w:rsidRPr="00DE2BBF" w:rsidRDefault="000A06E7" w:rsidP="000A06E7">
            <w:pPr>
              <w:ind w:right="-259"/>
              <w:jc w:val="center"/>
              <w:rPr>
                <w:sz w:val="24"/>
                <w:szCs w:val="24"/>
              </w:rPr>
            </w:pPr>
          </w:p>
        </w:tc>
      </w:tr>
      <w:tr w:rsidR="000A06E7" w:rsidRPr="00DE2BBF" w:rsidTr="00DE2BBF">
        <w:trPr>
          <w:trHeight w:val="239"/>
        </w:trPr>
        <w:tc>
          <w:tcPr>
            <w:tcW w:w="780" w:type="dxa"/>
            <w:tcBorders>
              <w:left w:val="single" w:sz="8" w:space="0" w:color="auto"/>
              <w:right w:val="single" w:sz="8" w:space="0" w:color="auto"/>
            </w:tcBorders>
            <w:vAlign w:val="bottom"/>
          </w:tcPr>
          <w:p w:rsidR="000A06E7" w:rsidRPr="00DE2BBF" w:rsidRDefault="000A06E7" w:rsidP="000A06E7">
            <w:pPr>
              <w:ind w:right="-259"/>
              <w:jc w:val="both"/>
              <w:rPr>
                <w:sz w:val="24"/>
                <w:szCs w:val="24"/>
              </w:rPr>
            </w:pPr>
            <w:r w:rsidRPr="00DE2BBF">
              <w:rPr>
                <w:sz w:val="24"/>
                <w:szCs w:val="24"/>
              </w:rPr>
              <w:t>2.</w:t>
            </w:r>
          </w:p>
        </w:tc>
        <w:tc>
          <w:tcPr>
            <w:tcW w:w="80" w:type="dxa"/>
            <w:vAlign w:val="bottom"/>
          </w:tcPr>
          <w:p w:rsidR="000A06E7" w:rsidRPr="00DE2BBF" w:rsidRDefault="000A06E7" w:rsidP="000A06E7">
            <w:pPr>
              <w:ind w:right="-259"/>
              <w:jc w:val="both"/>
              <w:rPr>
                <w:sz w:val="24"/>
                <w:szCs w:val="24"/>
              </w:rPr>
            </w:pPr>
          </w:p>
        </w:tc>
        <w:tc>
          <w:tcPr>
            <w:tcW w:w="6720" w:type="dxa"/>
            <w:gridSpan w:val="2"/>
            <w:vMerge w:val="restart"/>
            <w:tcBorders>
              <w:right w:val="single" w:sz="8" w:space="0" w:color="auto"/>
            </w:tcBorders>
            <w:vAlign w:val="bottom"/>
          </w:tcPr>
          <w:p w:rsidR="000A06E7" w:rsidRPr="00DE2BBF" w:rsidRDefault="000A06E7" w:rsidP="000A06E7">
            <w:pPr>
              <w:ind w:right="-259"/>
              <w:jc w:val="both"/>
              <w:rPr>
                <w:sz w:val="24"/>
                <w:szCs w:val="24"/>
              </w:rPr>
            </w:pPr>
            <w:r w:rsidRPr="00DE2BBF">
              <w:rPr>
                <w:sz w:val="24"/>
                <w:szCs w:val="24"/>
              </w:rPr>
              <w:t>Римские  числа</w:t>
            </w:r>
          </w:p>
        </w:tc>
        <w:tc>
          <w:tcPr>
            <w:tcW w:w="1520" w:type="dxa"/>
            <w:vMerge w:val="restart"/>
            <w:tcBorders>
              <w:right w:val="single" w:sz="8" w:space="0" w:color="auto"/>
            </w:tcBorders>
            <w:vAlign w:val="bottom"/>
          </w:tcPr>
          <w:p w:rsidR="000A06E7" w:rsidRPr="00DE2BBF" w:rsidRDefault="005448D7" w:rsidP="000A06E7">
            <w:pPr>
              <w:ind w:right="-259"/>
              <w:jc w:val="center"/>
              <w:rPr>
                <w:sz w:val="24"/>
                <w:szCs w:val="24"/>
              </w:rPr>
            </w:pPr>
            <w:r>
              <w:rPr>
                <w:sz w:val="24"/>
                <w:szCs w:val="24"/>
              </w:rPr>
              <w:t>3</w:t>
            </w:r>
          </w:p>
        </w:tc>
      </w:tr>
      <w:tr w:rsidR="000A06E7" w:rsidRPr="00DE2BBF" w:rsidTr="00DE2BBF">
        <w:trPr>
          <w:trHeight w:val="257"/>
        </w:trPr>
        <w:tc>
          <w:tcPr>
            <w:tcW w:w="780" w:type="dxa"/>
            <w:tcBorders>
              <w:left w:val="single" w:sz="8" w:space="0" w:color="auto"/>
              <w:bottom w:val="single" w:sz="8" w:space="0" w:color="auto"/>
              <w:right w:val="single" w:sz="8" w:space="0" w:color="auto"/>
            </w:tcBorders>
            <w:vAlign w:val="bottom"/>
          </w:tcPr>
          <w:p w:rsidR="000A06E7" w:rsidRPr="00DE2BBF" w:rsidRDefault="000A06E7" w:rsidP="000A06E7">
            <w:pPr>
              <w:ind w:right="-259"/>
              <w:jc w:val="both"/>
              <w:rPr>
                <w:sz w:val="24"/>
                <w:szCs w:val="24"/>
              </w:rPr>
            </w:pPr>
          </w:p>
        </w:tc>
        <w:tc>
          <w:tcPr>
            <w:tcW w:w="80" w:type="dxa"/>
            <w:tcBorders>
              <w:bottom w:val="single" w:sz="8" w:space="0" w:color="auto"/>
            </w:tcBorders>
            <w:vAlign w:val="bottom"/>
          </w:tcPr>
          <w:p w:rsidR="000A06E7" w:rsidRPr="00DE2BBF" w:rsidRDefault="000A06E7" w:rsidP="000A06E7">
            <w:pPr>
              <w:ind w:right="-259"/>
              <w:jc w:val="both"/>
              <w:rPr>
                <w:sz w:val="24"/>
                <w:szCs w:val="24"/>
              </w:rPr>
            </w:pPr>
          </w:p>
        </w:tc>
        <w:tc>
          <w:tcPr>
            <w:tcW w:w="6720" w:type="dxa"/>
            <w:gridSpan w:val="2"/>
            <w:vMerge/>
            <w:tcBorders>
              <w:bottom w:val="single" w:sz="8" w:space="0" w:color="auto"/>
              <w:right w:val="single" w:sz="8" w:space="0" w:color="auto"/>
            </w:tcBorders>
            <w:vAlign w:val="bottom"/>
          </w:tcPr>
          <w:p w:rsidR="000A06E7" w:rsidRPr="00DE2BBF" w:rsidRDefault="000A06E7" w:rsidP="000A06E7">
            <w:pPr>
              <w:ind w:right="-259"/>
              <w:jc w:val="both"/>
              <w:rPr>
                <w:sz w:val="24"/>
                <w:szCs w:val="24"/>
              </w:rPr>
            </w:pPr>
          </w:p>
        </w:tc>
        <w:tc>
          <w:tcPr>
            <w:tcW w:w="1520" w:type="dxa"/>
            <w:vMerge/>
            <w:tcBorders>
              <w:bottom w:val="single" w:sz="8" w:space="0" w:color="auto"/>
              <w:right w:val="single" w:sz="8" w:space="0" w:color="auto"/>
            </w:tcBorders>
            <w:vAlign w:val="bottom"/>
          </w:tcPr>
          <w:p w:rsidR="000A06E7" w:rsidRPr="00DE2BBF" w:rsidRDefault="000A06E7" w:rsidP="000A06E7">
            <w:pPr>
              <w:ind w:right="-259"/>
              <w:jc w:val="center"/>
              <w:rPr>
                <w:sz w:val="24"/>
                <w:szCs w:val="24"/>
              </w:rPr>
            </w:pP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3.</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Действительные числа</w:t>
            </w:r>
          </w:p>
        </w:tc>
        <w:tc>
          <w:tcPr>
            <w:tcW w:w="1520" w:type="dxa"/>
            <w:tcBorders>
              <w:bottom w:val="single" w:sz="8" w:space="0" w:color="auto"/>
              <w:right w:val="single" w:sz="8" w:space="0" w:color="auto"/>
            </w:tcBorders>
            <w:vAlign w:val="bottom"/>
          </w:tcPr>
          <w:p w:rsidR="00DE2BBF" w:rsidRPr="00DE2BBF" w:rsidRDefault="00DE2BBF" w:rsidP="000A06E7">
            <w:pPr>
              <w:ind w:right="-259"/>
              <w:jc w:val="center"/>
              <w:rPr>
                <w:sz w:val="24"/>
                <w:szCs w:val="24"/>
              </w:rPr>
            </w:pPr>
            <w:r w:rsidRPr="00DE2BBF">
              <w:rPr>
                <w:sz w:val="24"/>
                <w:szCs w:val="24"/>
              </w:rPr>
              <w:t>8</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4.</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Действия с десятичными дробями</w:t>
            </w:r>
          </w:p>
        </w:tc>
        <w:tc>
          <w:tcPr>
            <w:tcW w:w="1520" w:type="dxa"/>
            <w:tcBorders>
              <w:bottom w:val="single" w:sz="8" w:space="0" w:color="auto"/>
              <w:right w:val="single" w:sz="8" w:space="0" w:color="auto"/>
            </w:tcBorders>
            <w:vAlign w:val="bottom"/>
          </w:tcPr>
          <w:p w:rsidR="00DE2BBF" w:rsidRPr="00DE2BBF" w:rsidRDefault="00DE2BBF" w:rsidP="000A06E7">
            <w:pPr>
              <w:ind w:right="-259"/>
              <w:jc w:val="center"/>
              <w:rPr>
                <w:sz w:val="24"/>
                <w:szCs w:val="24"/>
              </w:rPr>
            </w:pPr>
            <w:r w:rsidRPr="00DE2BBF">
              <w:rPr>
                <w:sz w:val="24"/>
                <w:szCs w:val="24"/>
              </w:rPr>
              <w:t>6</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5.</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 xml:space="preserve">Целые числа </w:t>
            </w:r>
          </w:p>
        </w:tc>
        <w:tc>
          <w:tcPr>
            <w:tcW w:w="1520" w:type="dxa"/>
            <w:tcBorders>
              <w:bottom w:val="single" w:sz="8" w:space="0" w:color="auto"/>
              <w:right w:val="single" w:sz="8" w:space="0" w:color="auto"/>
            </w:tcBorders>
            <w:vAlign w:val="bottom"/>
          </w:tcPr>
          <w:p w:rsidR="00DE2BBF" w:rsidRPr="00DE2BBF" w:rsidRDefault="00DE2BBF" w:rsidP="000A06E7">
            <w:pPr>
              <w:ind w:right="-259"/>
              <w:jc w:val="center"/>
              <w:rPr>
                <w:sz w:val="24"/>
                <w:szCs w:val="24"/>
              </w:rPr>
            </w:pPr>
            <w:r w:rsidRPr="00DE2BBF">
              <w:rPr>
                <w:sz w:val="24"/>
                <w:szCs w:val="24"/>
              </w:rPr>
              <w:t>6</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6.</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Рациональные числа</w:t>
            </w:r>
          </w:p>
        </w:tc>
        <w:tc>
          <w:tcPr>
            <w:tcW w:w="1520" w:type="dxa"/>
            <w:tcBorders>
              <w:bottom w:val="single" w:sz="8" w:space="0" w:color="auto"/>
              <w:right w:val="single" w:sz="8" w:space="0" w:color="auto"/>
            </w:tcBorders>
            <w:vAlign w:val="bottom"/>
          </w:tcPr>
          <w:p w:rsidR="00DE2BBF" w:rsidRPr="00DE2BBF" w:rsidRDefault="00DE2BBF" w:rsidP="000A06E7">
            <w:pPr>
              <w:ind w:right="-259"/>
              <w:jc w:val="center"/>
              <w:rPr>
                <w:sz w:val="24"/>
                <w:szCs w:val="24"/>
              </w:rPr>
            </w:pPr>
            <w:r w:rsidRPr="00DE2BBF">
              <w:rPr>
                <w:sz w:val="24"/>
                <w:szCs w:val="24"/>
              </w:rPr>
              <w:t>6</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7.</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Уравнения с одной переменной</w:t>
            </w:r>
          </w:p>
        </w:tc>
        <w:tc>
          <w:tcPr>
            <w:tcW w:w="1520" w:type="dxa"/>
            <w:tcBorders>
              <w:bottom w:val="single" w:sz="8" w:space="0" w:color="auto"/>
              <w:right w:val="single" w:sz="8" w:space="0" w:color="auto"/>
            </w:tcBorders>
            <w:vAlign w:val="bottom"/>
          </w:tcPr>
          <w:p w:rsidR="00DE2BBF" w:rsidRPr="00DE2BBF" w:rsidRDefault="00321AF7" w:rsidP="000A06E7">
            <w:pPr>
              <w:ind w:right="-259"/>
              <w:jc w:val="center"/>
              <w:rPr>
                <w:sz w:val="24"/>
                <w:szCs w:val="24"/>
              </w:rPr>
            </w:pPr>
            <w:r>
              <w:rPr>
                <w:sz w:val="24"/>
                <w:szCs w:val="24"/>
              </w:rPr>
              <w:t>4</w:t>
            </w:r>
          </w:p>
        </w:tc>
      </w:tr>
      <w:tr w:rsidR="00C17965" w:rsidRPr="00DE2BBF" w:rsidTr="00DE2BBF">
        <w:trPr>
          <w:trHeight w:val="243"/>
        </w:trPr>
        <w:tc>
          <w:tcPr>
            <w:tcW w:w="780" w:type="dxa"/>
            <w:tcBorders>
              <w:left w:val="single" w:sz="8" w:space="0" w:color="auto"/>
              <w:bottom w:val="single" w:sz="8" w:space="0" w:color="auto"/>
              <w:right w:val="single" w:sz="8" w:space="0" w:color="auto"/>
            </w:tcBorders>
            <w:vAlign w:val="bottom"/>
          </w:tcPr>
          <w:p w:rsidR="00C17965" w:rsidRPr="00DE2BBF" w:rsidRDefault="00C17965" w:rsidP="000A06E7">
            <w:pPr>
              <w:ind w:right="-259"/>
              <w:jc w:val="both"/>
              <w:rPr>
                <w:sz w:val="24"/>
                <w:szCs w:val="24"/>
              </w:rPr>
            </w:pPr>
          </w:p>
        </w:tc>
        <w:tc>
          <w:tcPr>
            <w:tcW w:w="80" w:type="dxa"/>
            <w:tcBorders>
              <w:bottom w:val="single" w:sz="8" w:space="0" w:color="auto"/>
            </w:tcBorders>
            <w:vAlign w:val="bottom"/>
          </w:tcPr>
          <w:p w:rsidR="00C17965" w:rsidRPr="00DE2BBF" w:rsidRDefault="00C17965"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C17965" w:rsidRPr="00321AF7" w:rsidRDefault="00C17965" w:rsidP="00C17965">
            <w:pPr>
              <w:ind w:right="-259"/>
              <w:jc w:val="center"/>
              <w:rPr>
                <w:b/>
                <w:sz w:val="24"/>
                <w:szCs w:val="24"/>
              </w:rPr>
            </w:pPr>
            <w:r w:rsidRPr="00321AF7">
              <w:rPr>
                <w:b/>
                <w:sz w:val="24"/>
                <w:szCs w:val="24"/>
              </w:rPr>
              <w:t>7класс</w:t>
            </w:r>
          </w:p>
        </w:tc>
        <w:tc>
          <w:tcPr>
            <w:tcW w:w="1520" w:type="dxa"/>
            <w:tcBorders>
              <w:bottom w:val="single" w:sz="8" w:space="0" w:color="auto"/>
              <w:right w:val="single" w:sz="8" w:space="0" w:color="auto"/>
            </w:tcBorders>
            <w:vAlign w:val="bottom"/>
          </w:tcPr>
          <w:p w:rsidR="00C17965" w:rsidRPr="00DE2BBF" w:rsidRDefault="00C17965" w:rsidP="000A06E7">
            <w:pPr>
              <w:ind w:right="-259"/>
              <w:jc w:val="center"/>
              <w:rPr>
                <w:sz w:val="24"/>
                <w:szCs w:val="24"/>
              </w:rPr>
            </w:pPr>
          </w:p>
        </w:tc>
      </w:tr>
      <w:tr w:rsidR="00C17965" w:rsidRPr="00DE2BBF" w:rsidTr="00DE2BBF">
        <w:trPr>
          <w:trHeight w:val="243"/>
        </w:trPr>
        <w:tc>
          <w:tcPr>
            <w:tcW w:w="780" w:type="dxa"/>
            <w:tcBorders>
              <w:left w:val="single" w:sz="8" w:space="0" w:color="auto"/>
              <w:bottom w:val="single" w:sz="8" w:space="0" w:color="auto"/>
              <w:right w:val="single" w:sz="8" w:space="0" w:color="auto"/>
            </w:tcBorders>
            <w:vAlign w:val="bottom"/>
          </w:tcPr>
          <w:p w:rsidR="00C17965" w:rsidRPr="00DE2BBF" w:rsidRDefault="000545B7" w:rsidP="000A06E7">
            <w:pPr>
              <w:ind w:right="-259"/>
              <w:jc w:val="both"/>
              <w:rPr>
                <w:sz w:val="24"/>
                <w:szCs w:val="24"/>
              </w:rPr>
            </w:pPr>
            <w:r>
              <w:rPr>
                <w:sz w:val="24"/>
                <w:szCs w:val="24"/>
              </w:rPr>
              <w:t>1</w:t>
            </w:r>
            <w:r w:rsidR="00C17965" w:rsidRPr="00DE2BBF">
              <w:rPr>
                <w:sz w:val="24"/>
                <w:szCs w:val="24"/>
              </w:rPr>
              <w:t>.</w:t>
            </w:r>
          </w:p>
        </w:tc>
        <w:tc>
          <w:tcPr>
            <w:tcW w:w="80" w:type="dxa"/>
            <w:tcBorders>
              <w:bottom w:val="single" w:sz="8" w:space="0" w:color="auto"/>
            </w:tcBorders>
            <w:vAlign w:val="bottom"/>
          </w:tcPr>
          <w:p w:rsidR="00C17965" w:rsidRPr="00DE2BBF" w:rsidRDefault="00C17965"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C17965" w:rsidRPr="00DE2BBF" w:rsidRDefault="00C17965" w:rsidP="000A06E7">
            <w:pPr>
              <w:ind w:right="-259"/>
              <w:jc w:val="both"/>
              <w:rPr>
                <w:sz w:val="24"/>
                <w:szCs w:val="24"/>
              </w:rPr>
            </w:pPr>
            <w:r w:rsidRPr="006775A6">
              <w:rPr>
                <w:color w:val="000000"/>
                <w:sz w:val="24"/>
                <w:shd w:val="clear" w:color="auto" w:fill="FFFFFF"/>
              </w:rPr>
              <w:t>Числовые головоломки</w:t>
            </w:r>
          </w:p>
        </w:tc>
        <w:tc>
          <w:tcPr>
            <w:tcW w:w="1520" w:type="dxa"/>
            <w:tcBorders>
              <w:bottom w:val="single" w:sz="8" w:space="0" w:color="auto"/>
              <w:right w:val="single" w:sz="8" w:space="0" w:color="auto"/>
            </w:tcBorders>
            <w:vAlign w:val="bottom"/>
          </w:tcPr>
          <w:p w:rsidR="00C17965" w:rsidRPr="00DE2BBF" w:rsidRDefault="000545B7" w:rsidP="000A06E7">
            <w:pPr>
              <w:ind w:right="-259"/>
              <w:jc w:val="center"/>
              <w:rPr>
                <w:sz w:val="24"/>
                <w:szCs w:val="24"/>
              </w:rPr>
            </w:pPr>
            <w:r>
              <w:rPr>
                <w:sz w:val="24"/>
                <w:szCs w:val="24"/>
              </w:rPr>
              <w:t>8</w:t>
            </w:r>
          </w:p>
        </w:tc>
      </w:tr>
      <w:tr w:rsidR="00DE2BBF" w:rsidRPr="00DE2BBF" w:rsidTr="00DE2BBF">
        <w:trPr>
          <w:trHeight w:val="244"/>
        </w:trPr>
        <w:tc>
          <w:tcPr>
            <w:tcW w:w="780" w:type="dxa"/>
            <w:tcBorders>
              <w:left w:val="single" w:sz="8" w:space="0" w:color="auto"/>
              <w:bottom w:val="single" w:sz="8" w:space="0" w:color="auto"/>
              <w:right w:val="single" w:sz="8" w:space="0" w:color="auto"/>
            </w:tcBorders>
            <w:vAlign w:val="bottom"/>
          </w:tcPr>
          <w:p w:rsidR="00DE2BBF" w:rsidRPr="00DE2BBF" w:rsidRDefault="000545B7" w:rsidP="000A06E7">
            <w:pPr>
              <w:ind w:right="-259"/>
              <w:jc w:val="both"/>
              <w:rPr>
                <w:sz w:val="24"/>
                <w:szCs w:val="24"/>
              </w:rPr>
            </w:pPr>
            <w:r>
              <w:rPr>
                <w:sz w:val="24"/>
                <w:szCs w:val="24"/>
              </w:rPr>
              <w:t>2</w:t>
            </w:r>
            <w:r w:rsidR="00C17965" w:rsidRPr="00DE2BBF">
              <w:rPr>
                <w:sz w:val="24"/>
                <w:szCs w:val="24"/>
              </w:rPr>
              <w:t>.</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Буквенные выражения. Многочлены</w:t>
            </w:r>
          </w:p>
        </w:tc>
        <w:tc>
          <w:tcPr>
            <w:tcW w:w="1520" w:type="dxa"/>
            <w:tcBorders>
              <w:bottom w:val="single" w:sz="8" w:space="0" w:color="auto"/>
              <w:right w:val="single" w:sz="8" w:space="0" w:color="auto"/>
            </w:tcBorders>
            <w:vAlign w:val="bottom"/>
          </w:tcPr>
          <w:p w:rsidR="00DE2BBF" w:rsidRPr="00DE2BBF" w:rsidRDefault="00DE2BBF" w:rsidP="000A06E7">
            <w:pPr>
              <w:ind w:right="-259"/>
              <w:jc w:val="center"/>
              <w:rPr>
                <w:sz w:val="24"/>
                <w:szCs w:val="24"/>
              </w:rPr>
            </w:pPr>
            <w:r w:rsidRPr="00DE2BBF">
              <w:rPr>
                <w:sz w:val="24"/>
                <w:szCs w:val="24"/>
              </w:rPr>
              <w:t>5</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0545B7" w:rsidP="000A06E7">
            <w:pPr>
              <w:ind w:right="-259"/>
              <w:jc w:val="both"/>
              <w:rPr>
                <w:sz w:val="24"/>
                <w:szCs w:val="24"/>
              </w:rPr>
            </w:pPr>
            <w:r>
              <w:rPr>
                <w:sz w:val="24"/>
                <w:szCs w:val="24"/>
              </w:rPr>
              <w:t>3</w:t>
            </w:r>
            <w:r w:rsidR="00DE2BBF" w:rsidRPr="00DE2BBF">
              <w:rPr>
                <w:sz w:val="24"/>
                <w:szCs w:val="24"/>
              </w:rPr>
              <w:t>.</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Решение текстовых, логических олимпиадных задач</w:t>
            </w:r>
          </w:p>
        </w:tc>
        <w:tc>
          <w:tcPr>
            <w:tcW w:w="1520" w:type="dxa"/>
            <w:tcBorders>
              <w:bottom w:val="single" w:sz="8" w:space="0" w:color="auto"/>
              <w:right w:val="single" w:sz="8" w:space="0" w:color="auto"/>
            </w:tcBorders>
            <w:vAlign w:val="bottom"/>
          </w:tcPr>
          <w:p w:rsidR="00DE2BBF" w:rsidRPr="00DE2BBF" w:rsidRDefault="00DE2BBF" w:rsidP="000A06E7">
            <w:pPr>
              <w:ind w:right="-259"/>
              <w:jc w:val="center"/>
              <w:rPr>
                <w:sz w:val="24"/>
                <w:szCs w:val="24"/>
              </w:rPr>
            </w:pPr>
            <w:r w:rsidRPr="00DE2BBF">
              <w:rPr>
                <w:sz w:val="24"/>
                <w:szCs w:val="24"/>
              </w:rPr>
              <w:t>1</w:t>
            </w:r>
            <w:r w:rsidR="007B69CE">
              <w:rPr>
                <w:sz w:val="24"/>
                <w:szCs w:val="24"/>
              </w:rPr>
              <w:t>2</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0545B7" w:rsidP="000A06E7">
            <w:pPr>
              <w:ind w:right="-259"/>
              <w:jc w:val="both"/>
              <w:rPr>
                <w:sz w:val="24"/>
                <w:szCs w:val="24"/>
              </w:rPr>
            </w:pPr>
            <w:r>
              <w:rPr>
                <w:sz w:val="24"/>
                <w:szCs w:val="24"/>
              </w:rPr>
              <w:t>4.</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Комбинаторика. Описательная статистика</w:t>
            </w:r>
          </w:p>
        </w:tc>
        <w:tc>
          <w:tcPr>
            <w:tcW w:w="1520" w:type="dxa"/>
            <w:tcBorders>
              <w:bottom w:val="single" w:sz="8" w:space="0" w:color="auto"/>
              <w:right w:val="single" w:sz="8" w:space="0" w:color="auto"/>
            </w:tcBorders>
            <w:vAlign w:val="bottom"/>
          </w:tcPr>
          <w:p w:rsidR="00DE2BBF" w:rsidRPr="00DE2BBF" w:rsidRDefault="000545B7" w:rsidP="000A06E7">
            <w:pPr>
              <w:ind w:right="-259"/>
              <w:jc w:val="center"/>
              <w:rPr>
                <w:sz w:val="24"/>
                <w:szCs w:val="24"/>
              </w:rPr>
            </w:pPr>
            <w:r>
              <w:rPr>
                <w:sz w:val="24"/>
                <w:szCs w:val="24"/>
              </w:rPr>
              <w:t>6</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0545B7" w:rsidP="000A06E7">
            <w:pPr>
              <w:ind w:right="-259"/>
              <w:jc w:val="both"/>
              <w:rPr>
                <w:sz w:val="24"/>
                <w:szCs w:val="24"/>
              </w:rPr>
            </w:pPr>
            <w:r>
              <w:rPr>
                <w:sz w:val="24"/>
                <w:szCs w:val="24"/>
              </w:rPr>
              <w:t>5.</w:t>
            </w: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Итоговое занятие</w:t>
            </w:r>
          </w:p>
        </w:tc>
        <w:tc>
          <w:tcPr>
            <w:tcW w:w="1520" w:type="dxa"/>
            <w:tcBorders>
              <w:bottom w:val="single" w:sz="8" w:space="0" w:color="auto"/>
              <w:right w:val="single" w:sz="8" w:space="0" w:color="auto"/>
            </w:tcBorders>
            <w:vAlign w:val="bottom"/>
          </w:tcPr>
          <w:p w:rsidR="00DE2BBF" w:rsidRPr="00DE2BBF" w:rsidRDefault="000545B7" w:rsidP="000A06E7">
            <w:pPr>
              <w:ind w:right="-259"/>
              <w:jc w:val="center"/>
              <w:rPr>
                <w:sz w:val="24"/>
                <w:szCs w:val="24"/>
              </w:rPr>
            </w:pPr>
            <w:r>
              <w:rPr>
                <w:sz w:val="24"/>
                <w:szCs w:val="24"/>
              </w:rPr>
              <w:t>3</w:t>
            </w:r>
          </w:p>
        </w:tc>
      </w:tr>
      <w:tr w:rsidR="00DE2BBF" w:rsidRPr="00DE2BBF" w:rsidTr="00DE2BBF">
        <w:trPr>
          <w:trHeight w:val="243"/>
        </w:trPr>
        <w:tc>
          <w:tcPr>
            <w:tcW w:w="780" w:type="dxa"/>
            <w:tcBorders>
              <w:left w:val="single" w:sz="8" w:space="0" w:color="auto"/>
              <w:bottom w:val="single" w:sz="8" w:space="0" w:color="auto"/>
              <w:right w:val="single" w:sz="8" w:space="0" w:color="auto"/>
            </w:tcBorders>
            <w:vAlign w:val="bottom"/>
          </w:tcPr>
          <w:p w:rsidR="00DE2BBF" w:rsidRPr="00DE2BBF" w:rsidRDefault="00DE2BBF" w:rsidP="000A06E7">
            <w:pPr>
              <w:ind w:right="-259"/>
              <w:jc w:val="both"/>
              <w:rPr>
                <w:sz w:val="24"/>
                <w:szCs w:val="24"/>
              </w:rPr>
            </w:pPr>
          </w:p>
        </w:tc>
        <w:tc>
          <w:tcPr>
            <w:tcW w:w="80" w:type="dxa"/>
            <w:tcBorders>
              <w:bottom w:val="single" w:sz="8" w:space="0" w:color="auto"/>
            </w:tcBorders>
            <w:vAlign w:val="bottom"/>
          </w:tcPr>
          <w:p w:rsidR="00DE2BBF" w:rsidRPr="00DE2BBF" w:rsidRDefault="00DE2BBF" w:rsidP="000A06E7">
            <w:pPr>
              <w:ind w:right="-259"/>
              <w:jc w:val="both"/>
              <w:rPr>
                <w:sz w:val="24"/>
                <w:szCs w:val="24"/>
              </w:rPr>
            </w:pPr>
          </w:p>
        </w:tc>
        <w:tc>
          <w:tcPr>
            <w:tcW w:w="6720" w:type="dxa"/>
            <w:gridSpan w:val="2"/>
            <w:tcBorders>
              <w:bottom w:val="single" w:sz="8" w:space="0" w:color="auto"/>
              <w:right w:val="single" w:sz="8" w:space="0" w:color="auto"/>
            </w:tcBorders>
            <w:vAlign w:val="bottom"/>
          </w:tcPr>
          <w:p w:rsidR="00DE2BBF" w:rsidRPr="00DE2BBF" w:rsidRDefault="00DE2BBF" w:rsidP="000A06E7">
            <w:pPr>
              <w:ind w:right="-259"/>
              <w:jc w:val="both"/>
              <w:rPr>
                <w:sz w:val="24"/>
                <w:szCs w:val="24"/>
              </w:rPr>
            </w:pPr>
            <w:r w:rsidRPr="00DE2BBF">
              <w:rPr>
                <w:sz w:val="24"/>
                <w:szCs w:val="24"/>
              </w:rPr>
              <w:t>Всего</w:t>
            </w:r>
          </w:p>
        </w:tc>
        <w:tc>
          <w:tcPr>
            <w:tcW w:w="1520" w:type="dxa"/>
            <w:tcBorders>
              <w:bottom w:val="single" w:sz="8" w:space="0" w:color="auto"/>
              <w:right w:val="single" w:sz="8" w:space="0" w:color="auto"/>
            </w:tcBorders>
            <w:vAlign w:val="bottom"/>
          </w:tcPr>
          <w:p w:rsidR="00DE2BBF" w:rsidRPr="00DE2BBF" w:rsidRDefault="000545B7" w:rsidP="000A06E7">
            <w:pPr>
              <w:ind w:right="-259"/>
              <w:jc w:val="center"/>
              <w:rPr>
                <w:sz w:val="24"/>
                <w:szCs w:val="24"/>
              </w:rPr>
            </w:pPr>
            <w:r>
              <w:rPr>
                <w:sz w:val="24"/>
                <w:szCs w:val="24"/>
              </w:rPr>
              <w:t>68</w:t>
            </w:r>
          </w:p>
        </w:tc>
      </w:tr>
    </w:tbl>
    <w:p w:rsidR="00DE2BBF" w:rsidRPr="00DE2BBF" w:rsidRDefault="00DE2BBF" w:rsidP="000A06E7">
      <w:pPr>
        <w:ind w:right="-259"/>
        <w:jc w:val="both"/>
        <w:rPr>
          <w:sz w:val="24"/>
          <w:szCs w:val="24"/>
        </w:rPr>
      </w:pPr>
    </w:p>
    <w:p w:rsidR="007B69CE" w:rsidRPr="00DE2BBF" w:rsidRDefault="007B69CE" w:rsidP="00DE2BBF">
      <w:pPr>
        <w:ind w:right="-259"/>
        <w:rPr>
          <w:sz w:val="24"/>
          <w:szCs w:val="24"/>
        </w:rPr>
      </w:pPr>
    </w:p>
    <w:p w:rsidR="007B69CE" w:rsidRPr="007B69CE" w:rsidRDefault="007B69CE" w:rsidP="007B69CE">
      <w:pPr>
        <w:shd w:val="clear" w:color="auto" w:fill="FFFFFF"/>
        <w:jc w:val="center"/>
        <w:rPr>
          <w:rFonts w:eastAsia="Times New Roman"/>
          <w:b/>
          <w:sz w:val="28"/>
          <w:szCs w:val="28"/>
        </w:rPr>
      </w:pPr>
      <w:r w:rsidRPr="007B69CE">
        <w:rPr>
          <w:rFonts w:eastAsia="Times New Roman"/>
          <w:b/>
          <w:sz w:val="28"/>
          <w:szCs w:val="28"/>
        </w:rPr>
        <w:t>Календарно тематическое планирование</w:t>
      </w:r>
    </w:p>
    <w:p w:rsidR="007B69CE" w:rsidRPr="007B69CE" w:rsidRDefault="007B69CE" w:rsidP="007B69CE">
      <w:pPr>
        <w:shd w:val="clear" w:color="auto" w:fill="FFFFFF"/>
        <w:jc w:val="both"/>
        <w:rPr>
          <w:rFonts w:eastAsia="Times New Roman"/>
          <w:b/>
          <w:color w:val="333333"/>
          <w:sz w:val="28"/>
          <w:szCs w:val="28"/>
        </w:rPr>
      </w:pPr>
    </w:p>
    <w:tbl>
      <w:tblPr>
        <w:tblW w:w="10324" w:type="dxa"/>
        <w:tblCellSpacing w:w="0" w:type="dxa"/>
        <w:tblInd w:w="-69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tblPr>
      <w:tblGrid>
        <w:gridCol w:w="775"/>
        <w:gridCol w:w="5956"/>
        <w:gridCol w:w="699"/>
        <w:gridCol w:w="1830"/>
        <w:gridCol w:w="1064"/>
      </w:tblGrid>
      <w:tr w:rsidR="00692AD2" w:rsidRPr="007B69CE" w:rsidTr="000322CB">
        <w:trPr>
          <w:tblCellSpacing w:w="0" w:type="dxa"/>
        </w:trPr>
        <w:tc>
          <w:tcPr>
            <w:tcW w:w="839" w:type="dxa"/>
            <w:shd w:val="clear" w:color="auto" w:fill="FFFFFF"/>
            <w:hideMark/>
          </w:tcPr>
          <w:p w:rsidR="007B69CE" w:rsidRPr="007B69CE" w:rsidRDefault="007B69CE" w:rsidP="007B69CE">
            <w:pPr>
              <w:jc w:val="center"/>
              <w:rPr>
                <w:rFonts w:eastAsia="Times New Roman"/>
                <w:sz w:val="24"/>
                <w:szCs w:val="24"/>
              </w:rPr>
            </w:pPr>
            <w:r w:rsidRPr="007B69CE">
              <w:rPr>
                <w:rFonts w:eastAsia="Times New Roman"/>
                <w:b/>
                <w:bCs/>
                <w:sz w:val="24"/>
                <w:szCs w:val="24"/>
              </w:rPr>
              <w:t xml:space="preserve">№ </w:t>
            </w:r>
            <w:proofErr w:type="gramStart"/>
            <w:r w:rsidRPr="007B69CE">
              <w:rPr>
                <w:rFonts w:eastAsia="Times New Roman"/>
                <w:b/>
                <w:bCs/>
                <w:sz w:val="24"/>
                <w:szCs w:val="24"/>
              </w:rPr>
              <w:t>п</w:t>
            </w:r>
            <w:proofErr w:type="gramEnd"/>
            <w:r w:rsidRPr="007B69CE">
              <w:rPr>
                <w:rFonts w:eastAsia="Times New Roman"/>
                <w:b/>
                <w:bCs/>
                <w:sz w:val="24"/>
                <w:szCs w:val="24"/>
              </w:rPr>
              <w:t>/п</w:t>
            </w:r>
          </w:p>
          <w:p w:rsidR="007B69CE" w:rsidRPr="007B69CE" w:rsidRDefault="007B69CE" w:rsidP="007B69CE">
            <w:pPr>
              <w:rPr>
                <w:rFonts w:eastAsia="Times New Roman"/>
                <w:sz w:val="24"/>
                <w:szCs w:val="24"/>
              </w:rPr>
            </w:pPr>
            <w:r w:rsidRPr="007B69CE">
              <w:rPr>
                <w:rFonts w:eastAsia="Times New Roman"/>
                <w:sz w:val="24"/>
                <w:szCs w:val="24"/>
              </w:rPr>
              <w:t> </w:t>
            </w:r>
          </w:p>
        </w:tc>
        <w:tc>
          <w:tcPr>
            <w:tcW w:w="6533" w:type="dxa"/>
            <w:shd w:val="clear" w:color="auto" w:fill="FFFFFF"/>
            <w:hideMark/>
          </w:tcPr>
          <w:p w:rsidR="007B69CE" w:rsidRPr="007B69CE" w:rsidRDefault="007B69CE" w:rsidP="007B69CE">
            <w:pPr>
              <w:jc w:val="center"/>
              <w:rPr>
                <w:rFonts w:eastAsia="Times New Roman"/>
                <w:sz w:val="24"/>
                <w:szCs w:val="24"/>
              </w:rPr>
            </w:pPr>
            <w:r w:rsidRPr="007B69CE">
              <w:rPr>
                <w:rFonts w:eastAsia="Times New Roman"/>
                <w:b/>
                <w:bCs/>
                <w:sz w:val="24"/>
                <w:szCs w:val="24"/>
              </w:rPr>
              <w:t>Наименование разделов и тем</w:t>
            </w:r>
          </w:p>
        </w:tc>
        <w:tc>
          <w:tcPr>
            <w:tcW w:w="708" w:type="dxa"/>
            <w:shd w:val="clear" w:color="auto" w:fill="FFFFFF"/>
            <w:hideMark/>
          </w:tcPr>
          <w:p w:rsidR="007B69CE" w:rsidRPr="007B69CE" w:rsidRDefault="007B69CE" w:rsidP="007B69CE">
            <w:pPr>
              <w:jc w:val="center"/>
              <w:rPr>
                <w:rFonts w:eastAsia="Times New Roman"/>
                <w:sz w:val="24"/>
                <w:szCs w:val="24"/>
              </w:rPr>
            </w:pPr>
            <w:r w:rsidRPr="007B69CE">
              <w:rPr>
                <w:rFonts w:eastAsia="Times New Roman"/>
                <w:b/>
                <w:bCs/>
                <w:sz w:val="24"/>
                <w:szCs w:val="24"/>
              </w:rPr>
              <w:t>Всего часов</w:t>
            </w:r>
          </w:p>
        </w:tc>
        <w:tc>
          <w:tcPr>
            <w:tcW w:w="1122" w:type="dxa"/>
            <w:shd w:val="clear" w:color="auto" w:fill="FFFFFF"/>
          </w:tcPr>
          <w:p w:rsidR="007B69CE" w:rsidRPr="007B69CE" w:rsidRDefault="007B69CE" w:rsidP="007B69CE">
            <w:pPr>
              <w:jc w:val="center"/>
              <w:rPr>
                <w:rFonts w:eastAsia="Times New Roman"/>
                <w:b/>
                <w:bCs/>
                <w:sz w:val="24"/>
                <w:szCs w:val="24"/>
              </w:rPr>
            </w:pPr>
            <w:r w:rsidRPr="007B69CE">
              <w:rPr>
                <w:rFonts w:eastAsia="Times New Roman"/>
                <w:b/>
                <w:bCs/>
                <w:sz w:val="24"/>
                <w:szCs w:val="24"/>
              </w:rPr>
              <w:t>Дата по плану</w:t>
            </w:r>
          </w:p>
        </w:tc>
        <w:tc>
          <w:tcPr>
            <w:tcW w:w="1122" w:type="dxa"/>
            <w:shd w:val="clear" w:color="auto" w:fill="FFFFFF"/>
          </w:tcPr>
          <w:p w:rsidR="007B69CE" w:rsidRPr="007B69CE" w:rsidRDefault="007B69CE" w:rsidP="007B69CE">
            <w:pPr>
              <w:jc w:val="center"/>
              <w:rPr>
                <w:rFonts w:eastAsia="Times New Roman"/>
                <w:b/>
                <w:bCs/>
                <w:sz w:val="24"/>
                <w:szCs w:val="24"/>
              </w:rPr>
            </w:pPr>
            <w:r w:rsidRPr="007B69CE">
              <w:rPr>
                <w:rFonts w:eastAsia="Times New Roman"/>
                <w:b/>
                <w:bCs/>
                <w:sz w:val="24"/>
                <w:szCs w:val="24"/>
              </w:rPr>
              <w:t>Дата по факту</w:t>
            </w:r>
          </w:p>
        </w:tc>
      </w:tr>
      <w:tr w:rsidR="00C17965" w:rsidRPr="007B69CE" w:rsidTr="000322CB">
        <w:trPr>
          <w:tblCellSpacing w:w="0" w:type="dxa"/>
        </w:trPr>
        <w:tc>
          <w:tcPr>
            <w:tcW w:w="839" w:type="dxa"/>
            <w:shd w:val="clear" w:color="auto" w:fill="FFFFFF"/>
          </w:tcPr>
          <w:p w:rsidR="00C17965" w:rsidRPr="007B69CE" w:rsidRDefault="00C17965" w:rsidP="007B69CE">
            <w:pPr>
              <w:jc w:val="center"/>
              <w:rPr>
                <w:rFonts w:eastAsia="Times New Roman"/>
                <w:b/>
                <w:bCs/>
                <w:sz w:val="24"/>
                <w:szCs w:val="24"/>
              </w:rPr>
            </w:pPr>
          </w:p>
        </w:tc>
        <w:tc>
          <w:tcPr>
            <w:tcW w:w="6533" w:type="dxa"/>
            <w:shd w:val="clear" w:color="auto" w:fill="FFFFFF"/>
          </w:tcPr>
          <w:p w:rsidR="00C17965" w:rsidRPr="007B69CE" w:rsidRDefault="00C17965" w:rsidP="007B69CE">
            <w:pPr>
              <w:jc w:val="center"/>
              <w:rPr>
                <w:rFonts w:eastAsia="Times New Roman"/>
                <w:b/>
                <w:bCs/>
                <w:sz w:val="24"/>
                <w:szCs w:val="24"/>
              </w:rPr>
            </w:pPr>
            <w:r>
              <w:rPr>
                <w:rFonts w:eastAsia="Times New Roman"/>
                <w:b/>
                <w:bCs/>
                <w:sz w:val="24"/>
                <w:szCs w:val="24"/>
              </w:rPr>
              <w:t>6 класс</w:t>
            </w:r>
          </w:p>
        </w:tc>
        <w:tc>
          <w:tcPr>
            <w:tcW w:w="708" w:type="dxa"/>
            <w:shd w:val="clear" w:color="auto" w:fill="FFFFFF"/>
          </w:tcPr>
          <w:p w:rsidR="00C17965" w:rsidRPr="007B69CE" w:rsidRDefault="00C17965" w:rsidP="007B69CE">
            <w:pPr>
              <w:jc w:val="center"/>
              <w:rPr>
                <w:rFonts w:eastAsia="Times New Roman"/>
                <w:b/>
                <w:bCs/>
                <w:sz w:val="24"/>
                <w:szCs w:val="24"/>
              </w:rPr>
            </w:pPr>
          </w:p>
        </w:tc>
        <w:tc>
          <w:tcPr>
            <w:tcW w:w="1122" w:type="dxa"/>
            <w:shd w:val="clear" w:color="auto" w:fill="FFFFFF"/>
          </w:tcPr>
          <w:p w:rsidR="00C17965" w:rsidRPr="007B69CE" w:rsidRDefault="00C17965" w:rsidP="007B69CE">
            <w:pPr>
              <w:jc w:val="center"/>
              <w:rPr>
                <w:rFonts w:eastAsia="Times New Roman"/>
                <w:b/>
                <w:bCs/>
                <w:sz w:val="24"/>
                <w:szCs w:val="24"/>
              </w:rPr>
            </w:pPr>
          </w:p>
        </w:tc>
        <w:tc>
          <w:tcPr>
            <w:tcW w:w="1122" w:type="dxa"/>
            <w:shd w:val="clear" w:color="auto" w:fill="FFFFFF"/>
          </w:tcPr>
          <w:p w:rsidR="00C17965" w:rsidRPr="007B69CE" w:rsidRDefault="00C17965" w:rsidP="007B69CE">
            <w:pPr>
              <w:jc w:val="center"/>
              <w:rPr>
                <w:rFonts w:eastAsia="Times New Roman"/>
                <w:b/>
                <w:bCs/>
                <w:sz w:val="24"/>
                <w:szCs w:val="24"/>
              </w:rPr>
            </w:pPr>
          </w:p>
        </w:tc>
      </w:tr>
      <w:tr w:rsidR="00692AD2" w:rsidRPr="007B69CE" w:rsidTr="000322CB">
        <w:trPr>
          <w:tblCellSpacing w:w="0" w:type="dxa"/>
        </w:trPr>
        <w:tc>
          <w:tcPr>
            <w:tcW w:w="839" w:type="dxa"/>
            <w:shd w:val="clear" w:color="auto" w:fill="FFFFFF"/>
            <w:hideMark/>
          </w:tcPr>
          <w:p w:rsidR="007B69CE" w:rsidRPr="007B69CE" w:rsidRDefault="007B69CE" w:rsidP="007B69CE">
            <w:pPr>
              <w:jc w:val="center"/>
              <w:rPr>
                <w:rFonts w:eastAsia="Times New Roman"/>
                <w:sz w:val="24"/>
                <w:szCs w:val="24"/>
              </w:rPr>
            </w:pPr>
            <w:r>
              <w:rPr>
                <w:rFonts w:eastAsia="Times New Roman"/>
                <w:sz w:val="24"/>
                <w:szCs w:val="24"/>
              </w:rPr>
              <w:t>1</w:t>
            </w:r>
          </w:p>
        </w:tc>
        <w:tc>
          <w:tcPr>
            <w:tcW w:w="6533" w:type="dxa"/>
            <w:shd w:val="clear" w:color="auto" w:fill="FFFFFF"/>
            <w:hideMark/>
          </w:tcPr>
          <w:p w:rsidR="007B69CE" w:rsidRPr="007B69CE" w:rsidRDefault="007B69CE" w:rsidP="007B69CE">
            <w:pPr>
              <w:ind w:right="-259"/>
              <w:jc w:val="both"/>
              <w:rPr>
                <w:sz w:val="24"/>
                <w:szCs w:val="24"/>
              </w:rPr>
            </w:pPr>
            <w:r w:rsidRPr="007B69CE">
              <w:rPr>
                <w:bCs/>
                <w:sz w:val="24"/>
                <w:szCs w:val="24"/>
              </w:rPr>
              <w:t>Элементы истории математики. "Таинственные знаки" математики Древнего Востока. Древний Египет</w:t>
            </w:r>
          </w:p>
          <w:p w:rsidR="007B69CE" w:rsidRPr="007B69CE" w:rsidRDefault="007B69CE" w:rsidP="007B69CE">
            <w:pPr>
              <w:rPr>
                <w:rFonts w:eastAsia="Times New Roman"/>
                <w:sz w:val="24"/>
                <w:szCs w:val="24"/>
              </w:rPr>
            </w:pPr>
          </w:p>
        </w:tc>
        <w:tc>
          <w:tcPr>
            <w:tcW w:w="708" w:type="dxa"/>
            <w:shd w:val="clear" w:color="auto" w:fill="FFFFFF"/>
            <w:hideMark/>
          </w:tcPr>
          <w:p w:rsidR="007B69CE" w:rsidRPr="007B69CE" w:rsidRDefault="007B69CE" w:rsidP="007B69CE">
            <w:pPr>
              <w:jc w:val="center"/>
              <w:rPr>
                <w:rFonts w:eastAsia="Times New Roman"/>
                <w:b/>
                <w:sz w:val="24"/>
                <w:szCs w:val="24"/>
              </w:rPr>
            </w:pPr>
            <w:r>
              <w:rPr>
                <w:rFonts w:eastAsia="Times New Roman"/>
                <w:b/>
                <w:sz w:val="24"/>
                <w:szCs w:val="24"/>
              </w:rPr>
              <w:t>1</w:t>
            </w:r>
          </w:p>
        </w:tc>
        <w:tc>
          <w:tcPr>
            <w:tcW w:w="1122" w:type="dxa"/>
            <w:shd w:val="clear" w:color="auto" w:fill="FFFFFF"/>
          </w:tcPr>
          <w:p w:rsidR="007B69CE" w:rsidRPr="007B69CE" w:rsidRDefault="00DE291F" w:rsidP="007B69CE">
            <w:pPr>
              <w:jc w:val="center"/>
              <w:rPr>
                <w:rFonts w:eastAsia="Times New Roman"/>
                <w:sz w:val="24"/>
                <w:szCs w:val="24"/>
              </w:rPr>
            </w:pPr>
            <w:r>
              <w:rPr>
                <w:rFonts w:eastAsia="Times New Roman"/>
                <w:sz w:val="24"/>
                <w:szCs w:val="24"/>
              </w:rPr>
              <w:t>03.09</w:t>
            </w:r>
          </w:p>
        </w:tc>
        <w:tc>
          <w:tcPr>
            <w:tcW w:w="1122" w:type="dxa"/>
            <w:shd w:val="clear" w:color="auto" w:fill="FFFFFF"/>
          </w:tcPr>
          <w:p w:rsidR="007B69CE" w:rsidRPr="007B69CE" w:rsidRDefault="007B69CE" w:rsidP="007B69CE">
            <w:pPr>
              <w:jc w:val="center"/>
              <w:rPr>
                <w:rFonts w:eastAsia="Times New Roman"/>
                <w:sz w:val="24"/>
                <w:szCs w:val="24"/>
              </w:rPr>
            </w:pPr>
          </w:p>
        </w:tc>
      </w:tr>
      <w:tr w:rsidR="007B69CE" w:rsidRPr="007B69CE" w:rsidTr="000322CB">
        <w:trPr>
          <w:tblCellSpacing w:w="0" w:type="dxa"/>
        </w:trPr>
        <w:tc>
          <w:tcPr>
            <w:tcW w:w="839" w:type="dxa"/>
            <w:shd w:val="clear" w:color="auto" w:fill="FFFFFF"/>
          </w:tcPr>
          <w:p w:rsidR="007B69CE" w:rsidRPr="007B69CE" w:rsidRDefault="007B69CE" w:rsidP="007B69CE">
            <w:pPr>
              <w:jc w:val="center"/>
              <w:rPr>
                <w:rFonts w:eastAsia="Times New Roman"/>
                <w:sz w:val="24"/>
                <w:szCs w:val="24"/>
              </w:rPr>
            </w:pPr>
          </w:p>
        </w:tc>
        <w:tc>
          <w:tcPr>
            <w:tcW w:w="6533" w:type="dxa"/>
            <w:shd w:val="clear" w:color="auto" w:fill="FFFFFF"/>
          </w:tcPr>
          <w:p w:rsidR="007B69CE" w:rsidRPr="007B69CE" w:rsidRDefault="007B69CE" w:rsidP="007B69CE">
            <w:pPr>
              <w:rPr>
                <w:rFonts w:eastAsia="Times New Roman"/>
                <w:sz w:val="24"/>
                <w:szCs w:val="24"/>
              </w:rPr>
            </w:pPr>
            <w:r w:rsidRPr="00DE2BBF">
              <w:rPr>
                <w:b/>
                <w:bCs/>
                <w:sz w:val="24"/>
                <w:szCs w:val="24"/>
              </w:rPr>
              <w:t xml:space="preserve">Римские числа </w:t>
            </w:r>
            <w:r w:rsidRPr="00692AD2">
              <w:rPr>
                <w:b/>
                <w:bCs/>
                <w:iCs/>
                <w:sz w:val="24"/>
                <w:szCs w:val="24"/>
              </w:rPr>
              <w:t>(3ч</w:t>
            </w:r>
            <w:r w:rsidR="00692AD2">
              <w:rPr>
                <w:b/>
                <w:bCs/>
                <w:iCs/>
                <w:sz w:val="24"/>
                <w:szCs w:val="24"/>
              </w:rPr>
              <w:t>.</w:t>
            </w:r>
            <w:r w:rsidRPr="00692AD2">
              <w:rPr>
                <w:b/>
                <w:bCs/>
                <w:iCs/>
                <w:sz w:val="24"/>
                <w:szCs w:val="24"/>
              </w:rPr>
              <w:t>)</w:t>
            </w:r>
          </w:p>
        </w:tc>
        <w:tc>
          <w:tcPr>
            <w:tcW w:w="708" w:type="dxa"/>
            <w:shd w:val="clear" w:color="auto" w:fill="FFFFFF"/>
          </w:tcPr>
          <w:p w:rsidR="007B69CE" w:rsidRPr="007B69CE" w:rsidRDefault="007B69CE" w:rsidP="007B69CE">
            <w:pPr>
              <w:jc w:val="center"/>
              <w:rPr>
                <w:rFonts w:eastAsia="Times New Roman"/>
                <w:b/>
                <w:sz w:val="24"/>
                <w:szCs w:val="24"/>
              </w:rPr>
            </w:pPr>
          </w:p>
        </w:tc>
        <w:tc>
          <w:tcPr>
            <w:tcW w:w="1122" w:type="dxa"/>
            <w:shd w:val="clear" w:color="auto" w:fill="FFFFFF"/>
          </w:tcPr>
          <w:p w:rsidR="007B69CE" w:rsidRPr="007B69CE" w:rsidRDefault="007B69CE" w:rsidP="007B69CE">
            <w:pPr>
              <w:jc w:val="center"/>
              <w:rPr>
                <w:rFonts w:eastAsia="Times New Roman"/>
                <w:sz w:val="24"/>
                <w:szCs w:val="24"/>
              </w:rPr>
            </w:pPr>
          </w:p>
        </w:tc>
        <w:tc>
          <w:tcPr>
            <w:tcW w:w="1122" w:type="dxa"/>
            <w:shd w:val="clear" w:color="auto" w:fill="FFFFFF"/>
          </w:tcPr>
          <w:p w:rsidR="007B69CE" w:rsidRPr="007B69CE" w:rsidRDefault="007B69CE" w:rsidP="007B69CE">
            <w:pPr>
              <w:jc w:val="center"/>
              <w:rPr>
                <w:rFonts w:eastAsia="Times New Roman"/>
                <w:sz w:val="24"/>
                <w:szCs w:val="24"/>
              </w:rPr>
            </w:pPr>
          </w:p>
        </w:tc>
      </w:tr>
      <w:tr w:rsidR="007B69CE" w:rsidRPr="007B69CE" w:rsidTr="000322CB">
        <w:trPr>
          <w:tblCellSpacing w:w="0" w:type="dxa"/>
        </w:trPr>
        <w:tc>
          <w:tcPr>
            <w:tcW w:w="839" w:type="dxa"/>
            <w:shd w:val="clear" w:color="auto" w:fill="FFFFFF"/>
          </w:tcPr>
          <w:p w:rsidR="007B69CE" w:rsidRPr="007B69CE" w:rsidRDefault="00321AF7" w:rsidP="007B69CE">
            <w:pPr>
              <w:jc w:val="center"/>
              <w:rPr>
                <w:rFonts w:eastAsia="Times New Roman"/>
                <w:sz w:val="24"/>
                <w:szCs w:val="24"/>
              </w:rPr>
            </w:pPr>
            <w:r>
              <w:rPr>
                <w:rFonts w:eastAsia="Times New Roman"/>
                <w:sz w:val="24"/>
                <w:szCs w:val="24"/>
              </w:rPr>
              <w:t>2</w:t>
            </w:r>
          </w:p>
        </w:tc>
        <w:tc>
          <w:tcPr>
            <w:tcW w:w="6533" w:type="dxa"/>
            <w:shd w:val="clear" w:color="auto" w:fill="FFFFFF"/>
          </w:tcPr>
          <w:p w:rsidR="007B69CE" w:rsidRPr="000016F5" w:rsidRDefault="00692AD2" w:rsidP="000016F5">
            <w:pPr>
              <w:ind w:right="-259"/>
              <w:jc w:val="both"/>
              <w:rPr>
                <w:sz w:val="24"/>
                <w:szCs w:val="24"/>
              </w:rPr>
            </w:pPr>
            <w:r w:rsidRPr="00DE2BBF">
              <w:rPr>
                <w:sz w:val="24"/>
                <w:szCs w:val="24"/>
              </w:rPr>
              <w:t>Задачи с римскими числами</w:t>
            </w:r>
          </w:p>
        </w:tc>
        <w:tc>
          <w:tcPr>
            <w:tcW w:w="708" w:type="dxa"/>
            <w:shd w:val="clear" w:color="auto" w:fill="FFFFFF"/>
          </w:tcPr>
          <w:p w:rsidR="007B69CE" w:rsidRPr="007B69CE" w:rsidRDefault="007B69CE" w:rsidP="007B69CE">
            <w:pPr>
              <w:jc w:val="center"/>
              <w:rPr>
                <w:rFonts w:eastAsia="Times New Roman"/>
                <w:b/>
                <w:sz w:val="24"/>
                <w:szCs w:val="24"/>
              </w:rPr>
            </w:pPr>
            <w:r>
              <w:rPr>
                <w:rFonts w:eastAsia="Times New Roman"/>
                <w:b/>
                <w:sz w:val="24"/>
                <w:szCs w:val="24"/>
              </w:rPr>
              <w:t>1</w:t>
            </w:r>
          </w:p>
        </w:tc>
        <w:tc>
          <w:tcPr>
            <w:tcW w:w="1122" w:type="dxa"/>
            <w:shd w:val="clear" w:color="auto" w:fill="FFFFFF"/>
          </w:tcPr>
          <w:p w:rsidR="007B69CE" w:rsidRPr="007B69CE" w:rsidRDefault="00DE291F" w:rsidP="007B69CE">
            <w:pPr>
              <w:jc w:val="center"/>
              <w:rPr>
                <w:rFonts w:eastAsia="Times New Roman"/>
                <w:sz w:val="24"/>
                <w:szCs w:val="24"/>
              </w:rPr>
            </w:pPr>
            <w:r>
              <w:rPr>
                <w:rFonts w:eastAsia="Times New Roman"/>
                <w:sz w:val="24"/>
                <w:szCs w:val="24"/>
              </w:rPr>
              <w:t>10.09</w:t>
            </w:r>
          </w:p>
        </w:tc>
        <w:tc>
          <w:tcPr>
            <w:tcW w:w="1122" w:type="dxa"/>
            <w:shd w:val="clear" w:color="auto" w:fill="FFFFFF"/>
          </w:tcPr>
          <w:p w:rsidR="007B69CE" w:rsidRPr="007B69CE" w:rsidRDefault="007B69CE" w:rsidP="007B69CE">
            <w:pPr>
              <w:jc w:val="center"/>
              <w:rPr>
                <w:rFonts w:eastAsia="Times New Roman"/>
                <w:sz w:val="24"/>
                <w:szCs w:val="24"/>
              </w:rPr>
            </w:pPr>
          </w:p>
        </w:tc>
      </w:tr>
      <w:tr w:rsidR="007B69CE" w:rsidRPr="007B69CE" w:rsidTr="000322CB">
        <w:trPr>
          <w:tblCellSpacing w:w="0" w:type="dxa"/>
        </w:trPr>
        <w:tc>
          <w:tcPr>
            <w:tcW w:w="839" w:type="dxa"/>
            <w:shd w:val="clear" w:color="auto" w:fill="FFFFFF"/>
          </w:tcPr>
          <w:p w:rsidR="007B69CE" w:rsidRPr="007B69CE" w:rsidRDefault="00321AF7" w:rsidP="007B69CE">
            <w:pPr>
              <w:jc w:val="center"/>
              <w:rPr>
                <w:rFonts w:eastAsia="Times New Roman"/>
                <w:sz w:val="24"/>
                <w:szCs w:val="24"/>
              </w:rPr>
            </w:pPr>
            <w:r>
              <w:rPr>
                <w:rFonts w:eastAsia="Times New Roman"/>
                <w:sz w:val="24"/>
                <w:szCs w:val="24"/>
              </w:rPr>
              <w:t>3</w:t>
            </w:r>
          </w:p>
        </w:tc>
        <w:tc>
          <w:tcPr>
            <w:tcW w:w="6533" w:type="dxa"/>
            <w:shd w:val="clear" w:color="auto" w:fill="FFFFFF"/>
          </w:tcPr>
          <w:p w:rsidR="007B69CE" w:rsidRPr="007B69CE" w:rsidRDefault="00692AD2" w:rsidP="007B69CE">
            <w:pPr>
              <w:rPr>
                <w:rFonts w:eastAsia="Times New Roman"/>
                <w:sz w:val="24"/>
                <w:szCs w:val="24"/>
              </w:rPr>
            </w:pPr>
            <w:r w:rsidRPr="005448D7">
              <w:rPr>
                <w:rFonts w:eastAsia="Calibri"/>
                <w:sz w:val="24"/>
                <w:szCs w:val="28"/>
                <w:lang w:eastAsia="en-US"/>
              </w:rPr>
              <w:t>Знакомство с интересными приёмами устного счёта</w:t>
            </w:r>
          </w:p>
        </w:tc>
        <w:tc>
          <w:tcPr>
            <w:tcW w:w="708" w:type="dxa"/>
            <w:shd w:val="clear" w:color="auto" w:fill="FFFFFF"/>
          </w:tcPr>
          <w:p w:rsidR="007B69CE" w:rsidRDefault="00692AD2" w:rsidP="007B69CE">
            <w:pPr>
              <w:jc w:val="center"/>
              <w:rPr>
                <w:rFonts w:eastAsia="Times New Roman"/>
                <w:b/>
                <w:sz w:val="24"/>
                <w:szCs w:val="24"/>
              </w:rPr>
            </w:pPr>
            <w:r>
              <w:rPr>
                <w:rFonts w:eastAsia="Times New Roman"/>
                <w:b/>
                <w:sz w:val="24"/>
                <w:szCs w:val="24"/>
              </w:rPr>
              <w:t>1</w:t>
            </w:r>
          </w:p>
        </w:tc>
        <w:tc>
          <w:tcPr>
            <w:tcW w:w="1122" w:type="dxa"/>
            <w:shd w:val="clear" w:color="auto" w:fill="FFFFFF"/>
          </w:tcPr>
          <w:p w:rsidR="007B69CE" w:rsidRPr="007B69CE" w:rsidRDefault="00DE291F" w:rsidP="007B69CE">
            <w:pPr>
              <w:jc w:val="center"/>
              <w:rPr>
                <w:rFonts w:eastAsia="Times New Roman"/>
                <w:sz w:val="24"/>
                <w:szCs w:val="24"/>
              </w:rPr>
            </w:pPr>
            <w:r>
              <w:rPr>
                <w:rFonts w:eastAsia="Times New Roman"/>
                <w:sz w:val="24"/>
                <w:szCs w:val="24"/>
              </w:rPr>
              <w:t>17.09</w:t>
            </w:r>
          </w:p>
        </w:tc>
        <w:tc>
          <w:tcPr>
            <w:tcW w:w="1122" w:type="dxa"/>
            <w:shd w:val="clear" w:color="auto" w:fill="FFFFFF"/>
          </w:tcPr>
          <w:p w:rsidR="007B69CE" w:rsidRPr="007B69CE" w:rsidRDefault="007B69CE" w:rsidP="007B69CE">
            <w:pPr>
              <w:jc w:val="center"/>
              <w:rPr>
                <w:rFonts w:eastAsia="Times New Roman"/>
                <w:sz w:val="24"/>
                <w:szCs w:val="24"/>
              </w:rPr>
            </w:pPr>
          </w:p>
        </w:tc>
      </w:tr>
      <w:tr w:rsidR="007B69CE" w:rsidRPr="007B69CE" w:rsidTr="000322CB">
        <w:trPr>
          <w:tblCellSpacing w:w="0" w:type="dxa"/>
        </w:trPr>
        <w:tc>
          <w:tcPr>
            <w:tcW w:w="839" w:type="dxa"/>
            <w:shd w:val="clear" w:color="auto" w:fill="FFFFFF"/>
          </w:tcPr>
          <w:p w:rsidR="007B69CE" w:rsidRPr="007B69CE" w:rsidRDefault="00321AF7" w:rsidP="007B69CE">
            <w:pPr>
              <w:jc w:val="center"/>
              <w:rPr>
                <w:rFonts w:eastAsia="Times New Roman"/>
                <w:sz w:val="24"/>
                <w:szCs w:val="24"/>
              </w:rPr>
            </w:pPr>
            <w:r>
              <w:rPr>
                <w:rFonts w:eastAsia="Times New Roman"/>
                <w:sz w:val="24"/>
                <w:szCs w:val="24"/>
              </w:rPr>
              <w:t>4</w:t>
            </w:r>
          </w:p>
        </w:tc>
        <w:tc>
          <w:tcPr>
            <w:tcW w:w="6533" w:type="dxa"/>
            <w:shd w:val="clear" w:color="auto" w:fill="FFFFFF"/>
          </w:tcPr>
          <w:p w:rsidR="007B69CE" w:rsidRPr="007B69CE" w:rsidRDefault="00692AD2" w:rsidP="007B69CE">
            <w:pPr>
              <w:rPr>
                <w:rFonts w:eastAsia="Times New Roman"/>
                <w:sz w:val="24"/>
                <w:szCs w:val="24"/>
              </w:rPr>
            </w:pPr>
            <w:r>
              <w:rPr>
                <w:rFonts w:eastAsia="Calibri"/>
                <w:sz w:val="24"/>
                <w:szCs w:val="28"/>
                <w:lang w:eastAsia="en-US"/>
              </w:rPr>
              <w:t>П</w:t>
            </w:r>
            <w:r w:rsidRPr="005448D7">
              <w:rPr>
                <w:rFonts w:eastAsia="Calibri"/>
                <w:sz w:val="24"/>
                <w:szCs w:val="28"/>
                <w:lang w:eastAsia="en-US"/>
              </w:rPr>
              <w:t>рименение рациональных способов решения математических выражений</w:t>
            </w:r>
          </w:p>
        </w:tc>
        <w:tc>
          <w:tcPr>
            <w:tcW w:w="708" w:type="dxa"/>
            <w:shd w:val="clear" w:color="auto" w:fill="FFFFFF"/>
          </w:tcPr>
          <w:p w:rsidR="007B69CE" w:rsidRDefault="00692AD2" w:rsidP="007B69CE">
            <w:pPr>
              <w:jc w:val="center"/>
              <w:rPr>
                <w:rFonts w:eastAsia="Times New Roman"/>
                <w:b/>
                <w:sz w:val="24"/>
                <w:szCs w:val="24"/>
              </w:rPr>
            </w:pPr>
            <w:r>
              <w:rPr>
                <w:rFonts w:eastAsia="Times New Roman"/>
                <w:b/>
                <w:sz w:val="24"/>
                <w:szCs w:val="24"/>
              </w:rPr>
              <w:t>1</w:t>
            </w:r>
          </w:p>
        </w:tc>
        <w:tc>
          <w:tcPr>
            <w:tcW w:w="1122" w:type="dxa"/>
            <w:shd w:val="clear" w:color="auto" w:fill="FFFFFF"/>
          </w:tcPr>
          <w:p w:rsidR="007B69CE" w:rsidRPr="007B69CE" w:rsidRDefault="00DE291F" w:rsidP="007B69CE">
            <w:pPr>
              <w:jc w:val="center"/>
              <w:rPr>
                <w:rFonts w:eastAsia="Times New Roman"/>
                <w:sz w:val="24"/>
                <w:szCs w:val="24"/>
              </w:rPr>
            </w:pPr>
            <w:r>
              <w:rPr>
                <w:rFonts w:eastAsia="Times New Roman"/>
                <w:sz w:val="24"/>
                <w:szCs w:val="24"/>
              </w:rPr>
              <w:t>24.09</w:t>
            </w:r>
          </w:p>
        </w:tc>
        <w:tc>
          <w:tcPr>
            <w:tcW w:w="1122" w:type="dxa"/>
            <w:shd w:val="clear" w:color="auto" w:fill="FFFFFF"/>
          </w:tcPr>
          <w:p w:rsidR="007B69CE" w:rsidRPr="007B69CE" w:rsidRDefault="007B69CE"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692AD2" w:rsidP="007B69CE">
            <w:pPr>
              <w:jc w:val="center"/>
              <w:rPr>
                <w:rFonts w:eastAsia="Times New Roman"/>
                <w:sz w:val="24"/>
                <w:szCs w:val="24"/>
              </w:rPr>
            </w:pPr>
          </w:p>
        </w:tc>
        <w:tc>
          <w:tcPr>
            <w:tcW w:w="6533" w:type="dxa"/>
            <w:shd w:val="clear" w:color="auto" w:fill="FFFFFF"/>
          </w:tcPr>
          <w:p w:rsidR="00692AD2" w:rsidRDefault="00692AD2" w:rsidP="007B69CE">
            <w:pPr>
              <w:rPr>
                <w:rFonts w:eastAsia="Calibri"/>
                <w:sz w:val="24"/>
                <w:szCs w:val="28"/>
                <w:lang w:eastAsia="en-US"/>
              </w:rPr>
            </w:pPr>
            <w:r w:rsidRPr="00B24447">
              <w:rPr>
                <w:b/>
                <w:bCs/>
                <w:sz w:val="24"/>
                <w:szCs w:val="24"/>
              </w:rPr>
              <w:t>Действительные числа</w:t>
            </w:r>
            <w:r>
              <w:rPr>
                <w:b/>
                <w:bCs/>
                <w:sz w:val="24"/>
                <w:szCs w:val="24"/>
              </w:rPr>
              <w:t xml:space="preserve"> (8 ч.)</w:t>
            </w:r>
          </w:p>
        </w:tc>
        <w:tc>
          <w:tcPr>
            <w:tcW w:w="708" w:type="dxa"/>
            <w:shd w:val="clear" w:color="auto" w:fill="FFFFFF"/>
          </w:tcPr>
          <w:p w:rsidR="00692AD2" w:rsidRDefault="00692AD2" w:rsidP="007B69CE">
            <w:pPr>
              <w:jc w:val="center"/>
              <w:rPr>
                <w:rFonts w:eastAsia="Times New Roman"/>
                <w:b/>
                <w:sz w:val="24"/>
                <w:szCs w:val="24"/>
              </w:rPr>
            </w:pPr>
          </w:p>
        </w:tc>
        <w:tc>
          <w:tcPr>
            <w:tcW w:w="1122" w:type="dxa"/>
            <w:shd w:val="clear" w:color="auto" w:fill="FFFFFF"/>
          </w:tcPr>
          <w:p w:rsidR="00692AD2" w:rsidRPr="007B69CE" w:rsidRDefault="00692AD2" w:rsidP="007B69CE">
            <w:pPr>
              <w:jc w:val="center"/>
              <w:rPr>
                <w:rFonts w:eastAsia="Times New Roman"/>
                <w:sz w:val="24"/>
                <w:szCs w:val="24"/>
              </w:rPr>
            </w:pP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7B69CE">
            <w:pPr>
              <w:jc w:val="center"/>
              <w:rPr>
                <w:rFonts w:eastAsia="Times New Roman"/>
                <w:sz w:val="24"/>
                <w:szCs w:val="24"/>
              </w:rPr>
            </w:pPr>
            <w:r>
              <w:rPr>
                <w:rFonts w:eastAsia="Times New Roman"/>
                <w:sz w:val="24"/>
                <w:szCs w:val="24"/>
              </w:rPr>
              <w:t>5-6</w:t>
            </w:r>
          </w:p>
        </w:tc>
        <w:tc>
          <w:tcPr>
            <w:tcW w:w="6533" w:type="dxa"/>
            <w:shd w:val="clear" w:color="auto" w:fill="FFFFFF"/>
          </w:tcPr>
          <w:p w:rsidR="00692AD2" w:rsidRPr="00B24447" w:rsidRDefault="00692AD2" w:rsidP="007B69CE">
            <w:pPr>
              <w:rPr>
                <w:b/>
                <w:bCs/>
                <w:sz w:val="24"/>
                <w:szCs w:val="24"/>
              </w:rPr>
            </w:pPr>
            <w:r w:rsidRPr="00DE2BBF">
              <w:rPr>
                <w:sz w:val="24"/>
                <w:szCs w:val="24"/>
              </w:rPr>
              <w:t>Числовые выражения. Вычисление значения числового выражения</w:t>
            </w:r>
          </w:p>
        </w:tc>
        <w:tc>
          <w:tcPr>
            <w:tcW w:w="708" w:type="dxa"/>
            <w:shd w:val="clear" w:color="auto" w:fill="FFFFFF"/>
          </w:tcPr>
          <w:p w:rsidR="00692AD2" w:rsidRDefault="00692AD2" w:rsidP="007B69CE">
            <w:pPr>
              <w:jc w:val="center"/>
              <w:rPr>
                <w:rFonts w:eastAsia="Times New Roman"/>
                <w:b/>
                <w:sz w:val="24"/>
                <w:szCs w:val="24"/>
              </w:rPr>
            </w:pPr>
            <w:r>
              <w:rPr>
                <w:rFonts w:eastAsia="Times New Roman"/>
                <w:b/>
                <w:sz w:val="24"/>
                <w:szCs w:val="24"/>
              </w:rPr>
              <w:t>2</w:t>
            </w:r>
          </w:p>
        </w:tc>
        <w:tc>
          <w:tcPr>
            <w:tcW w:w="1122" w:type="dxa"/>
            <w:shd w:val="clear" w:color="auto" w:fill="FFFFFF"/>
          </w:tcPr>
          <w:p w:rsidR="00692AD2" w:rsidRPr="007B69CE" w:rsidRDefault="00B66651" w:rsidP="00B66651">
            <w:pPr>
              <w:jc w:val="center"/>
              <w:rPr>
                <w:rFonts w:eastAsia="Times New Roman"/>
                <w:sz w:val="24"/>
                <w:szCs w:val="24"/>
              </w:rPr>
            </w:pPr>
            <w:r>
              <w:rPr>
                <w:rFonts w:eastAsia="Times New Roman"/>
                <w:sz w:val="24"/>
                <w:szCs w:val="24"/>
              </w:rPr>
              <w:t>01,08.10</w:t>
            </w: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7B69CE">
            <w:pPr>
              <w:jc w:val="center"/>
              <w:rPr>
                <w:rFonts w:eastAsia="Times New Roman"/>
                <w:sz w:val="24"/>
                <w:szCs w:val="24"/>
              </w:rPr>
            </w:pPr>
            <w:r>
              <w:rPr>
                <w:rFonts w:eastAsia="Times New Roman"/>
                <w:sz w:val="24"/>
                <w:szCs w:val="24"/>
              </w:rPr>
              <w:t>7</w:t>
            </w:r>
          </w:p>
        </w:tc>
        <w:tc>
          <w:tcPr>
            <w:tcW w:w="6533" w:type="dxa"/>
            <w:shd w:val="clear" w:color="auto" w:fill="FFFFFF"/>
          </w:tcPr>
          <w:p w:rsidR="00692AD2" w:rsidRPr="00B24447" w:rsidRDefault="00692AD2" w:rsidP="007B69CE">
            <w:pPr>
              <w:rPr>
                <w:b/>
                <w:bCs/>
                <w:sz w:val="24"/>
                <w:szCs w:val="24"/>
              </w:rPr>
            </w:pPr>
            <w:r w:rsidRPr="00DE2BBF">
              <w:rPr>
                <w:sz w:val="24"/>
                <w:szCs w:val="24"/>
              </w:rPr>
              <w:t>Сравнение числовых выражений</w:t>
            </w:r>
          </w:p>
        </w:tc>
        <w:tc>
          <w:tcPr>
            <w:tcW w:w="708" w:type="dxa"/>
            <w:shd w:val="clear" w:color="auto" w:fill="FFFFFF"/>
          </w:tcPr>
          <w:p w:rsidR="00692AD2" w:rsidRDefault="00692AD2" w:rsidP="007B69CE">
            <w:pPr>
              <w:jc w:val="center"/>
              <w:rPr>
                <w:rFonts w:eastAsia="Times New Roman"/>
                <w:b/>
                <w:sz w:val="24"/>
                <w:szCs w:val="24"/>
              </w:rPr>
            </w:pPr>
            <w:r>
              <w:rPr>
                <w:rFonts w:eastAsia="Times New Roman"/>
                <w:b/>
                <w:sz w:val="24"/>
                <w:szCs w:val="24"/>
              </w:rPr>
              <w:t>1</w:t>
            </w:r>
          </w:p>
        </w:tc>
        <w:tc>
          <w:tcPr>
            <w:tcW w:w="1122" w:type="dxa"/>
            <w:shd w:val="clear" w:color="auto" w:fill="FFFFFF"/>
          </w:tcPr>
          <w:p w:rsidR="00692AD2" w:rsidRPr="007B69CE" w:rsidRDefault="00DE291F" w:rsidP="00B66651">
            <w:pPr>
              <w:jc w:val="center"/>
              <w:rPr>
                <w:rFonts w:eastAsia="Times New Roman"/>
                <w:sz w:val="24"/>
                <w:szCs w:val="24"/>
              </w:rPr>
            </w:pPr>
            <w:r>
              <w:rPr>
                <w:rFonts w:eastAsia="Times New Roman"/>
                <w:sz w:val="24"/>
                <w:szCs w:val="24"/>
              </w:rPr>
              <w:t>15.</w:t>
            </w:r>
            <w:r w:rsidR="00B66651">
              <w:rPr>
                <w:rFonts w:eastAsia="Times New Roman"/>
                <w:sz w:val="24"/>
                <w:szCs w:val="24"/>
              </w:rPr>
              <w:t>10</w:t>
            </w: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7B69CE">
            <w:pPr>
              <w:jc w:val="center"/>
              <w:rPr>
                <w:rFonts w:eastAsia="Times New Roman"/>
                <w:sz w:val="24"/>
                <w:szCs w:val="24"/>
              </w:rPr>
            </w:pPr>
            <w:r>
              <w:rPr>
                <w:rFonts w:eastAsia="Times New Roman"/>
                <w:sz w:val="24"/>
                <w:szCs w:val="24"/>
              </w:rPr>
              <w:t>8</w:t>
            </w:r>
          </w:p>
        </w:tc>
        <w:tc>
          <w:tcPr>
            <w:tcW w:w="6533" w:type="dxa"/>
            <w:shd w:val="clear" w:color="auto" w:fill="FFFFFF"/>
          </w:tcPr>
          <w:p w:rsidR="00692AD2" w:rsidRPr="00B24447" w:rsidRDefault="00692AD2" w:rsidP="00692AD2">
            <w:pPr>
              <w:ind w:right="-259"/>
              <w:jc w:val="both"/>
              <w:rPr>
                <w:b/>
                <w:bCs/>
                <w:sz w:val="24"/>
                <w:szCs w:val="24"/>
              </w:rPr>
            </w:pPr>
            <w:proofErr w:type="gramStart"/>
            <w:r w:rsidRPr="00DE2BBF">
              <w:rPr>
                <w:sz w:val="24"/>
                <w:szCs w:val="24"/>
              </w:rPr>
              <w:t>Числовая</w:t>
            </w:r>
            <w:proofErr w:type="gramEnd"/>
            <w:r w:rsidRPr="00DE2BBF">
              <w:rPr>
                <w:sz w:val="24"/>
                <w:szCs w:val="24"/>
              </w:rPr>
              <w:t xml:space="preserve"> прямая, сравнение и упорядочивание чисел </w:t>
            </w:r>
          </w:p>
        </w:tc>
        <w:tc>
          <w:tcPr>
            <w:tcW w:w="708" w:type="dxa"/>
            <w:shd w:val="clear" w:color="auto" w:fill="FFFFFF"/>
          </w:tcPr>
          <w:p w:rsidR="00692AD2" w:rsidRDefault="00692AD2" w:rsidP="007B69CE">
            <w:pPr>
              <w:jc w:val="center"/>
              <w:rPr>
                <w:rFonts w:eastAsia="Times New Roman"/>
                <w:b/>
                <w:sz w:val="24"/>
                <w:szCs w:val="24"/>
              </w:rPr>
            </w:pPr>
            <w:r>
              <w:rPr>
                <w:rFonts w:eastAsia="Times New Roman"/>
                <w:b/>
                <w:sz w:val="24"/>
                <w:szCs w:val="24"/>
              </w:rPr>
              <w:t>1</w:t>
            </w:r>
          </w:p>
        </w:tc>
        <w:tc>
          <w:tcPr>
            <w:tcW w:w="1122" w:type="dxa"/>
            <w:shd w:val="clear" w:color="auto" w:fill="FFFFFF"/>
          </w:tcPr>
          <w:p w:rsidR="00692AD2" w:rsidRPr="007B69CE" w:rsidRDefault="00DE291F" w:rsidP="00B66651">
            <w:pPr>
              <w:jc w:val="center"/>
              <w:rPr>
                <w:rFonts w:eastAsia="Times New Roman"/>
                <w:sz w:val="24"/>
                <w:szCs w:val="24"/>
              </w:rPr>
            </w:pPr>
            <w:r>
              <w:rPr>
                <w:rFonts w:eastAsia="Times New Roman"/>
                <w:sz w:val="24"/>
                <w:szCs w:val="24"/>
              </w:rPr>
              <w:t>22.</w:t>
            </w:r>
            <w:r w:rsidR="00B66651">
              <w:rPr>
                <w:rFonts w:eastAsia="Times New Roman"/>
                <w:sz w:val="24"/>
                <w:szCs w:val="24"/>
              </w:rPr>
              <w:t>1</w:t>
            </w:r>
            <w:r>
              <w:rPr>
                <w:rFonts w:eastAsia="Times New Roman"/>
                <w:sz w:val="24"/>
                <w:szCs w:val="24"/>
              </w:rPr>
              <w:t>0</w:t>
            </w: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7B69CE">
            <w:pPr>
              <w:jc w:val="center"/>
              <w:rPr>
                <w:rFonts w:eastAsia="Times New Roman"/>
                <w:sz w:val="24"/>
                <w:szCs w:val="24"/>
              </w:rPr>
            </w:pPr>
            <w:r>
              <w:rPr>
                <w:rFonts w:eastAsia="Times New Roman"/>
                <w:sz w:val="24"/>
                <w:szCs w:val="24"/>
              </w:rPr>
              <w:t>9-10</w:t>
            </w:r>
          </w:p>
        </w:tc>
        <w:tc>
          <w:tcPr>
            <w:tcW w:w="6533" w:type="dxa"/>
            <w:shd w:val="clear" w:color="auto" w:fill="FFFFFF"/>
          </w:tcPr>
          <w:p w:rsidR="00692AD2" w:rsidRPr="00B24447" w:rsidRDefault="00692AD2" w:rsidP="007B69CE">
            <w:pPr>
              <w:rPr>
                <w:b/>
                <w:bCs/>
                <w:sz w:val="24"/>
                <w:szCs w:val="24"/>
              </w:rPr>
            </w:pPr>
            <w:r w:rsidRPr="00DE2BBF">
              <w:rPr>
                <w:sz w:val="24"/>
                <w:szCs w:val="24"/>
              </w:rPr>
              <w:t>Пропорции. Решение задач на пропорции</w:t>
            </w:r>
          </w:p>
        </w:tc>
        <w:tc>
          <w:tcPr>
            <w:tcW w:w="708" w:type="dxa"/>
            <w:shd w:val="clear" w:color="auto" w:fill="FFFFFF"/>
          </w:tcPr>
          <w:p w:rsidR="00692AD2" w:rsidRDefault="00692AD2" w:rsidP="007B69CE">
            <w:pPr>
              <w:jc w:val="center"/>
              <w:rPr>
                <w:rFonts w:eastAsia="Times New Roman"/>
                <w:b/>
                <w:sz w:val="24"/>
                <w:szCs w:val="24"/>
              </w:rPr>
            </w:pPr>
            <w:r>
              <w:rPr>
                <w:rFonts w:eastAsia="Times New Roman"/>
                <w:b/>
                <w:sz w:val="24"/>
                <w:szCs w:val="24"/>
              </w:rPr>
              <w:t>2</w:t>
            </w:r>
          </w:p>
        </w:tc>
        <w:tc>
          <w:tcPr>
            <w:tcW w:w="1122" w:type="dxa"/>
            <w:shd w:val="clear" w:color="auto" w:fill="FFFFFF"/>
          </w:tcPr>
          <w:p w:rsidR="00692AD2" w:rsidRPr="007B69CE" w:rsidRDefault="00B66651" w:rsidP="007B69CE">
            <w:pPr>
              <w:jc w:val="center"/>
              <w:rPr>
                <w:rFonts w:eastAsia="Times New Roman"/>
                <w:sz w:val="24"/>
                <w:szCs w:val="24"/>
              </w:rPr>
            </w:pPr>
            <w:r>
              <w:rPr>
                <w:rFonts w:eastAsia="Times New Roman"/>
                <w:sz w:val="24"/>
                <w:szCs w:val="24"/>
              </w:rPr>
              <w:t>12.11,19.11</w:t>
            </w: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7B69CE">
            <w:pPr>
              <w:jc w:val="center"/>
              <w:rPr>
                <w:rFonts w:eastAsia="Times New Roman"/>
                <w:sz w:val="24"/>
                <w:szCs w:val="24"/>
              </w:rPr>
            </w:pPr>
            <w:r>
              <w:rPr>
                <w:rFonts w:eastAsia="Times New Roman"/>
                <w:sz w:val="24"/>
                <w:szCs w:val="24"/>
              </w:rPr>
              <w:t>11-12</w:t>
            </w:r>
          </w:p>
        </w:tc>
        <w:tc>
          <w:tcPr>
            <w:tcW w:w="6533" w:type="dxa"/>
            <w:shd w:val="clear" w:color="auto" w:fill="FFFFFF"/>
          </w:tcPr>
          <w:p w:rsidR="00692AD2" w:rsidRPr="00B24447" w:rsidRDefault="00692AD2" w:rsidP="007B69CE">
            <w:pPr>
              <w:rPr>
                <w:b/>
                <w:bCs/>
                <w:sz w:val="24"/>
                <w:szCs w:val="24"/>
              </w:rPr>
            </w:pPr>
            <w:r w:rsidRPr="00DE2BBF">
              <w:rPr>
                <w:sz w:val="24"/>
                <w:szCs w:val="24"/>
              </w:rPr>
              <w:t>Проценты. Основные задачи на проценты</w:t>
            </w:r>
          </w:p>
        </w:tc>
        <w:tc>
          <w:tcPr>
            <w:tcW w:w="708" w:type="dxa"/>
            <w:shd w:val="clear" w:color="auto" w:fill="FFFFFF"/>
          </w:tcPr>
          <w:p w:rsidR="00692AD2" w:rsidRDefault="00692AD2" w:rsidP="007B69CE">
            <w:pPr>
              <w:jc w:val="center"/>
              <w:rPr>
                <w:rFonts w:eastAsia="Times New Roman"/>
                <w:b/>
                <w:sz w:val="24"/>
                <w:szCs w:val="24"/>
              </w:rPr>
            </w:pPr>
            <w:r>
              <w:rPr>
                <w:rFonts w:eastAsia="Times New Roman"/>
                <w:b/>
                <w:sz w:val="24"/>
                <w:szCs w:val="24"/>
              </w:rPr>
              <w:t>2</w:t>
            </w:r>
          </w:p>
        </w:tc>
        <w:tc>
          <w:tcPr>
            <w:tcW w:w="1122" w:type="dxa"/>
            <w:shd w:val="clear" w:color="auto" w:fill="FFFFFF"/>
          </w:tcPr>
          <w:p w:rsidR="00692AD2" w:rsidRPr="007B69CE" w:rsidRDefault="00B66651" w:rsidP="007B69CE">
            <w:pPr>
              <w:jc w:val="center"/>
              <w:rPr>
                <w:rFonts w:eastAsia="Times New Roman"/>
                <w:sz w:val="24"/>
                <w:szCs w:val="24"/>
              </w:rPr>
            </w:pPr>
            <w:r>
              <w:rPr>
                <w:rFonts w:eastAsia="Times New Roman"/>
                <w:sz w:val="24"/>
                <w:szCs w:val="24"/>
              </w:rPr>
              <w:t>26.11,03.12</w:t>
            </w: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692AD2" w:rsidP="007B69CE">
            <w:pPr>
              <w:jc w:val="center"/>
              <w:rPr>
                <w:rFonts w:eastAsia="Times New Roman"/>
                <w:sz w:val="24"/>
                <w:szCs w:val="24"/>
              </w:rPr>
            </w:pPr>
          </w:p>
        </w:tc>
        <w:tc>
          <w:tcPr>
            <w:tcW w:w="6533" w:type="dxa"/>
            <w:shd w:val="clear" w:color="auto" w:fill="FFFFFF"/>
          </w:tcPr>
          <w:p w:rsidR="00692AD2" w:rsidRPr="00B24447" w:rsidRDefault="00692AD2" w:rsidP="007B69CE">
            <w:pPr>
              <w:rPr>
                <w:b/>
                <w:bCs/>
                <w:sz w:val="24"/>
                <w:szCs w:val="24"/>
              </w:rPr>
            </w:pPr>
            <w:r w:rsidRPr="00DE2BBF">
              <w:rPr>
                <w:b/>
                <w:sz w:val="24"/>
                <w:szCs w:val="24"/>
              </w:rPr>
              <w:t>Действия с десятичными дробями</w:t>
            </w:r>
            <w:r>
              <w:rPr>
                <w:b/>
                <w:sz w:val="24"/>
                <w:szCs w:val="24"/>
              </w:rPr>
              <w:t xml:space="preserve"> (6ч.)</w:t>
            </w:r>
          </w:p>
        </w:tc>
        <w:tc>
          <w:tcPr>
            <w:tcW w:w="708" w:type="dxa"/>
            <w:shd w:val="clear" w:color="auto" w:fill="FFFFFF"/>
          </w:tcPr>
          <w:p w:rsidR="00692AD2" w:rsidRDefault="00692AD2" w:rsidP="007B69CE">
            <w:pPr>
              <w:jc w:val="center"/>
              <w:rPr>
                <w:rFonts w:eastAsia="Times New Roman"/>
                <w:b/>
                <w:sz w:val="24"/>
                <w:szCs w:val="24"/>
              </w:rPr>
            </w:pPr>
          </w:p>
        </w:tc>
        <w:tc>
          <w:tcPr>
            <w:tcW w:w="1122" w:type="dxa"/>
            <w:shd w:val="clear" w:color="auto" w:fill="FFFFFF"/>
          </w:tcPr>
          <w:p w:rsidR="00692AD2" w:rsidRPr="007B69CE" w:rsidRDefault="00692AD2" w:rsidP="007B69CE">
            <w:pPr>
              <w:jc w:val="center"/>
              <w:rPr>
                <w:rFonts w:eastAsia="Times New Roman"/>
                <w:sz w:val="24"/>
                <w:szCs w:val="24"/>
              </w:rPr>
            </w:pPr>
          </w:p>
        </w:tc>
        <w:tc>
          <w:tcPr>
            <w:tcW w:w="1122" w:type="dxa"/>
            <w:shd w:val="clear" w:color="auto" w:fill="FFFFFF"/>
          </w:tcPr>
          <w:p w:rsidR="00692AD2" w:rsidRPr="007B69CE" w:rsidRDefault="00692AD2" w:rsidP="007B69CE">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692AD2">
            <w:pPr>
              <w:jc w:val="center"/>
              <w:rPr>
                <w:rFonts w:eastAsia="Times New Roman"/>
                <w:sz w:val="24"/>
                <w:szCs w:val="24"/>
              </w:rPr>
            </w:pPr>
            <w:r>
              <w:rPr>
                <w:rFonts w:eastAsia="Times New Roman"/>
                <w:sz w:val="24"/>
                <w:szCs w:val="24"/>
              </w:rPr>
              <w:t>13-14</w:t>
            </w:r>
          </w:p>
        </w:tc>
        <w:tc>
          <w:tcPr>
            <w:tcW w:w="6533" w:type="dxa"/>
            <w:tcBorders>
              <w:bottom w:val="single" w:sz="8" w:space="0" w:color="auto"/>
              <w:right w:val="single" w:sz="8" w:space="0" w:color="auto"/>
            </w:tcBorders>
            <w:vAlign w:val="bottom"/>
          </w:tcPr>
          <w:p w:rsidR="00692AD2" w:rsidRPr="00B24447" w:rsidRDefault="00692AD2" w:rsidP="00692AD2">
            <w:pPr>
              <w:rPr>
                <w:b/>
                <w:bCs/>
                <w:sz w:val="24"/>
                <w:szCs w:val="24"/>
              </w:rPr>
            </w:pPr>
            <w:r w:rsidRPr="00DE2BBF">
              <w:rPr>
                <w:sz w:val="24"/>
                <w:szCs w:val="24"/>
              </w:rPr>
              <w:t>Сложение и вычитание десятичных дробей</w:t>
            </w:r>
          </w:p>
        </w:tc>
        <w:tc>
          <w:tcPr>
            <w:tcW w:w="708" w:type="dxa"/>
            <w:shd w:val="clear" w:color="auto" w:fill="FFFFFF"/>
          </w:tcPr>
          <w:p w:rsidR="00692AD2" w:rsidRDefault="00692AD2" w:rsidP="00692AD2">
            <w:pPr>
              <w:jc w:val="center"/>
              <w:rPr>
                <w:rFonts w:eastAsia="Times New Roman"/>
                <w:b/>
                <w:sz w:val="24"/>
                <w:szCs w:val="24"/>
              </w:rPr>
            </w:pPr>
            <w:r>
              <w:rPr>
                <w:rFonts w:eastAsia="Times New Roman"/>
                <w:b/>
                <w:sz w:val="24"/>
                <w:szCs w:val="24"/>
              </w:rPr>
              <w:t>2</w:t>
            </w:r>
          </w:p>
        </w:tc>
        <w:tc>
          <w:tcPr>
            <w:tcW w:w="1122" w:type="dxa"/>
            <w:shd w:val="clear" w:color="auto" w:fill="FFFFFF"/>
          </w:tcPr>
          <w:p w:rsidR="00692AD2" w:rsidRPr="007B69CE" w:rsidRDefault="00B66651" w:rsidP="00692AD2">
            <w:pPr>
              <w:jc w:val="center"/>
              <w:rPr>
                <w:rFonts w:eastAsia="Times New Roman"/>
                <w:sz w:val="24"/>
                <w:szCs w:val="24"/>
              </w:rPr>
            </w:pPr>
            <w:r>
              <w:rPr>
                <w:rFonts w:eastAsia="Times New Roman"/>
                <w:sz w:val="24"/>
                <w:szCs w:val="24"/>
              </w:rPr>
              <w:t>10,17.12</w:t>
            </w:r>
          </w:p>
        </w:tc>
        <w:tc>
          <w:tcPr>
            <w:tcW w:w="1122" w:type="dxa"/>
            <w:shd w:val="clear" w:color="auto" w:fill="FFFFFF"/>
          </w:tcPr>
          <w:p w:rsidR="00692AD2" w:rsidRPr="007B69CE" w:rsidRDefault="00692AD2" w:rsidP="00692AD2">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692AD2" w:rsidP="00692AD2">
            <w:pPr>
              <w:jc w:val="center"/>
              <w:rPr>
                <w:rFonts w:eastAsia="Times New Roman"/>
                <w:sz w:val="24"/>
                <w:szCs w:val="24"/>
              </w:rPr>
            </w:pPr>
            <w:r>
              <w:rPr>
                <w:rFonts w:eastAsia="Times New Roman"/>
                <w:sz w:val="24"/>
                <w:szCs w:val="24"/>
              </w:rPr>
              <w:t>1</w:t>
            </w:r>
            <w:r w:rsidR="00321AF7">
              <w:rPr>
                <w:rFonts w:eastAsia="Times New Roman"/>
                <w:sz w:val="24"/>
                <w:szCs w:val="24"/>
              </w:rPr>
              <w:t>5</w:t>
            </w:r>
          </w:p>
        </w:tc>
        <w:tc>
          <w:tcPr>
            <w:tcW w:w="6533" w:type="dxa"/>
            <w:tcBorders>
              <w:bottom w:val="single" w:sz="8" w:space="0" w:color="auto"/>
              <w:right w:val="single" w:sz="8" w:space="0" w:color="auto"/>
            </w:tcBorders>
            <w:vAlign w:val="bottom"/>
          </w:tcPr>
          <w:p w:rsidR="00692AD2" w:rsidRPr="00B24447" w:rsidRDefault="00692AD2" w:rsidP="00692AD2">
            <w:pPr>
              <w:rPr>
                <w:b/>
                <w:bCs/>
                <w:sz w:val="24"/>
                <w:szCs w:val="24"/>
              </w:rPr>
            </w:pPr>
            <w:r w:rsidRPr="00DE2BBF">
              <w:rPr>
                <w:sz w:val="24"/>
                <w:szCs w:val="24"/>
              </w:rPr>
              <w:t>Умножение десятичных  дробей</w:t>
            </w:r>
          </w:p>
        </w:tc>
        <w:tc>
          <w:tcPr>
            <w:tcW w:w="708" w:type="dxa"/>
            <w:shd w:val="clear" w:color="auto" w:fill="FFFFFF"/>
          </w:tcPr>
          <w:p w:rsidR="00692AD2" w:rsidRDefault="00692AD2" w:rsidP="00692AD2">
            <w:pPr>
              <w:jc w:val="center"/>
              <w:rPr>
                <w:rFonts w:eastAsia="Times New Roman"/>
                <w:b/>
                <w:sz w:val="24"/>
                <w:szCs w:val="24"/>
              </w:rPr>
            </w:pPr>
            <w:r>
              <w:rPr>
                <w:rFonts w:eastAsia="Times New Roman"/>
                <w:b/>
                <w:sz w:val="24"/>
                <w:szCs w:val="24"/>
              </w:rPr>
              <w:t>1</w:t>
            </w:r>
          </w:p>
        </w:tc>
        <w:tc>
          <w:tcPr>
            <w:tcW w:w="1122" w:type="dxa"/>
            <w:shd w:val="clear" w:color="auto" w:fill="FFFFFF"/>
          </w:tcPr>
          <w:p w:rsidR="00692AD2" w:rsidRPr="007B69CE" w:rsidRDefault="00B66651" w:rsidP="00692AD2">
            <w:pPr>
              <w:jc w:val="center"/>
              <w:rPr>
                <w:rFonts w:eastAsia="Times New Roman"/>
                <w:sz w:val="24"/>
                <w:szCs w:val="24"/>
              </w:rPr>
            </w:pPr>
            <w:r>
              <w:rPr>
                <w:rFonts w:eastAsia="Times New Roman"/>
                <w:sz w:val="24"/>
                <w:szCs w:val="24"/>
              </w:rPr>
              <w:t>24.12</w:t>
            </w:r>
          </w:p>
        </w:tc>
        <w:tc>
          <w:tcPr>
            <w:tcW w:w="1122" w:type="dxa"/>
            <w:shd w:val="clear" w:color="auto" w:fill="FFFFFF"/>
          </w:tcPr>
          <w:p w:rsidR="00692AD2" w:rsidRPr="007B69CE" w:rsidRDefault="00692AD2" w:rsidP="00692AD2">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321AF7" w:rsidP="00692AD2">
            <w:pPr>
              <w:jc w:val="center"/>
              <w:rPr>
                <w:rFonts w:eastAsia="Times New Roman"/>
                <w:sz w:val="24"/>
                <w:szCs w:val="24"/>
              </w:rPr>
            </w:pPr>
            <w:r>
              <w:rPr>
                <w:rFonts w:eastAsia="Times New Roman"/>
                <w:sz w:val="24"/>
                <w:szCs w:val="24"/>
              </w:rPr>
              <w:t>16-18</w:t>
            </w:r>
          </w:p>
        </w:tc>
        <w:tc>
          <w:tcPr>
            <w:tcW w:w="6533" w:type="dxa"/>
            <w:tcBorders>
              <w:right w:val="single" w:sz="8" w:space="0" w:color="auto"/>
            </w:tcBorders>
            <w:vAlign w:val="bottom"/>
          </w:tcPr>
          <w:p w:rsidR="00692AD2" w:rsidRPr="00B24447" w:rsidRDefault="00692AD2" w:rsidP="00692AD2">
            <w:pPr>
              <w:rPr>
                <w:b/>
                <w:bCs/>
                <w:sz w:val="24"/>
                <w:szCs w:val="24"/>
              </w:rPr>
            </w:pPr>
            <w:r w:rsidRPr="00DE2BBF">
              <w:rPr>
                <w:sz w:val="24"/>
                <w:szCs w:val="24"/>
              </w:rPr>
              <w:t>Деление  десятичных  дробей</w:t>
            </w:r>
          </w:p>
        </w:tc>
        <w:tc>
          <w:tcPr>
            <w:tcW w:w="708" w:type="dxa"/>
            <w:shd w:val="clear" w:color="auto" w:fill="FFFFFF"/>
          </w:tcPr>
          <w:p w:rsidR="00692AD2" w:rsidRDefault="00692AD2" w:rsidP="00692AD2">
            <w:pPr>
              <w:jc w:val="center"/>
              <w:rPr>
                <w:rFonts w:eastAsia="Times New Roman"/>
                <w:b/>
                <w:sz w:val="24"/>
                <w:szCs w:val="24"/>
              </w:rPr>
            </w:pPr>
            <w:r>
              <w:rPr>
                <w:rFonts w:eastAsia="Times New Roman"/>
                <w:b/>
                <w:sz w:val="24"/>
                <w:szCs w:val="24"/>
              </w:rPr>
              <w:t>3</w:t>
            </w:r>
          </w:p>
        </w:tc>
        <w:tc>
          <w:tcPr>
            <w:tcW w:w="1122" w:type="dxa"/>
            <w:shd w:val="clear" w:color="auto" w:fill="FFFFFF"/>
          </w:tcPr>
          <w:p w:rsidR="00692AD2" w:rsidRPr="007B69CE" w:rsidRDefault="00B66651" w:rsidP="00294EEA">
            <w:pPr>
              <w:jc w:val="center"/>
              <w:rPr>
                <w:rFonts w:eastAsia="Times New Roman"/>
                <w:sz w:val="24"/>
                <w:szCs w:val="24"/>
              </w:rPr>
            </w:pPr>
            <w:r>
              <w:rPr>
                <w:rFonts w:eastAsia="Times New Roman"/>
                <w:sz w:val="24"/>
                <w:szCs w:val="24"/>
              </w:rPr>
              <w:t>14,21,28.</w:t>
            </w:r>
            <w:r w:rsidR="00294EEA">
              <w:rPr>
                <w:rFonts w:eastAsia="Times New Roman"/>
                <w:sz w:val="24"/>
                <w:szCs w:val="24"/>
              </w:rPr>
              <w:t>01</w:t>
            </w:r>
          </w:p>
        </w:tc>
        <w:tc>
          <w:tcPr>
            <w:tcW w:w="1122" w:type="dxa"/>
            <w:shd w:val="clear" w:color="auto" w:fill="FFFFFF"/>
          </w:tcPr>
          <w:p w:rsidR="00692AD2" w:rsidRPr="007B69CE" w:rsidRDefault="00692AD2" w:rsidP="00692AD2">
            <w:pPr>
              <w:jc w:val="center"/>
              <w:rPr>
                <w:rFonts w:eastAsia="Times New Roman"/>
                <w:sz w:val="24"/>
                <w:szCs w:val="24"/>
              </w:rPr>
            </w:pPr>
          </w:p>
        </w:tc>
      </w:tr>
      <w:tr w:rsidR="00692AD2" w:rsidRPr="007B69CE" w:rsidTr="000322CB">
        <w:trPr>
          <w:tblCellSpacing w:w="0" w:type="dxa"/>
        </w:trPr>
        <w:tc>
          <w:tcPr>
            <w:tcW w:w="839" w:type="dxa"/>
            <w:shd w:val="clear" w:color="auto" w:fill="FFFFFF"/>
          </w:tcPr>
          <w:p w:rsidR="00692AD2" w:rsidRDefault="00692AD2" w:rsidP="00692AD2">
            <w:pPr>
              <w:jc w:val="center"/>
              <w:rPr>
                <w:rFonts w:eastAsia="Times New Roman"/>
                <w:sz w:val="24"/>
                <w:szCs w:val="24"/>
              </w:rPr>
            </w:pPr>
          </w:p>
        </w:tc>
        <w:tc>
          <w:tcPr>
            <w:tcW w:w="6533" w:type="dxa"/>
            <w:tcBorders>
              <w:right w:val="single" w:sz="8" w:space="0" w:color="auto"/>
            </w:tcBorders>
            <w:vAlign w:val="bottom"/>
          </w:tcPr>
          <w:p w:rsidR="00692AD2" w:rsidRPr="00DE2BBF" w:rsidRDefault="00F31E4F" w:rsidP="00692AD2">
            <w:pPr>
              <w:rPr>
                <w:sz w:val="24"/>
                <w:szCs w:val="24"/>
              </w:rPr>
            </w:pPr>
            <w:r w:rsidRPr="00DE2BBF">
              <w:rPr>
                <w:b/>
                <w:sz w:val="24"/>
                <w:szCs w:val="24"/>
              </w:rPr>
              <w:t>Целые числа (6 ч</w:t>
            </w:r>
            <w:r w:rsidR="000322CB">
              <w:rPr>
                <w:b/>
                <w:sz w:val="24"/>
                <w:szCs w:val="24"/>
              </w:rPr>
              <w:t>.</w:t>
            </w:r>
            <w:r w:rsidRPr="00DE2BBF">
              <w:rPr>
                <w:b/>
                <w:sz w:val="24"/>
                <w:szCs w:val="24"/>
              </w:rPr>
              <w:t>)</w:t>
            </w:r>
          </w:p>
        </w:tc>
        <w:tc>
          <w:tcPr>
            <w:tcW w:w="708" w:type="dxa"/>
            <w:shd w:val="clear" w:color="auto" w:fill="FFFFFF"/>
          </w:tcPr>
          <w:p w:rsidR="00692AD2" w:rsidRDefault="00692AD2" w:rsidP="00692AD2">
            <w:pPr>
              <w:jc w:val="center"/>
              <w:rPr>
                <w:rFonts w:eastAsia="Times New Roman"/>
                <w:b/>
                <w:sz w:val="24"/>
                <w:szCs w:val="24"/>
              </w:rPr>
            </w:pPr>
          </w:p>
        </w:tc>
        <w:tc>
          <w:tcPr>
            <w:tcW w:w="1122" w:type="dxa"/>
            <w:shd w:val="clear" w:color="auto" w:fill="FFFFFF"/>
          </w:tcPr>
          <w:p w:rsidR="00692AD2" w:rsidRPr="007B69CE" w:rsidRDefault="00692AD2" w:rsidP="00692AD2">
            <w:pPr>
              <w:jc w:val="center"/>
              <w:rPr>
                <w:rFonts w:eastAsia="Times New Roman"/>
                <w:sz w:val="24"/>
                <w:szCs w:val="24"/>
              </w:rPr>
            </w:pPr>
          </w:p>
        </w:tc>
        <w:tc>
          <w:tcPr>
            <w:tcW w:w="1122" w:type="dxa"/>
            <w:shd w:val="clear" w:color="auto" w:fill="FFFFFF"/>
          </w:tcPr>
          <w:p w:rsidR="00692AD2" w:rsidRPr="007B69CE" w:rsidRDefault="00692AD2" w:rsidP="00692AD2">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19-20</w:t>
            </w:r>
          </w:p>
        </w:tc>
        <w:tc>
          <w:tcPr>
            <w:tcW w:w="6533" w:type="dxa"/>
            <w:tcBorders>
              <w:bottom w:val="single" w:sz="8" w:space="0" w:color="auto"/>
              <w:right w:val="single" w:sz="8" w:space="0" w:color="auto"/>
            </w:tcBorders>
            <w:vAlign w:val="bottom"/>
          </w:tcPr>
          <w:p w:rsidR="00F31E4F" w:rsidRPr="00DE2BBF" w:rsidRDefault="00F31E4F" w:rsidP="00F31E4F">
            <w:pPr>
              <w:rPr>
                <w:sz w:val="24"/>
                <w:szCs w:val="24"/>
              </w:rPr>
            </w:pPr>
            <w:r w:rsidRPr="00DE2BBF">
              <w:rPr>
                <w:sz w:val="24"/>
                <w:szCs w:val="24"/>
              </w:rPr>
              <w:t>Сложение и вычитание целых  чисел</w:t>
            </w:r>
          </w:p>
        </w:tc>
        <w:tc>
          <w:tcPr>
            <w:tcW w:w="708" w:type="dxa"/>
            <w:shd w:val="clear" w:color="auto" w:fill="FFFFFF"/>
          </w:tcPr>
          <w:p w:rsidR="00F31E4F" w:rsidRDefault="00F31E4F" w:rsidP="00F31E4F">
            <w:pPr>
              <w:jc w:val="center"/>
              <w:rPr>
                <w:rFonts w:eastAsia="Times New Roman"/>
                <w:b/>
                <w:sz w:val="24"/>
                <w:szCs w:val="24"/>
              </w:rPr>
            </w:pPr>
            <w:r>
              <w:rPr>
                <w:rFonts w:eastAsia="Times New Roman"/>
                <w:b/>
                <w:sz w:val="24"/>
                <w:szCs w:val="24"/>
              </w:rPr>
              <w:t>2</w:t>
            </w:r>
          </w:p>
        </w:tc>
        <w:tc>
          <w:tcPr>
            <w:tcW w:w="1122" w:type="dxa"/>
            <w:shd w:val="clear" w:color="auto" w:fill="FFFFFF"/>
          </w:tcPr>
          <w:p w:rsidR="00F31E4F" w:rsidRPr="007B69CE" w:rsidRDefault="00B66651" w:rsidP="00F31E4F">
            <w:pPr>
              <w:jc w:val="center"/>
              <w:rPr>
                <w:rFonts w:eastAsia="Times New Roman"/>
                <w:sz w:val="24"/>
                <w:szCs w:val="24"/>
              </w:rPr>
            </w:pPr>
            <w:r>
              <w:rPr>
                <w:rFonts w:eastAsia="Times New Roman"/>
                <w:sz w:val="24"/>
                <w:szCs w:val="24"/>
              </w:rPr>
              <w:t>4,11.</w:t>
            </w:r>
            <w:r w:rsidR="00294EEA">
              <w:rPr>
                <w:rFonts w:eastAsia="Times New Roman"/>
                <w:sz w:val="24"/>
                <w:szCs w:val="24"/>
              </w:rPr>
              <w:t>02</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21</w:t>
            </w:r>
          </w:p>
        </w:tc>
        <w:tc>
          <w:tcPr>
            <w:tcW w:w="6533" w:type="dxa"/>
            <w:tcBorders>
              <w:bottom w:val="single" w:sz="8" w:space="0" w:color="auto"/>
              <w:right w:val="single" w:sz="8" w:space="0" w:color="auto"/>
            </w:tcBorders>
            <w:vAlign w:val="bottom"/>
          </w:tcPr>
          <w:p w:rsidR="00F31E4F" w:rsidRPr="00DE2BBF" w:rsidRDefault="00F31E4F" w:rsidP="00F31E4F">
            <w:pPr>
              <w:rPr>
                <w:sz w:val="24"/>
                <w:szCs w:val="24"/>
              </w:rPr>
            </w:pPr>
            <w:r w:rsidRPr="00DE2BBF">
              <w:rPr>
                <w:sz w:val="24"/>
                <w:szCs w:val="24"/>
              </w:rPr>
              <w:t>Умножение и деление целых  чисел</w:t>
            </w:r>
          </w:p>
        </w:tc>
        <w:tc>
          <w:tcPr>
            <w:tcW w:w="708" w:type="dxa"/>
            <w:shd w:val="clear" w:color="auto" w:fill="FFFFFF"/>
          </w:tcPr>
          <w:p w:rsidR="00F31E4F" w:rsidRDefault="00F31E4F" w:rsidP="00F31E4F">
            <w:pPr>
              <w:jc w:val="center"/>
              <w:rPr>
                <w:rFonts w:eastAsia="Times New Roman"/>
                <w:b/>
                <w:sz w:val="24"/>
                <w:szCs w:val="24"/>
              </w:rPr>
            </w:pPr>
            <w:r>
              <w:rPr>
                <w:rFonts w:eastAsia="Times New Roman"/>
                <w:b/>
                <w:sz w:val="24"/>
                <w:szCs w:val="24"/>
              </w:rPr>
              <w:t>1</w:t>
            </w:r>
          </w:p>
        </w:tc>
        <w:tc>
          <w:tcPr>
            <w:tcW w:w="1122" w:type="dxa"/>
            <w:shd w:val="clear" w:color="auto" w:fill="FFFFFF"/>
          </w:tcPr>
          <w:p w:rsidR="00F31E4F" w:rsidRPr="007B69CE" w:rsidRDefault="00294EEA" w:rsidP="00F31E4F">
            <w:pPr>
              <w:jc w:val="center"/>
              <w:rPr>
                <w:rFonts w:eastAsia="Times New Roman"/>
                <w:sz w:val="24"/>
                <w:szCs w:val="24"/>
              </w:rPr>
            </w:pPr>
            <w:r>
              <w:rPr>
                <w:rFonts w:eastAsia="Times New Roman"/>
                <w:sz w:val="24"/>
                <w:szCs w:val="24"/>
              </w:rPr>
              <w:t>18.02</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22-24</w:t>
            </w:r>
          </w:p>
        </w:tc>
        <w:tc>
          <w:tcPr>
            <w:tcW w:w="6533" w:type="dxa"/>
            <w:tcBorders>
              <w:bottom w:val="single" w:sz="8" w:space="0" w:color="auto"/>
              <w:right w:val="single" w:sz="8" w:space="0" w:color="auto"/>
            </w:tcBorders>
            <w:vAlign w:val="bottom"/>
          </w:tcPr>
          <w:p w:rsidR="00F31E4F" w:rsidRPr="00DE2BBF" w:rsidRDefault="00F31E4F" w:rsidP="00F31E4F">
            <w:pPr>
              <w:rPr>
                <w:sz w:val="24"/>
                <w:szCs w:val="24"/>
              </w:rPr>
            </w:pPr>
            <w:r w:rsidRPr="00DE2BBF">
              <w:rPr>
                <w:sz w:val="24"/>
                <w:szCs w:val="24"/>
              </w:rPr>
              <w:t>Разные действия с целыми  числами</w:t>
            </w:r>
          </w:p>
        </w:tc>
        <w:tc>
          <w:tcPr>
            <w:tcW w:w="708" w:type="dxa"/>
            <w:shd w:val="clear" w:color="auto" w:fill="FFFFFF"/>
          </w:tcPr>
          <w:p w:rsidR="00F31E4F" w:rsidRDefault="00F31E4F" w:rsidP="00F31E4F">
            <w:pPr>
              <w:jc w:val="center"/>
              <w:rPr>
                <w:rFonts w:eastAsia="Times New Roman"/>
                <w:b/>
                <w:sz w:val="24"/>
                <w:szCs w:val="24"/>
              </w:rPr>
            </w:pPr>
            <w:r>
              <w:rPr>
                <w:rFonts w:eastAsia="Times New Roman"/>
                <w:b/>
                <w:sz w:val="24"/>
                <w:szCs w:val="24"/>
              </w:rPr>
              <w:t>3</w:t>
            </w:r>
          </w:p>
        </w:tc>
        <w:tc>
          <w:tcPr>
            <w:tcW w:w="1122" w:type="dxa"/>
            <w:shd w:val="clear" w:color="auto" w:fill="FFFFFF"/>
          </w:tcPr>
          <w:p w:rsidR="00F31E4F" w:rsidRPr="007B69CE" w:rsidRDefault="00294EEA" w:rsidP="00F31E4F">
            <w:pPr>
              <w:jc w:val="center"/>
              <w:rPr>
                <w:rFonts w:eastAsia="Times New Roman"/>
                <w:sz w:val="24"/>
                <w:szCs w:val="24"/>
              </w:rPr>
            </w:pPr>
            <w:r>
              <w:rPr>
                <w:rFonts w:eastAsia="Times New Roman"/>
                <w:sz w:val="24"/>
                <w:szCs w:val="24"/>
              </w:rPr>
              <w:t>25.02,04,11.03</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F31E4F" w:rsidP="00F31E4F">
            <w:pPr>
              <w:jc w:val="center"/>
              <w:rPr>
                <w:rFonts w:eastAsia="Times New Roman"/>
                <w:sz w:val="24"/>
                <w:szCs w:val="24"/>
              </w:rPr>
            </w:pPr>
          </w:p>
        </w:tc>
        <w:tc>
          <w:tcPr>
            <w:tcW w:w="6533" w:type="dxa"/>
            <w:tcBorders>
              <w:right w:val="single" w:sz="8" w:space="0" w:color="auto"/>
            </w:tcBorders>
            <w:vAlign w:val="bottom"/>
          </w:tcPr>
          <w:p w:rsidR="00F31E4F" w:rsidRPr="00DE2BBF" w:rsidRDefault="00F31E4F" w:rsidP="00F31E4F">
            <w:pPr>
              <w:rPr>
                <w:sz w:val="24"/>
                <w:szCs w:val="24"/>
              </w:rPr>
            </w:pPr>
            <w:r w:rsidRPr="00DE2BBF">
              <w:rPr>
                <w:b/>
                <w:sz w:val="24"/>
                <w:szCs w:val="24"/>
              </w:rPr>
              <w:t xml:space="preserve">Рациональные числа (6 </w:t>
            </w:r>
            <w:r w:rsidR="000322CB">
              <w:rPr>
                <w:b/>
                <w:sz w:val="24"/>
                <w:szCs w:val="24"/>
              </w:rPr>
              <w:t>ч.</w:t>
            </w:r>
            <w:r w:rsidRPr="00DE2BBF">
              <w:rPr>
                <w:b/>
                <w:sz w:val="24"/>
                <w:szCs w:val="24"/>
              </w:rPr>
              <w:t>)</w:t>
            </w:r>
          </w:p>
        </w:tc>
        <w:tc>
          <w:tcPr>
            <w:tcW w:w="708" w:type="dxa"/>
            <w:shd w:val="clear" w:color="auto" w:fill="FFFFFF"/>
          </w:tcPr>
          <w:p w:rsidR="00F31E4F" w:rsidRDefault="00F31E4F" w:rsidP="00F31E4F">
            <w:pPr>
              <w:jc w:val="center"/>
              <w:rPr>
                <w:rFonts w:eastAsia="Times New Roman"/>
                <w:b/>
                <w:sz w:val="24"/>
                <w:szCs w:val="24"/>
              </w:rPr>
            </w:pPr>
          </w:p>
        </w:tc>
        <w:tc>
          <w:tcPr>
            <w:tcW w:w="1122" w:type="dxa"/>
            <w:shd w:val="clear" w:color="auto" w:fill="FFFFFF"/>
          </w:tcPr>
          <w:p w:rsidR="00F31E4F" w:rsidRPr="007B69CE" w:rsidRDefault="00F31E4F" w:rsidP="00F31E4F">
            <w:pPr>
              <w:jc w:val="center"/>
              <w:rPr>
                <w:rFonts w:eastAsia="Times New Roman"/>
                <w:sz w:val="24"/>
                <w:szCs w:val="24"/>
              </w:rPr>
            </w:pP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lastRenderedPageBreak/>
              <w:t>25-26</w:t>
            </w:r>
          </w:p>
        </w:tc>
        <w:tc>
          <w:tcPr>
            <w:tcW w:w="6533" w:type="dxa"/>
            <w:tcBorders>
              <w:right w:val="single" w:sz="8" w:space="0" w:color="auto"/>
            </w:tcBorders>
            <w:vAlign w:val="bottom"/>
          </w:tcPr>
          <w:p w:rsidR="00F31E4F" w:rsidRPr="00DE2BBF" w:rsidRDefault="00F31E4F" w:rsidP="00F31E4F">
            <w:pPr>
              <w:rPr>
                <w:sz w:val="24"/>
                <w:szCs w:val="24"/>
              </w:rPr>
            </w:pPr>
            <w:r w:rsidRPr="00DE2BBF">
              <w:rPr>
                <w:sz w:val="24"/>
                <w:szCs w:val="24"/>
              </w:rPr>
              <w:t>Сложение и вычитание рациональных  чисел</w:t>
            </w:r>
          </w:p>
        </w:tc>
        <w:tc>
          <w:tcPr>
            <w:tcW w:w="708" w:type="dxa"/>
            <w:shd w:val="clear" w:color="auto" w:fill="FFFFFF"/>
          </w:tcPr>
          <w:p w:rsidR="00F31E4F" w:rsidRDefault="00F31E4F" w:rsidP="00F31E4F">
            <w:pPr>
              <w:jc w:val="center"/>
              <w:rPr>
                <w:rFonts w:eastAsia="Times New Roman"/>
                <w:b/>
                <w:sz w:val="24"/>
                <w:szCs w:val="24"/>
              </w:rPr>
            </w:pPr>
            <w:r>
              <w:rPr>
                <w:rFonts w:eastAsia="Times New Roman"/>
                <w:b/>
                <w:sz w:val="24"/>
                <w:szCs w:val="24"/>
              </w:rPr>
              <w:t>2</w:t>
            </w:r>
          </w:p>
        </w:tc>
        <w:tc>
          <w:tcPr>
            <w:tcW w:w="1122" w:type="dxa"/>
            <w:shd w:val="clear" w:color="auto" w:fill="FFFFFF"/>
          </w:tcPr>
          <w:p w:rsidR="00F31E4F" w:rsidRPr="007B69CE" w:rsidRDefault="00294EEA" w:rsidP="00F31E4F">
            <w:pPr>
              <w:jc w:val="center"/>
              <w:rPr>
                <w:rFonts w:eastAsia="Times New Roman"/>
                <w:sz w:val="24"/>
                <w:szCs w:val="24"/>
              </w:rPr>
            </w:pPr>
            <w:r>
              <w:rPr>
                <w:rFonts w:eastAsia="Times New Roman"/>
                <w:sz w:val="24"/>
                <w:szCs w:val="24"/>
              </w:rPr>
              <w:t>18.03,01.04</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27</w:t>
            </w:r>
          </w:p>
        </w:tc>
        <w:tc>
          <w:tcPr>
            <w:tcW w:w="6533" w:type="dxa"/>
            <w:tcBorders>
              <w:right w:val="single" w:sz="8" w:space="0" w:color="auto"/>
            </w:tcBorders>
            <w:vAlign w:val="bottom"/>
          </w:tcPr>
          <w:p w:rsidR="00F31E4F" w:rsidRPr="00DE2BBF" w:rsidRDefault="00F31E4F" w:rsidP="00F31E4F">
            <w:pPr>
              <w:rPr>
                <w:sz w:val="24"/>
                <w:szCs w:val="24"/>
              </w:rPr>
            </w:pPr>
            <w:r w:rsidRPr="00DE2BBF">
              <w:rPr>
                <w:sz w:val="24"/>
                <w:szCs w:val="24"/>
              </w:rPr>
              <w:t>Умножение и деление рациональных  чисел</w:t>
            </w:r>
          </w:p>
        </w:tc>
        <w:tc>
          <w:tcPr>
            <w:tcW w:w="708" w:type="dxa"/>
            <w:shd w:val="clear" w:color="auto" w:fill="FFFFFF"/>
          </w:tcPr>
          <w:p w:rsidR="00F31E4F" w:rsidRDefault="00F31E4F" w:rsidP="00F31E4F">
            <w:pPr>
              <w:jc w:val="center"/>
              <w:rPr>
                <w:rFonts w:eastAsia="Times New Roman"/>
                <w:b/>
                <w:sz w:val="24"/>
                <w:szCs w:val="24"/>
              </w:rPr>
            </w:pPr>
            <w:r>
              <w:rPr>
                <w:rFonts w:eastAsia="Times New Roman"/>
                <w:b/>
                <w:sz w:val="24"/>
                <w:szCs w:val="24"/>
              </w:rPr>
              <w:t>1</w:t>
            </w:r>
          </w:p>
        </w:tc>
        <w:tc>
          <w:tcPr>
            <w:tcW w:w="1122" w:type="dxa"/>
            <w:shd w:val="clear" w:color="auto" w:fill="FFFFFF"/>
          </w:tcPr>
          <w:p w:rsidR="00F31E4F" w:rsidRPr="007B69CE" w:rsidRDefault="00294EEA" w:rsidP="00F31E4F">
            <w:pPr>
              <w:jc w:val="center"/>
              <w:rPr>
                <w:rFonts w:eastAsia="Times New Roman"/>
                <w:sz w:val="24"/>
                <w:szCs w:val="24"/>
              </w:rPr>
            </w:pPr>
            <w:r>
              <w:rPr>
                <w:rFonts w:eastAsia="Times New Roman"/>
                <w:sz w:val="24"/>
                <w:szCs w:val="24"/>
              </w:rPr>
              <w:t>08.04</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28-30</w:t>
            </w:r>
          </w:p>
        </w:tc>
        <w:tc>
          <w:tcPr>
            <w:tcW w:w="6533" w:type="dxa"/>
            <w:tcBorders>
              <w:right w:val="single" w:sz="8" w:space="0" w:color="auto"/>
            </w:tcBorders>
            <w:vAlign w:val="bottom"/>
          </w:tcPr>
          <w:p w:rsidR="00F31E4F" w:rsidRPr="00DE2BBF" w:rsidRDefault="00F31E4F" w:rsidP="00F31E4F">
            <w:pPr>
              <w:rPr>
                <w:sz w:val="24"/>
                <w:szCs w:val="24"/>
              </w:rPr>
            </w:pPr>
            <w:r w:rsidRPr="00DE2BBF">
              <w:rPr>
                <w:sz w:val="24"/>
                <w:szCs w:val="24"/>
              </w:rPr>
              <w:t>Все действия с рациональными  числами</w:t>
            </w:r>
          </w:p>
        </w:tc>
        <w:tc>
          <w:tcPr>
            <w:tcW w:w="708" w:type="dxa"/>
            <w:shd w:val="clear" w:color="auto" w:fill="FFFFFF"/>
          </w:tcPr>
          <w:p w:rsidR="00F31E4F" w:rsidRDefault="00F31E4F" w:rsidP="00F31E4F">
            <w:pPr>
              <w:jc w:val="center"/>
              <w:rPr>
                <w:rFonts w:eastAsia="Times New Roman"/>
                <w:b/>
                <w:sz w:val="24"/>
                <w:szCs w:val="24"/>
              </w:rPr>
            </w:pPr>
            <w:r>
              <w:rPr>
                <w:rFonts w:eastAsia="Times New Roman"/>
                <w:b/>
                <w:sz w:val="24"/>
                <w:szCs w:val="24"/>
              </w:rPr>
              <w:t>3</w:t>
            </w:r>
          </w:p>
        </w:tc>
        <w:tc>
          <w:tcPr>
            <w:tcW w:w="1122" w:type="dxa"/>
            <w:shd w:val="clear" w:color="auto" w:fill="FFFFFF"/>
          </w:tcPr>
          <w:p w:rsidR="00F31E4F" w:rsidRPr="007B69CE" w:rsidRDefault="00294EEA" w:rsidP="0012588E">
            <w:pPr>
              <w:jc w:val="center"/>
              <w:rPr>
                <w:rFonts w:eastAsia="Times New Roman"/>
                <w:sz w:val="24"/>
                <w:szCs w:val="24"/>
              </w:rPr>
            </w:pPr>
            <w:r>
              <w:rPr>
                <w:rFonts w:eastAsia="Times New Roman"/>
                <w:sz w:val="24"/>
                <w:szCs w:val="24"/>
              </w:rPr>
              <w:t>15,22,2</w:t>
            </w:r>
            <w:r w:rsidR="0012588E">
              <w:rPr>
                <w:rFonts w:eastAsia="Times New Roman"/>
                <w:sz w:val="24"/>
                <w:szCs w:val="24"/>
              </w:rPr>
              <w:t>5</w:t>
            </w:r>
            <w:r>
              <w:rPr>
                <w:rFonts w:eastAsia="Times New Roman"/>
                <w:sz w:val="24"/>
                <w:szCs w:val="24"/>
              </w:rPr>
              <w:t>.04</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F31E4F" w:rsidP="00F31E4F">
            <w:pPr>
              <w:jc w:val="center"/>
              <w:rPr>
                <w:rFonts w:eastAsia="Times New Roman"/>
                <w:sz w:val="24"/>
                <w:szCs w:val="24"/>
              </w:rPr>
            </w:pPr>
          </w:p>
        </w:tc>
        <w:tc>
          <w:tcPr>
            <w:tcW w:w="6533" w:type="dxa"/>
            <w:tcBorders>
              <w:right w:val="single" w:sz="8" w:space="0" w:color="auto"/>
            </w:tcBorders>
            <w:vAlign w:val="bottom"/>
          </w:tcPr>
          <w:p w:rsidR="00F31E4F" w:rsidRPr="00DE2BBF" w:rsidRDefault="00F31E4F" w:rsidP="00F31E4F">
            <w:pPr>
              <w:rPr>
                <w:sz w:val="24"/>
                <w:szCs w:val="24"/>
              </w:rPr>
            </w:pPr>
            <w:r w:rsidRPr="00DE2BBF">
              <w:rPr>
                <w:b/>
                <w:bCs/>
                <w:sz w:val="24"/>
                <w:szCs w:val="24"/>
              </w:rPr>
              <w:t>Уравнения с одной переменной (</w:t>
            </w:r>
            <w:r w:rsidR="00321AF7">
              <w:rPr>
                <w:b/>
                <w:bCs/>
                <w:sz w:val="24"/>
                <w:szCs w:val="24"/>
              </w:rPr>
              <w:t>4</w:t>
            </w:r>
            <w:r w:rsidRPr="00DE2BBF">
              <w:rPr>
                <w:b/>
                <w:bCs/>
                <w:sz w:val="24"/>
                <w:szCs w:val="24"/>
              </w:rPr>
              <w:t xml:space="preserve"> ч</w:t>
            </w:r>
            <w:r w:rsidR="000322CB">
              <w:rPr>
                <w:b/>
                <w:bCs/>
                <w:sz w:val="24"/>
                <w:szCs w:val="24"/>
              </w:rPr>
              <w:t>.</w:t>
            </w:r>
            <w:r w:rsidRPr="00DE2BBF">
              <w:rPr>
                <w:b/>
                <w:bCs/>
                <w:sz w:val="24"/>
                <w:szCs w:val="24"/>
              </w:rPr>
              <w:t>)</w:t>
            </w:r>
          </w:p>
        </w:tc>
        <w:tc>
          <w:tcPr>
            <w:tcW w:w="708" w:type="dxa"/>
            <w:shd w:val="clear" w:color="auto" w:fill="FFFFFF"/>
          </w:tcPr>
          <w:p w:rsidR="00F31E4F" w:rsidRDefault="00F31E4F" w:rsidP="00F31E4F">
            <w:pPr>
              <w:jc w:val="center"/>
              <w:rPr>
                <w:rFonts w:eastAsia="Times New Roman"/>
                <w:b/>
                <w:sz w:val="24"/>
                <w:szCs w:val="24"/>
              </w:rPr>
            </w:pPr>
          </w:p>
        </w:tc>
        <w:tc>
          <w:tcPr>
            <w:tcW w:w="1122" w:type="dxa"/>
            <w:shd w:val="clear" w:color="auto" w:fill="FFFFFF"/>
          </w:tcPr>
          <w:p w:rsidR="00F31E4F" w:rsidRPr="007B69CE" w:rsidRDefault="00F31E4F" w:rsidP="00F31E4F">
            <w:pPr>
              <w:jc w:val="center"/>
              <w:rPr>
                <w:rFonts w:eastAsia="Times New Roman"/>
                <w:sz w:val="24"/>
                <w:szCs w:val="24"/>
              </w:rPr>
            </w:pP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31</w:t>
            </w:r>
          </w:p>
        </w:tc>
        <w:tc>
          <w:tcPr>
            <w:tcW w:w="6533" w:type="dxa"/>
            <w:tcBorders>
              <w:right w:val="single" w:sz="8" w:space="0" w:color="auto"/>
            </w:tcBorders>
            <w:vAlign w:val="bottom"/>
          </w:tcPr>
          <w:p w:rsidR="00F31E4F" w:rsidRPr="00DE2BBF" w:rsidRDefault="00F31E4F" w:rsidP="00F31E4F">
            <w:pPr>
              <w:rPr>
                <w:sz w:val="24"/>
                <w:szCs w:val="24"/>
              </w:rPr>
            </w:pPr>
            <w:r w:rsidRPr="00DE2BBF">
              <w:rPr>
                <w:sz w:val="24"/>
                <w:szCs w:val="24"/>
              </w:rPr>
              <w:t>Уравнения с одной переменной</w:t>
            </w:r>
          </w:p>
        </w:tc>
        <w:tc>
          <w:tcPr>
            <w:tcW w:w="708" w:type="dxa"/>
            <w:shd w:val="clear" w:color="auto" w:fill="FFFFFF"/>
          </w:tcPr>
          <w:p w:rsidR="00F31E4F" w:rsidRDefault="00321AF7" w:rsidP="00F31E4F">
            <w:pPr>
              <w:jc w:val="center"/>
              <w:rPr>
                <w:rFonts w:eastAsia="Times New Roman"/>
                <w:b/>
                <w:sz w:val="24"/>
                <w:szCs w:val="24"/>
              </w:rPr>
            </w:pPr>
            <w:r>
              <w:rPr>
                <w:rFonts w:eastAsia="Times New Roman"/>
                <w:b/>
                <w:sz w:val="24"/>
                <w:szCs w:val="24"/>
              </w:rPr>
              <w:t>1</w:t>
            </w:r>
          </w:p>
        </w:tc>
        <w:tc>
          <w:tcPr>
            <w:tcW w:w="1122" w:type="dxa"/>
            <w:shd w:val="clear" w:color="auto" w:fill="FFFFFF"/>
          </w:tcPr>
          <w:p w:rsidR="00F31E4F" w:rsidRPr="007B69CE" w:rsidRDefault="00E552B5" w:rsidP="00F31E4F">
            <w:pPr>
              <w:jc w:val="center"/>
              <w:rPr>
                <w:rFonts w:eastAsia="Times New Roman"/>
                <w:sz w:val="24"/>
                <w:szCs w:val="24"/>
              </w:rPr>
            </w:pPr>
            <w:r>
              <w:rPr>
                <w:rFonts w:eastAsia="Times New Roman"/>
                <w:sz w:val="24"/>
                <w:szCs w:val="24"/>
              </w:rPr>
              <w:t>29.04</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32</w:t>
            </w:r>
          </w:p>
        </w:tc>
        <w:tc>
          <w:tcPr>
            <w:tcW w:w="6533" w:type="dxa"/>
            <w:tcBorders>
              <w:right w:val="single" w:sz="8" w:space="0" w:color="auto"/>
            </w:tcBorders>
            <w:vAlign w:val="bottom"/>
          </w:tcPr>
          <w:p w:rsidR="00F31E4F" w:rsidRPr="00DE2BBF" w:rsidRDefault="00F31E4F" w:rsidP="00F31E4F">
            <w:pPr>
              <w:rPr>
                <w:sz w:val="24"/>
                <w:szCs w:val="24"/>
              </w:rPr>
            </w:pPr>
            <w:r w:rsidRPr="00DE2BBF">
              <w:rPr>
                <w:sz w:val="24"/>
                <w:szCs w:val="24"/>
              </w:rPr>
              <w:t>Решение линейных уравнений</w:t>
            </w:r>
          </w:p>
        </w:tc>
        <w:tc>
          <w:tcPr>
            <w:tcW w:w="708" w:type="dxa"/>
            <w:shd w:val="clear" w:color="auto" w:fill="FFFFFF"/>
          </w:tcPr>
          <w:p w:rsidR="00F31E4F" w:rsidRDefault="00321AF7" w:rsidP="00F31E4F">
            <w:pPr>
              <w:jc w:val="center"/>
              <w:rPr>
                <w:rFonts w:eastAsia="Times New Roman"/>
                <w:b/>
                <w:sz w:val="24"/>
                <w:szCs w:val="24"/>
              </w:rPr>
            </w:pPr>
            <w:r>
              <w:rPr>
                <w:rFonts w:eastAsia="Times New Roman"/>
                <w:b/>
                <w:sz w:val="24"/>
                <w:szCs w:val="24"/>
              </w:rPr>
              <w:t>1</w:t>
            </w:r>
          </w:p>
        </w:tc>
        <w:tc>
          <w:tcPr>
            <w:tcW w:w="1122" w:type="dxa"/>
            <w:shd w:val="clear" w:color="auto" w:fill="FFFFFF"/>
          </w:tcPr>
          <w:p w:rsidR="00F31E4F" w:rsidRPr="007B69CE" w:rsidRDefault="0012588E" w:rsidP="00F31E4F">
            <w:pPr>
              <w:jc w:val="center"/>
              <w:rPr>
                <w:rFonts w:eastAsia="Times New Roman"/>
                <w:sz w:val="24"/>
                <w:szCs w:val="24"/>
              </w:rPr>
            </w:pPr>
            <w:r>
              <w:rPr>
                <w:rFonts w:eastAsia="Times New Roman"/>
                <w:sz w:val="24"/>
                <w:szCs w:val="24"/>
              </w:rPr>
              <w:t>06.05</w:t>
            </w:r>
          </w:p>
        </w:tc>
        <w:tc>
          <w:tcPr>
            <w:tcW w:w="1122" w:type="dxa"/>
            <w:shd w:val="clear" w:color="auto" w:fill="FFFFFF"/>
          </w:tcPr>
          <w:p w:rsidR="00F31E4F" w:rsidRPr="007B69CE" w:rsidRDefault="00F31E4F" w:rsidP="00F31E4F">
            <w:pPr>
              <w:jc w:val="center"/>
              <w:rPr>
                <w:rFonts w:eastAsia="Times New Roman"/>
                <w:sz w:val="24"/>
                <w:szCs w:val="24"/>
              </w:rPr>
            </w:pPr>
          </w:p>
        </w:tc>
      </w:tr>
      <w:tr w:rsidR="00F31E4F" w:rsidRPr="007B69CE" w:rsidTr="000322CB">
        <w:trPr>
          <w:tblCellSpacing w:w="0" w:type="dxa"/>
        </w:trPr>
        <w:tc>
          <w:tcPr>
            <w:tcW w:w="839" w:type="dxa"/>
            <w:shd w:val="clear" w:color="auto" w:fill="FFFFFF"/>
          </w:tcPr>
          <w:p w:rsidR="00F31E4F" w:rsidRDefault="00321AF7" w:rsidP="00F31E4F">
            <w:pPr>
              <w:jc w:val="center"/>
              <w:rPr>
                <w:rFonts w:eastAsia="Times New Roman"/>
                <w:sz w:val="24"/>
                <w:szCs w:val="24"/>
              </w:rPr>
            </w:pPr>
            <w:r>
              <w:rPr>
                <w:rFonts w:eastAsia="Times New Roman"/>
                <w:sz w:val="24"/>
                <w:szCs w:val="24"/>
              </w:rPr>
              <w:t>33-34</w:t>
            </w:r>
          </w:p>
        </w:tc>
        <w:tc>
          <w:tcPr>
            <w:tcW w:w="6533" w:type="dxa"/>
            <w:tcBorders>
              <w:right w:val="single" w:sz="8" w:space="0" w:color="auto"/>
            </w:tcBorders>
            <w:vAlign w:val="bottom"/>
          </w:tcPr>
          <w:p w:rsidR="00F31E4F" w:rsidRPr="00DE2BBF" w:rsidRDefault="00321AF7" w:rsidP="00F31E4F">
            <w:pPr>
              <w:rPr>
                <w:sz w:val="24"/>
                <w:szCs w:val="24"/>
              </w:rPr>
            </w:pPr>
            <w:r w:rsidRPr="00796321">
              <w:rPr>
                <w:rFonts w:eastAsia="Times New Roman"/>
                <w:sz w:val="24"/>
                <w:szCs w:val="24"/>
              </w:rPr>
              <w:t>Решение занимательных задач</w:t>
            </w:r>
          </w:p>
        </w:tc>
        <w:tc>
          <w:tcPr>
            <w:tcW w:w="708" w:type="dxa"/>
            <w:shd w:val="clear" w:color="auto" w:fill="FFFFFF"/>
          </w:tcPr>
          <w:p w:rsidR="00F31E4F" w:rsidRDefault="00321AF7" w:rsidP="00F31E4F">
            <w:pPr>
              <w:jc w:val="center"/>
              <w:rPr>
                <w:rFonts w:eastAsia="Times New Roman"/>
                <w:b/>
                <w:sz w:val="24"/>
                <w:szCs w:val="24"/>
              </w:rPr>
            </w:pPr>
            <w:r>
              <w:rPr>
                <w:rFonts w:eastAsia="Times New Roman"/>
                <w:b/>
                <w:sz w:val="24"/>
                <w:szCs w:val="24"/>
              </w:rPr>
              <w:t>2</w:t>
            </w:r>
          </w:p>
        </w:tc>
        <w:tc>
          <w:tcPr>
            <w:tcW w:w="1122" w:type="dxa"/>
            <w:shd w:val="clear" w:color="auto" w:fill="FFFFFF"/>
          </w:tcPr>
          <w:p w:rsidR="00F31E4F" w:rsidRPr="007B69CE" w:rsidRDefault="00E552B5" w:rsidP="00F31E4F">
            <w:pPr>
              <w:jc w:val="center"/>
              <w:rPr>
                <w:rFonts w:eastAsia="Times New Roman"/>
                <w:sz w:val="24"/>
                <w:szCs w:val="24"/>
              </w:rPr>
            </w:pPr>
            <w:r>
              <w:rPr>
                <w:rFonts w:eastAsia="Times New Roman"/>
                <w:sz w:val="24"/>
                <w:szCs w:val="24"/>
              </w:rPr>
              <w:t>13.05, 20.05</w:t>
            </w:r>
          </w:p>
        </w:tc>
        <w:tc>
          <w:tcPr>
            <w:tcW w:w="1122" w:type="dxa"/>
            <w:shd w:val="clear" w:color="auto" w:fill="FFFFFF"/>
          </w:tcPr>
          <w:p w:rsidR="00F31E4F" w:rsidRPr="007B69CE" w:rsidRDefault="00F31E4F" w:rsidP="00F31E4F">
            <w:pPr>
              <w:jc w:val="center"/>
              <w:rPr>
                <w:rFonts w:eastAsia="Times New Roman"/>
                <w:sz w:val="24"/>
                <w:szCs w:val="24"/>
              </w:rPr>
            </w:pPr>
          </w:p>
        </w:tc>
      </w:tr>
      <w:tr w:rsidR="00C17965" w:rsidRPr="007B69CE" w:rsidTr="000322CB">
        <w:trPr>
          <w:tblCellSpacing w:w="0" w:type="dxa"/>
        </w:trPr>
        <w:tc>
          <w:tcPr>
            <w:tcW w:w="839" w:type="dxa"/>
            <w:shd w:val="clear" w:color="auto" w:fill="FFFFFF"/>
          </w:tcPr>
          <w:p w:rsidR="00C17965" w:rsidRDefault="00C17965" w:rsidP="00F31E4F">
            <w:pPr>
              <w:jc w:val="center"/>
              <w:rPr>
                <w:rFonts w:eastAsia="Times New Roman"/>
                <w:sz w:val="24"/>
                <w:szCs w:val="24"/>
              </w:rPr>
            </w:pPr>
          </w:p>
        </w:tc>
        <w:tc>
          <w:tcPr>
            <w:tcW w:w="6533" w:type="dxa"/>
            <w:tcBorders>
              <w:right w:val="single" w:sz="8" w:space="0" w:color="auto"/>
            </w:tcBorders>
            <w:vAlign w:val="bottom"/>
          </w:tcPr>
          <w:p w:rsidR="00C17965" w:rsidRPr="00DE2BBF" w:rsidRDefault="00C17965" w:rsidP="00F31E4F">
            <w:pPr>
              <w:rPr>
                <w:sz w:val="24"/>
                <w:szCs w:val="24"/>
              </w:rPr>
            </w:pPr>
          </w:p>
        </w:tc>
        <w:tc>
          <w:tcPr>
            <w:tcW w:w="708" w:type="dxa"/>
            <w:shd w:val="clear" w:color="auto" w:fill="FFFFFF"/>
          </w:tcPr>
          <w:p w:rsidR="00C17965" w:rsidRDefault="00C17965" w:rsidP="00F31E4F">
            <w:pPr>
              <w:jc w:val="center"/>
              <w:rPr>
                <w:rFonts w:eastAsia="Times New Roman"/>
                <w:b/>
                <w:sz w:val="24"/>
                <w:szCs w:val="24"/>
              </w:rPr>
            </w:pPr>
          </w:p>
        </w:tc>
        <w:tc>
          <w:tcPr>
            <w:tcW w:w="1122" w:type="dxa"/>
            <w:shd w:val="clear" w:color="auto" w:fill="FFFFFF"/>
          </w:tcPr>
          <w:p w:rsidR="00C17965" w:rsidRPr="007B69CE" w:rsidRDefault="00C17965" w:rsidP="00F31E4F">
            <w:pPr>
              <w:jc w:val="center"/>
              <w:rPr>
                <w:rFonts w:eastAsia="Times New Roman"/>
                <w:sz w:val="24"/>
                <w:szCs w:val="24"/>
              </w:rPr>
            </w:pPr>
          </w:p>
        </w:tc>
        <w:tc>
          <w:tcPr>
            <w:tcW w:w="1122" w:type="dxa"/>
            <w:shd w:val="clear" w:color="auto" w:fill="FFFFFF"/>
          </w:tcPr>
          <w:p w:rsidR="00C17965" w:rsidRPr="007B69CE" w:rsidRDefault="00C17965" w:rsidP="00F31E4F">
            <w:pPr>
              <w:jc w:val="center"/>
              <w:rPr>
                <w:rFonts w:eastAsia="Times New Roman"/>
                <w:sz w:val="24"/>
                <w:szCs w:val="24"/>
              </w:rPr>
            </w:pPr>
          </w:p>
        </w:tc>
      </w:tr>
      <w:tr w:rsidR="00C17965" w:rsidRPr="007B69CE" w:rsidTr="000322CB">
        <w:trPr>
          <w:tblCellSpacing w:w="0" w:type="dxa"/>
        </w:trPr>
        <w:tc>
          <w:tcPr>
            <w:tcW w:w="839" w:type="dxa"/>
            <w:shd w:val="clear" w:color="auto" w:fill="FFFFFF"/>
          </w:tcPr>
          <w:p w:rsidR="00C17965" w:rsidRDefault="00C17965" w:rsidP="00F31E4F">
            <w:pPr>
              <w:jc w:val="center"/>
              <w:rPr>
                <w:rFonts w:eastAsia="Times New Roman"/>
                <w:sz w:val="24"/>
                <w:szCs w:val="24"/>
              </w:rPr>
            </w:pPr>
          </w:p>
        </w:tc>
        <w:tc>
          <w:tcPr>
            <w:tcW w:w="6533" w:type="dxa"/>
            <w:tcBorders>
              <w:right w:val="single" w:sz="8" w:space="0" w:color="auto"/>
            </w:tcBorders>
            <w:vAlign w:val="bottom"/>
          </w:tcPr>
          <w:p w:rsidR="00C17965" w:rsidRPr="00C17965" w:rsidRDefault="00C17965" w:rsidP="00C17965">
            <w:pPr>
              <w:jc w:val="center"/>
              <w:rPr>
                <w:b/>
                <w:sz w:val="24"/>
                <w:szCs w:val="24"/>
              </w:rPr>
            </w:pPr>
            <w:r w:rsidRPr="00C17965">
              <w:rPr>
                <w:b/>
                <w:sz w:val="24"/>
                <w:szCs w:val="24"/>
              </w:rPr>
              <w:t>7 класс</w:t>
            </w:r>
          </w:p>
        </w:tc>
        <w:tc>
          <w:tcPr>
            <w:tcW w:w="708" w:type="dxa"/>
            <w:shd w:val="clear" w:color="auto" w:fill="FFFFFF"/>
          </w:tcPr>
          <w:p w:rsidR="00C17965" w:rsidRDefault="00C17965" w:rsidP="00F31E4F">
            <w:pPr>
              <w:jc w:val="center"/>
              <w:rPr>
                <w:rFonts w:eastAsia="Times New Roman"/>
                <w:b/>
                <w:sz w:val="24"/>
                <w:szCs w:val="24"/>
              </w:rPr>
            </w:pPr>
          </w:p>
        </w:tc>
        <w:tc>
          <w:tcPr>
            <w:tcW w:w="1122" w:type="dxa"/>
            <w:shd w:val="clear" w:color="auto" w:fill="FFFFFF"/>
          </w:tcPr>
          <w:p w:rsidR="00C17965" w:rsidRPr="007B69CE" w:rsidRDefault="00C17965" w:rsidP="00F31E4F">
            <w:pPr>
              <w:jc w:val="center"/>
              <w:rPr>
                <w:rFonts w:eastAsia="Times New Roman"/>
                <w:sz w:val="24"/>
                <w:szCs w:val="24"/>
              </w:rPr>
            </w:pPr>
          </w:p>
        </w:tc>
        <w:tc>
          <w:tcPr>
            <w:tcW w:w="1122" w:type="dxa"/>
            <w:shd w:val="clear" w:color="auto" w:fill="FFFFFF"/>
          </w:tcPr>
          <w:p w:rsidR="00C17965" w:rsidRPr="007B69CE" w:rsidRDefault="00C17965" w:rsidP="00F31E4F">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p>
        </w:tc>
        <w:tc>
          <w:tcPr>
            <w:tcW w:w="6533" w:type="dxa"/>
            <w:tcBorders>
              <w:right w:val="single" w:sz="8" w:space="0" w:color="auto"/>
            </w:tcBorders>
            <w:vAlign w:val="bottom"/>
          </w:tcPr>
          <w:p w:rsidR="00D35A53" w:rsidRPr="00C17965" w:rsidRDefault="00D35A53" w:rsidP="000322CB">
            <w:pPr>
              <w:rPr>
                <w:b/>
                <w:sz w:val="24"/>
                <w:szCs w:val="24"/>
              </w:rPr>
            </w:pPr>
            <w:r w:rsidRPr="0025795A">
              <w:rPr>
                <w:b/>
                <w:color w:val="000000"/>
                <w:sz w:val="24"/>
                <w:shd w:val="clear" w:color="auto" w:fill="FFFFFF"/>
              </w:rPr>
              <w:t>Числовые головоломки</w:t>
            </w:r>
            <w:r w:rsidRPr="00DE2BBF">
              <w:rPr>
                <w:b/>
                <w:bCs/>
                <w:sz w:val="24"/>
                <w:szCs w:val="24"/>
              </w:rPr>
              <w:t>(</w:t>
            </w:r>
            <w:r>
              <w:rPr>
                <w:b/>
                <w:bCs/>
                <w:sz w:val="24"/>
                <w:szCs w:val="24"/>
              </w:rPr>
              <w:t>8</w:t>
            </w:r>
            <w:r w:rsidRPr="00DE2BBF">
              <w:rPr>
                <w:b/>
                <w:bCs/>
                <w:sz w:val="24"/>
                <w:szCs w:val="24"/>
              </w:rPr>
              <w:t xml:space="preserve"> ч</w:t>
            </w:r>
            <w:r w:rsidR="000322CB">
              <w:rPr>
                <w:b/>
                <w:bCs/>
                <w:sz w:val="24"/>
                <w:szCs w:val="24"/>
              </w:rPr>
              <w:t>.</w:t>
            </w:r>
            <w:r w:rsidRPr="00DE2BBF">
              <w:rPr>
                <w:b/>
                <w:bCs/>
                <w:sz w:val="24"/>
                <w:szCs w:val="24"/>
              </w:rPr>
              <w:t>)</w:t>
            </w:r>
          </w:p>
        </w:tc>
        <w:tc>
          <w:tcPr>
            <w:tcW w:w="708" w:type="dxa"/>
            <w:shd w:val="clear" w:color="auto" w:fill="FFFFFF"/>
          </w:tcPr>
          <w:p w:rsidR="00D35A53" w:rsidRDefault="00D35A53" w:rsidP="00D35A53">
            <w:pPr>
              <w:jc w:val="center"/>
              <w:rPr>
                <w:rFonts w:eastAsia="Times New Roman"/>
                <w:b/>
                <w:sz w:val="24"/>
                <w:szCs w:val="24"/>
              </w:rPr>
            </w:pPr>
          </w:p>
        </w:tc>
        <w:tc>
          <w:tcPr>
            <w:tcW w:w="1122" w:type="dxa"/>
            <w:shd w:val="clear" w:color="auto" w:fill="FFFFFF"/>
          </w:tcPr>
          <w:p w:rsidR="00D35A53" w:rsidRPr="007B69CE" w:rsidRDefault="00D35A53" w:rsidP="00D35A53">
            <w:pPr>
              <w:jc w:val="center"/>
              <w:rPr>
                <w:rFonts w:eastAsia="Times New Roman"/>
                <w:sz w:val="24"/>
                <w:szCs w:val="24"/>
              </w:rPr>
            </w:pP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r>
              <w:rPr>
                <w:rFonts w:eastAsia="Times New Roman"/>
                <w:sz w:val="24"/>
                <w:szCs w:val="24"/>
              </w:rPr>
              <w:t>1-2</w:t>
            </w:r>
          </w:p>
        </w:tc>
        <w:tc>
          <w:tcPr>
            <w:tcW w:w="6533" w:type="dxa"/>
            <w:tcBorders>
              <w:right w:val="single" w:sz="8" w:space="0" w:color="auto"/>
            </w:tcBorders>
            <w:vAlign w:val="bottom"/>
          </w:tcPr>
          <w:p w:rsidR="00D35A53" w:rsidRPr="00C17965" w:rsidRDefault="00D35A53" w:rsidP="00D35A53">
            <w:pPr>
              <w:rPr>
                <w:b/>
                <w:sz w:val="24"/>
                <w:szCs w:val="24"/>
              </w:rPr>
            </w:pPr>
            <w:r w:rsidRPr="000836A6">
              <w:rPr>
                <w:rFonts w:eastAsia="Times New Roman"/>
                <w:color w:val="000000"/>
                <w:sz w:val="24"/>
                <w:szCs w:val="24"/>
              </w:rPr>
              <w:t>Математические фокусы с «угадыванием чисел». </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2</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07,14.09</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r>
              <w:rPr>
                <w:rFonts w:eastAsia="Times New Roman"/>
                <w:sz w:val="24"/>
                <w:szCs w:val="24"/>
              </w:rPr>
              <w:t>3-4</w:t>
            </w:r>
          </w:p>
        </w:tc>
        <w:tc>
          <w:tcPr>
            <w:tcW w:w="6533" w:type="dxa"/>
            <w:tcBorders>
              <w:right w:val="single" w:sz="8" w:space="0" w:color="auto"/>
            </w:tcBorders>
            <w:vAlign w:val="bottom"/>
          </w:tcPr>
          <w:p w:rsidR="00D35A53" w:rsidRPr="00C17965" w:rsidRDefault="00D35A53" w:rsidP="00D35A53">
            <w:pPr>
              <w:jc w:val="center"/>
              <w:rPr>
                <w:b/>
                <w:sz w:val="24"/>
                <w:szCs w:val="24"/>
              </w:rPr>
            </w:pPr>
            <w:r w:rsidRPr="006775A6">
              <w:rPr>
                <w:rFonts w:eastAsia="Times New Roman"/>
                <w:color w:val="000000"/>
                <w:sz w:val="24"/>
                <w:szCs w:val="24"/>
              </w:rPr>
              <w:t>Решение заданий на восстановление записей вычислений.</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2</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21,28.09</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r>
              <w:rPr>
                <w:rFonts w:eastAsia="Times New Roman"/>
                <w:sz w:val="24"/>
                <w:szCs w:val="24"/>
              </w:rPr>
              <w:t>5-6</w:t>
            </w:r>
          </w:p>
        </w:tc>
        <w:tc>
          <w:tcPr>
            <w:tcW w:w="6533" w:type="dxa"/>
            <w:tcBorders>
              <w:right w:val="single" w:sz="8" w:space="0" w:color="auto"/>
            </w:tcBorders>
            <w:vAlign w:val="bottom"/>
          </w:tcPr>
          <w:p w:rsidR="00D35A53" w:rsidRPr="00C17965" w:rsidRDefault="00D35A53" w:rsidP="00D35A53">
            <w:pPr>
              <w:rPr>
                <w:b/>
                <w:sz w:val="24"/>
                <w:szCs w:val="24"/>
              </w:rPr>
            </w:pPr>
            <w:r w:rsidRPr="006775A6">
              <w:rPr>
                <w:rFonts w:eastAsia="Times New Roman"/>
                <w:color w:val="000000"/>
                <w:sz w:val="24"/>
                <w:szCs w:val="24"/>
              </w:rPr>
              <w:t>Запись числа с помощью знаков действий, скобок и определённым количеством одинаковых цифр.</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2</w:t>
            </w:r>
          </w:p>
        </w:tc>
        <w:tc>
          <w:tcPr>
            <w:tcW w:w="1122" w:type="dxa"/>
            <w:shd w:val="clear" w:color="auto" w:fill="FFFFFF"/>
          </w:tcPr>
          <w:p w:rsidR="00D35A53" w:rsidRPr="007B69CE" w:rsidRDefault="0012588E" w:rsidP="0012588E">
            <w:pPr>
              <w:jc w:val="center"/>
              <w:rPr>
                <w:rFonts w:eastAsia="Times New Roman"/>
                <w:sz w:val="24"/>
                <w:szCs w:val="24"/>
              </w:rPr>
            </w:pPr>
            <w:r>
              <w:rPr>
                <w:rFonts w:eastAsia="Times New Roman"/>
                <w:sz w:val="24"/>
                <w:szCs w:val="24"/>
              </w:rPr>
              <w:t>05,12.10</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r>
              <w:rPr>
                <w:rFonts w:eastAsia="Times New Roman"/>
                <w:sz w:val="24"/>
                <w:szCs w:val="24"/>
              </w:rPr>
              <w:t>7-8</w:t>
            </w:r>
          </w:p>
        </w:tc>
        <w:tc>
          <w:tcPr>
            <w:tcW w:w="6533" w:type="dxa"/>
            <w:tcBorders>
              <w:right w:val="single" w:sz="8" w:space="0" w:color="auto"/>
            </w:tcBorders>
            <w:vAlign w:val="bottom"/>
          </w:tcPr>
          <w:p w:rsidR="00D35A53" w:rsidRPr="00C17965" w:rsidRDefault="00D35A53" w:rsidP="00D35A53">
            <w:pPr>
              <w:rPr>
                <w:b/>
                <w:sz w:val="24"/>
                <w:szCs w:val="24"/>
              </w:rPr>
            </w:pPr>
            <w:r w:rsidRPr="006775A6">
              <w:rPr>
                <w:rFonts w:eastAsia="Times New Roman"/>
                <w:color w:val="000000"/>
                <w:sz w:val="24"/>
                <w:szCs w:val="24"/>
              </w:rPr>
              <w:t>Решение  шуточных задач в форме загадок.</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2</w:t>
            </w:r>
          </w:p>
        </w:tc>
        <w:tc>
          <w:tcPr>
            <w:tcW w:w="1122" w:type="dxa"/>
            <w:shd w:val="clear" w:color="auto" w:fill="FFFFFF"/>
          </w:tcPr>
          <w:p w:rsidR="00D35A53" w:rsidRPr="007B69CE" w:rsidRDefault="0012588E" w:rsidP="0012588E">
            <w:pPr>
              <w:jc w:val="center"/>
              <w:rPr>
                <w:rFonts w:eastAsia="Times New Roman"/>
                <w:sz w:val="24"/>
                <w:szCs w:val="24"/>
              </w:rPr>
            </w:pPr>
            <w:r>
              <w:rPr>
                <w:rFonts w:eastAsia="Times New Roman"/>
                <w:sz w:val="24"/>
                <w:szCs w:val="24"/>
              </w:rPr>
              <w:t>19,26.10</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p>
        </w:tc>
        <w:tc>
          <w:tcPr>
            <w:tcW w:w="6533" w:type="dxa"/>
            <w:tcBorders>
              <w:right w:val="single" w:sz="8" w:space="0" w:color="auto"/>
            </w:tcBorders>
            <w:vAlign w:val="bottom"/>
          </w:tcPr>
          <w:p w:rsidR="00D35A53" w:rsidRPr="00DE2BBF" w:rsidRDefault="00D35A53" w:rsidP="00D35A53">
            <w:pPr>
              <w:rPr>
                <w:sz w:val="24"/>
                <w:szCs w:val="24"/>
              </w:rPr>
            </w:pPr>
            <w:r w:rsidRPr="00DE2BBF">
              <w:rPr>
                <w:b/>
                <w:bCs/>
                <w:sz w:val="24"/>
                <w:szCs w:val="24"/>
              </w:rPr>
              <w:t>Буквенные выражения. Многочлены (5ч</w:t>
            </w:r>
            <w:r w:rsidR="000322CB">
              <w:rPr>
                <w:b/>
                <w:bCs/>
                <w:sz w:val="24"/>
                <w:szCs w:val="24"/>
              </w:rPr>
              <w:t>.</w:t>
            </w:r>
            <w:r w:rsidRPr="00DE2BBF">
              <w:rPr>
                <w:b/>
                <w:bCs/>
                <w:sz w:val="24"/>
                <w:szCs w:val="24"/>
              </w:rPr>
              <w:t>)</w:t>
            </w:r>
          </w:p>
        </w:tc>
        <w:tc>
          <w:tcPr>
            <w:tcW w:w="708" w:type="dxa"/>
            <w:shd w:val="clear" w:color="auto" w:fill="FFFFFF"/>
          </w:tcPr>
          <w:p w:rsidR="00D35A53" w:rsidRDefault="00D35A53" w:rsidP="00D35A53">
            <w:pPr>
              <w:jc w:val="center"/>
              <w:rPr>
                <w:rFonts w:eastAsia="Times New Roman"/>
                <w:b/>
                <w:sz w:val="24"/>
                <w:szCs w:val="24"/>
              </w:rPr>
            </w:pPr>
          </w:p>
        </w:tc>
        <w:tc>
          <w:tcPr>
            <w:tcW w:w="1122" w:type="dxa"/>
            <w:shd w:val="clear" w:color="auto" w:fill="FFFFFF"/>
          </w:tcPr>
          <w:p w:rsidR="00D35A53" w:rsidRPr="007B69CE" w:rsidRDefault="00D35A53" w:rsidP="00D35A53">
            <w:pPr>
              <w:jc w:val="center"/>
              <w:rPr>
                <w:rFonts w:eastAsia="Times New Roman"/>
                <w:sz w:val="24"/>
                <w:szCs w:val="24"/>
              </w:rPr>
            </w:pP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0016F5" w:rsidP="00D35A53">
            <w:pPr>
              <w:jc w:val="center"/>
              <w:rPr>
                <w:rFonts w:eastAsia="Times New Roman"/>
                <w:sz w:val="24"/>
                <w:szCs w:val="24"/>
              </w:rPr>
            </w:pPr>
            <w:r>
              <w:rPr>
                <w:rFonts w:eastAsia="Times New Roman"/>
                <w:sz w:val="24"/>
                <w:szCs w:val="24"/>
              </w:rPr>
              <w:t>9</w:t>
            </w:r>
          </w:p>
        </w:tc>
        <w:tc>
          <w:tcPr>
            <w:tcW w:w="6533" w:type="dxa"/>
            <w:tcBorders>
              <w:right w:val="single" w:sz="8" w:space="0" w:color="auto"/>
            </w:tcBorders>
            <w:vAlign w:val="bottom"/>
          </w:tcPr>
          <w:p w:rsidR="00D35A53" w:rsidRPr="00DE2BBF" w:rsidRDefault="00D35A53" w:rsidP="00D35A53">
            <w:pPr>
              <w:rPr>
                <w:sz w:val="24"/>
                <w:szCs w:val="24"/>
              </w:rPr>
            </w:pPr>
            <w:r w:rsidRPr="00DE2BBF">
              <w:rPr>
                <w:sz w:val="24"/>
                <w:szCs w:val="24"/>
              </w:rPr>
              <w:t>Преобразование буквенных выражений</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1</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09.11</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0016F5" w:rsidP="00D35A53">
            <w:pPr>
              <w:jc w:val="center"/>
              <w:rPr>
                <w:rFonts w:eastAsia="Times New Roman"/>
                <w:sz w:val="24"/>
                <w:szCs w:val="24"/>
              </w:rPr>
            </w:pPr>
            <w:r>
              <w:rPr>
                <w:rFonts w:eastAsia="Times New Roman"/>
                <w:sz w:val="24"/>
                <w:szCs w:val="24"/>
              </w:rPr>
              <w:t>10-11</w:t>
            </w:r>
          </w:p>
        </w:tc>
        <w:tc>
          <w:tcPr>
            <w:tcW w:w="6533" w:type="dxa"/>
            <w:tcBorders>
              <w:right w:val="single" w:sz="8" w:space="0" w:color="auto"/>
            </w:tcBorders>
            <w:vAlign w:val="bottom"/>
          </w:tcPr>
          <w:p w:rsidR="00D35A53" w:rsidRPr="00DE2BBF" w:rsidRDefault="00D35A53" w:rsidP="00D35A53">
            <w:pPr>
              <w:rPr>
                <w:sz w:val="24"/>
                <w:szCs w:val="24"/>
              </w:rPr>
            </w:pPr>
            <w:r w:rsidRPr="00DE2BBF">
              <w:rPr>
                <w:sz w:val="24"/>
                <w:szCs w:val="24"/>
              </w:rPr>
              <w:t>Деление многочлена на многочлен</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2</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16.11,23.11</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0016F5" w:rsidP="00D35A53">
            <w:pPr>
              <w:jc w:val="center"/>
              <w:rPr>
                <w:rFonts w:eastAsia="Times New Roman"/>
                <w:sz w:val="24"/>
                <w:szCs w:val="24"/>
              </w:rPr>
            </w:pPr>
            <w:r>
              <w:rPr>
                <w:rFonts w:eastAsia="Times New Roman"/>
                <w:sz w:val="24"/>
                <w:szCs w:val="24"/>
              </w:rPr>
              <w:t>12-13</w:t>
            </w:r>
          </w:p>
        </w:tc>
        <w:tc>
          <w:tcPr>
            <w:tcW w:w="6533" w:type="dxa"/>
            <w:tcBorders>
              <w:right w:val="single" w:sz="8" w:space="0" w:color="auto"/>
            </w:tcBorders>
            <w:vAlign w:val="bottom"/>
          </w:tcPr>
          <w:p w:rsidR="00D35A53" w:rsidRPr="00DE2BBF" w:rsidRDefault="00D35A53" w:rsidP="00D35A53">
            <w:pPr>
              <w:rPr>
                <w:sz w:val="24"/>
                <w:szCs w:val="24"/>
              </w:rPr>
            </w:pPr>
            <w:r w:rsidRPr="00DE2BBF">
              <w:rPr>
                <w:sz w:val="24"/>
                <w:szCs w:val="24"/>
              </w:rPr>
              <w:t>Возведение двучлена в степень</w:t>
            </w:r>
          </w:p>
        </w:tc>
        <w:tc>
          <w:tcPr>
            <w:tcW w:w="708" w:type="dxa"/>
            <w:shd w:val="clear" w:color="auto" w:fill="FFFFFF"/>
          </w:tcPr>
          <w:p w:rsidR="00D35A53" w:rsidRDefault="00D35A53" w:rsidP="00D35A53">
            <w:pPr>
              <w:jc w:val="center"/>
              <w:rPr>
                <w:rFonts w:eastAsia="Times New Roman"/>
                <w:b/>
                <w:sz w:val="24"/>
                <w:szCs w:val="24"/>
              </w:rPr>
            </w:pPr>
            <w:r>
              <w:rPr>
                <w:rFonts w:eastAsia="Times New Roman"/>
                <w:b/>
                <w:sz w:val="24"/>
                <w:szCs w:val="24"/>
              </w:rPr>
              <w:t>2</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30.11,07.12</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D35A53" w:rsidP="00D35A53">
            <w:pPr>
              <w:jc w:val="center"/>
              <w:rPr>
                <w:rFonts w:eastAsia="Times New Roman"/>
                <w:sz w:val="24"/>
                <w:szCs w:val="24"/>
              </w:rPr>
            </w:pPr>
          </w:p>
        </w:tc>
        <w:tc>
          <w:tcPr>
            <w:tcW w:w="6533" w:type="dxa"/>
            <w:tcBorders>
              <w:right w:val="single" w:sz="8" w:space="0" w:color="auto"/>
            </w:tcBorders>
            <w:vAlign w:val="bottom"/>
          </w:tcPr>
          <w:p w:rsidR="00D35A53" w:rsidRPr="00DE2BBF" w:rsidRDefault="00D35A53" w:rsidP="00D35A53">
            <w:pPr>
              <w:rPr>
                <w:sz w:val="24"/>
                <w:szCs w:val="24"/>
              </w:rPr>
            </w:pPr>
            <w:r w:rsidRPr="00DE2BBF">
              <w:rPr>
                <w:b/>
                <w:bCs/>
                <w:sz w:val="24"/>
                <w:szCs w:val="24"/>
              </w:rPr>
              <w:t>Решение текстовых, логических олимпиадных задач (1</w:t>
            </w:r>
            <w:r w:rsidR="000545B7">
              <w:rPr>
                <w:b/>
                <w:bCs/>
                <w:sz w:val="24"/>
                <w:szCs w:val="24"/>
              </w:rPr>
              <w:t>2</w:t>
            </w:r>
            <w:r w:rsidR="000322CB">
              <w:rPr>
                <w:b/>
                <w:bCs/>
                <w:sz w:val="24"/>
                <w:szCs w:val="24"/>
              </w:rPr>
              <w:t>ч.</w:t>
            </w:r>
            <w:r w:rsidRPr="00DE2BBF">
              <w:rPr>
                <w:b/>
                <w:bCs/>
                <w:sz w:val="24"/>
                <w:szCs w:val="24"/>
              </w:rPr>
              <w:t>)</w:t>
            </w:r>
          </w:p>
        </w:tc>
        <w:tc>
          <w:tcPr>
            <w:tcW w:w="708" w:type="dxa"/>
            <w:shd w:val="clear" w:color="auto" w:fill="FFFFFF"/>
          </w:tcPr>
          <w:p w:rsidR="00D35A53" w:rsidRDefault="00D35A53" w:rsidP="00D35A53">
            <w:pPr>
              <w:jc w:val="center"/>
              <w:rPr>
                <w:rFonts w:eastAsia="Times New Roman"/>
                <w:b/>
                <w:sz w:val="24"/>
                <w:szCs w:val="24"/>
              </w:rPr>
            </w:pPr>
          </w:p>
        </w:tc>
        <w:tc>
          <w:tcPr>
            <w:tcW w:w="1122" w:type="dxa"/>
            <w:shd w:val="clear" w:color="auto" w:fill="FFFFFF"/>
          </w:tcPr>
          <w:p w:rsidR="00D35A53" w:rsidRPr="007B69CE" w:rsidRDefault="00D35A53" w:rsidP="00D35A53">
            <w:pPr>
              <w:jc w:val="center"/>
              <w:rPr>
                <w:rFonts w:eastAsia="Times New Roman"/>
                <w:sz w:val="24"/>
                <w:szCs w:val="24"/>
              </w:rPr>
            </w:pP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0016F5" w:rsidP="00D35A53">
            <w:pPr>
              <w:jc w:val="center"/>
              <w:rPr>
                <w:rFonts w:eastAsia="Times New Roman"/>
                <w:sz w:val="24"/>
                <w:szCs w:val="24"/>
              </w:rPr>
            </w:pPr>
            <w:r>
              <w:rPr>
                <w:rFonts w:eastAsia="Times New Roman"/>
                <w:sz w:val="24"/>
                <w:szCs w:val="24"/>
              </w:rPr>
              <w:t>14-1</w:t>
            </w:r>
            <w:r w:rsidR="000545B7">
              <w:rPr>
                <w:rFonts w:eastAsia="Times New Roman"/>
                <w:sz w:val="24"/>
                <w:szCs w:val="24"/>
              </w:rPr>
              <w:t>8</w:t>
            </w:r>
          </w:p>
        </w:tc>
        <w:tc>
          <w:tcPr>
            <w:tcW w:w="6533" w:type="dxa"/>
            <w:tcBorders>
              <w:bottom w:val="single" w:sz="8" w:space="0" w:color="auto"/>
              <w:right w:val="single" w:sz="8" w:space="0" w:color="auto"/>
            </w:tcBorders>
            <w:vAlign w:val="bottom"/>
          </w:tcPr>
          <w:p w:rsidR="00D35A53" w:rsidRPr="00DE2BBF" w:rsidRDefault="00D35A53" w:rsidP="00D35A53">
            <w:pPr>
              <w:rPr>
                <w:sz w:val="24"/>
                <w:szCs w:val="24"/>
              </w:rPr>
            </w:pPr>
            <w:r w:rsidRPr="00DE2BBF">
              <w:rPr>
                <w:sz w:val="24"/>
                <w:szCs w:val="24"/>
              </w:rPr>
              <w:t>Решение задач дистанционных</w:t>
            </w:r>
            <w:r w:rsidR="000016F5" w:rsidRPr="00DE2BBF">
              <w:rPr>
                <w:sz w:val="24"/>
                <w:szCs w:val="24"/>
              </w:rPr>
              <w:t xml:space="preserve"> олимпиад</w:t>
            </w:r>
          </w:p>
        </w:tc>
        <w:tc>
          <w:tcPr>
            <w:tcW w:w="708" w:type="dxa"/>
            <w:shd w:val="clear" w:color="auto" w:fill="FFFFFF"/>
          </w:tcPr>
          <w:p w:rsidR="00D35A53" w:rsidRDefault="000545B7" w:rsidP="00D35A53">
            <w:pPr>
              <w:jc w:val="center"/>
              <w:rPr>
                <w:rFonts w:eastAsia="Times New Roman"/>
                <w:b/>
                <w:sz w:val="24"/>
                <w:szCs w:val="24"/>
              </w:rPr>
            </w:pPr>
            <w:r>
              <w:rPr>
                <w:rFonts w:eastAsia="Times New Roman"/>
                <w:b/>
                <w:sz w:val="24"/>
                <w:szCs w:val="24"/>
              </w:rPr>
              <w:t>5</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14-18.01</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0016F5" w:rsidP="00D35A53">
            <w:pPr>
              <w:jc w:val="center"/>
              <w:rPr>
                <w:rFonts w:eastAsia="Times New Roman"/>
                <w:sz w:val="24"/>
                <w:szCs w:val="24"/>
              </w:rPr>
            </w:pPr>
            <w:r>
              <w:rPr>
                <w:rFonts w:eastAsia="Times New Roman"/>
                <w:sz w:val="24"/>
                <w:szCs w:val="24"/>
              </w:rPr>
              <w:t>19</w:t>
            </w:r>
            <w:r w:rsidR="000545B7">
              <w:rPr>
                <w:rFonts w:eastAsia="Times New Roman"/>
                <w:sz w:val="24"/>
                <w:szCs w:val="24"/>
              </w:rPr>
              <w:t>-21</w:t>
            </w:r>
          </w:p>
        </w:tc>
        <w:tc>
          <w:tcPr>
            <w:tcW w:w="6533" w:type="dxa"/>
            <w:tcBorders>
              <w:right w:val="single" w:sz="8" w:space="0" w:color="auto"/>
            </w:tcBorders>
            <w:vAlign w:val="bottom"/>
          </w:tcPr>
          <w:p w:rsidR="00D35A53" w:rsidRPr="00DE2BBF" w:rsidRDefault="000016F5" w:rsidP="00D35A53">
            <w:pPr>
              <w:rPr>
                <w:sz w:val="24"/>
                <w:szCs w:val="24"/>
              </w:rPr>
            </w:pPr>
            <w:r w:rsidRPr="00DE2BBF">
              <w:rPr>
                <w:sz w:val="24"/>
                <w:szCs w:val="24"/>
              </w:rPr>
              <w:t>Задачи на делимость</w:t>
            </w:r>
          </w:p>
        </w:tc>
        <w:tc>
          <w:tcPr>
            <w:tcW w:w="708" w:type="dxa"/>
            <w:shd w:val="clear" w:color="auto" w:fill="FFFFFF"/>
          </w:tcPr>
          <w:p w:rsidR="00D35A53" w:rsidRDefault="000545B7" w:rsidP="00D35A53">
            <w:pPr>
              <w:jc w:val="center"/>
              <w:rPr>
                <w:rFonts w:eastAsia="Times New Roman"/>
                <w:b/>
                <w:sz w:val="24"/>
                <w:szCs w:val="24"/>
              </w:rPr>
            </w:pPr>
            <w:r>
              <w:rPr>
                <w:rFonts w:eastAsia="Times New Roman"/>
                <w:b/>
                <w:sz w:val="24"/>
                <w:szCs w:val="24"/>
              </w:rPr>
              <w:t>3</w:t>
            </w:r>
          </w:p>
        </w:tc>
        <w:tc>
          <w:tcPr>
            <w:tcW w:w="1122" w:type="dxa"/>
            <w:shd w:val="clear" w:color="auto" w:fill="FFFFFF"/>
          </w:tcPr>
          <w:p w:rsidR="00D35A53" w:rsidRPr="007B69CE" w:rsidRDefault="0012588E" w:rsidP="00D35A53">
            <w:pPr>
              <w:jc w:val="center"/>
              <w:rPr>
                <w:rFonts w:eastAsia="Times New Roman"/>
                <w:sz w:val="24"/>
                <w:szCs w:val="24"/>
              </w:rPr>
            </w:pPr>
            <w:r>
              <w:rPr>
                <w:rFonts w:eastAsia="Times New Roman"/>
                <w:sz w:val="24"/>
                <w:szCs w:val="24"/>
              </w:rPr>
              <w:t>25.01-08.12</w:t>
            </w:r>
          </w:p>
        </w:tc>
        <w:tc>
          <w:tcPr>
            <w:tcW w:w="1122" w:type="dxa"/>
            <w:shd w:val="clear" w:color="auto" w:fill="FFFFFF"/>
          </w:tcPr>
          <w:p w:rsidR="00D35A53" w:rsidRPr="007B69CE" w:rsidRDefault="00D35A53" w:rsidP="00D35A53">
            <w:pPr>
              <w:jc w:val="center"/>
              <w:rPr>
                <w:rFonts w:eastAsia="Times New Roman"/>
                <w:sz w:val="24"/>
                <w:szCs w:val="24"/>
              </w:rPr>
            </w:pPr>
          </w:p>
        </w:tc>
      </w:tr>
      <w:tr w:rsidR="00D35A53" w:rsidRPr="007B69CE" w:rsidTr="000322CB">
        <w:trPr>
          <w:tblCellSpacing w:w="0" w:type="dxa"/>
        </w:trPr>
        <w:tc>
          <w:tcPr>
            <w:tcW w:w="839" w:type="dxa"/>
            <w:shd w:val="clear" w:color="auto" w:fill="FFFFFF"/>
          </w:tcPr>
          <w:p w:rsidR="00D35A53" w:rsidRDefault="000016F5" w:rsidP="00D35A53">
            <w:pPr>
              <w:jc w:val="center"/>
              <w:rPr>
                <w:rFonts w:eastAsia="Times New Roman"/>
                <w:sz w:val="24"/>
                <w:szCs w:val="24"/>
              </w:rPr>
            </w:pPr>
            <w:r>
              <w:rPr>
                <w:rFonts w:eastAsia="Times New Roman"/>
                <w:sz w:val="24"/>
                <w:szCs w:val="24"/>
              </w:rPr>
              <w:t>22</w:t>
            </w:r>
            <w:r w:rsidR="000545B7">
              <w:rPr>
                <w:rFonts w:eastAsia="Times New Roman"/>
                <w:sz w:val="24"/>
                <w:szCs w:val="24"/>
              </w:rPr>
              <w:t>-25</w:t>
            </w:r>
          </w:p>
        </w:tc>
        <w:tc>
          <w:tcPr>
            <w:tcW w:w="6533" w:type="dxa"/>
            <w:tcBorders>
              <w:right w:val="single" w:sz="8" w:space="0" w:color="auto"/>
            </w:tcBorders>
            <w:vAlign w:val="bottom"/>
          </w:tcPr>
          <w:p w:rsidR="00D35A53" w:rsidRPr="00DE2BBF" w:rsidRDefault="000016F5" w:rsidP="000545B7">
            <w:pPr>
              <w:ind w:right="-259"/>
              <w:rPr>
                <w:sz w:val="24"/>
                <w:szCs w:val="24"/>
              </w:rPr>
            </w:pPr>
            <w:r w:rsidRPr="00DE2BBF">
              <w:rPr>
                <w:sz w:val="24"/>
                <w:szCs w:val="24"/>
              </w:rPr>
              <w:t xml:space="preserve">Логические задачи, решаемые </w:t>
            </w:r>
            <w:proofErr w:type="spellStart"/>
            <w:r w:rsidRPr="00DE2BBF">
              <w:rPr>
                <w:sz w:val="24"/>
                <w:szCs w:val="24"/>
              </w:rPr>
              <w:t>спомощью</w:t>
            </w:r>
            <w:proofErr w:type="spellEnd"/>
            <w:r w:rsidRPr="00DE2BBF">
              <w:rPr>
                <w:sz w:val="24"/>
                <w:szCs w:val="24"/>
              </w:rPr>
              <w:t xml:space="preserve"> таблиц</w:t>
            </w:r>
          </w:p>
        </w:tc>
        <w:tc>
          <w:tcPr>
            <w:tcW w:w="708" w:type="dxa"/>
            <w:shd w:val="clear" w:color="auto" w:fill="FFFFFF"/>
          </w:tcPr>
          <w:p w:rsidR="00D35A53" w:rsidRDefault="000545B7" w:rsidP="00D35A53">
            <w:pPr>
              <w:jc w:val="center"/>
              <w:rPr>
                <w:rFonts w:eastAsia="Times New Roman"/>
                <w:b/>
                <w:sz w:val="24"/>
                <w:szCs w:val="24"/>
              </w:rPr>
            </w:pPr>
            <w:r>
              <w:rPr>
                <w:rFonts w:eastAsia="Times New Roman"/>
                <w:b/>
                <w:sz w:val="24"/>
                <w:szCs w:val="24"/>
              </w:rPr>
              <w:t>4</w:t>
            </w:r>
          </w:p>
        </w:tc>
        <w:tc>
          <w:tcPr>
            <w:tcW w:w="1122" w:type="dxa"/>
            <w:shd w:val="clear" w:color="auto" w:fill="FFFFFF"/>
          </w:tcPr>
          <w:p w:rsidR="00D35A53" w:rsidRPr="007B69CE" w:rsidRDefault="0012588E" w:rsidP="0012588E">
            <w:pPr>
              <w:jc w:val="center"/>
              <w:rPr>
                <w:rFonts w:eastAsia="Times New Roman"/>
                <w:sz w:val="24"/>
                <w:szCs w:val="24"/>
              </w:rPr>
            </w:pPr>
            <w:r>
              <w:rPr>
                <w:rFonts w:eastAsia="Times New Roman"/>
                <w:sz w:val="24"/>
                <w:szCs w:val="24"/>
              </w:rPr>
              <w:t>15.,22.02,01,08.03</w:t>
            </w:r>
          </w:p>
        </w:tc>
        <w:tc>
          <w:tcPr>
            <w:tcW w:w="1122" w:type="dxa"/>
            <w:shd w:val="clear" w:color="auto" w:fill="FFFFFF"/>
          </w:tcPr>
          <w:p w:rsidR="00D35A53" w:rsidRPr="007B69CE" w:rsidRDefault="00D35A53" w:rsidP="00D35A53">
            <w:pPr>
              <w:jc w:val="center"/>
              <w:rPr>
                <w:rFonts w:eastAsia="Times New Roman"/>
                <w:sz w:val="24"/>
                <w:szCs w:val="24"/>
              </w:rPr>
            </w:pPr>
          </w:p>
        </w:tc>
      </w:tr>
      <w:tr w:rsidR="000016F5" w:rsidRPr="007B69CE" w:rsidTr="000322CB">
        <w:trPr>
          <w:tblCellSpacing w:w="0" w:type="dxa"/>
        </w:trPr>
        <w:tc>
          <w:tcPr>
            <w:tcW w:w="839" w:type="dxa"/>
            <w:shd w:val="clear" w:color="auto" w:fill="FFFFFF"/>
          </w:tcPr>
          <w:p w:rsidR="000016F5" w:rsidRDefault="000016F5" w:rsidP="000016F5">
            <w:pPr>
              <w:jc w:val="center"/>
              <w:rPr>
                <w:rFonts w:eastAsia="Times New Roman"/>
                <w:sz w:val="24"/>
                <w:szCs w:val="24"/>
              </w:rPr>
            </w:pPr>
          </w:p>
        </w:tc>
        <w:tc>
          <w:tcPr>
            <w:tcW w:w="6533" w:type="dxa"/>
            <w:tcBorders>
              <w:right w:val="single" w:sz="8" w:space="0" w:color="auto"/>
            </w:tcBorders>
            <w:vAlign w:val="bottom"/>
          </w:tcPr>
          <w:p w:rsidR="000016F5" w:rsidRPr="00DE2BBF" w:rsidRDefault="000016F5" w:rsidP="000016F5">
            <w:pPr>
              <w:ind w:right="-259"/>
              <w:rPr>
                <w:sz w:val="24"/>
                <w:szCs w:val="24"/>
              </w:rPr>
            </w:pPr>
            <w:r w:rsidRPr="00DE2BBF">
              <w:rPr>
                <w:b/>
                <w:bCs/>
                <w:sz w:val="24"/>
                <w:szCs w:val="24"/>
              </w:rPr>
              <w:t>Комбинаторика. Описательная статистика (6 ч</w:t>
            </w:r>
            <w:r w:rsidR="000322CB">
              <w:rPr>
                <w:b/>
                <w:bCs/>
                <w:sz w:val="24"/>
                <w:szCs w:val="24"/>
              </w:rPr>
              <w:t>.</w:t>
            </w:r>
            <w:r w:rsidRPr="00DE2BBF">
              <w:rPr>
                <w:b/>
                <w:bCs/>
                <w:sz w:val="24"/>
                <w:szCs w:val="24"/>
              </w:rPr>
              <w:t>)</w:t>
            </w:r>
          </w:p>
        </w:tc>
        <w:tc>
          <w:tcPr>
            <w:tcW w:w="708" w:type="dxa"/>
            <w:shd w:val="clear" w:color="auto" w:fill="FFFFFF"/>
          </w:tcPr>
          <w:p w:rsidR="000016F5" w:rsidRDefault="000016F5" w:rsidP="000016F5">
            <w:pPr>
              <w:jc w:val="center"/>
              <w:rPr>
                <w:rFonts w:eastAsia="Times New Roman"/>
                <w:b/>
                <w:sz w:val="24"/>
                <w:szCs w:val="24"/>
              </w:rPr>
            </w:pPr>
          </w:p>
        </w:tc>
        <w:tc>
          <w:tcPr>
            <w:tcW w:w="1122" w:type="dxa"/>
            <w:shd w:val="clear" w:color="auto" w:fill="FFFFFF"/>
          </w:tcPr>
          <w:p w:rsidR="000016F5" w:rsidRPr="007B69CE" w:rsidRDefault="000016F5" w:rsidP="000016F5">
            <w:pPr>
              <w:jc w:val="center"/>
              <w:rPr>
                <w:rFonts w:eastAsia="Times New Roman"/>
                <w:sz w:val="24"/>
                <w:szCs w:val="24"/>
              </w:rPr>
            </w:pPr>
          </w:p>
        </w:tc>
        <w:tc>
          <w:tcPr>
            <w:tcW w:w="1122" w:type="dxa"/>
            <w:shd w:val="clear" w:color="auto" w:fill="FFFFFF"/>
          </w:tcPr>
          <w:p w:rsidR="000016F5" w:rsidRPr="007B69CE" w:rsidRDefault="000016F5" w:rsidP="000016F5">
            <w:pPr>
              <w:jc w:val="center"/>
              <w:rPr>
                <w:rFonts w:eastAsia="Times New Roman"/>
                <w:sz w:val="24"/>
                <w:szCs w:val="24"/>
              </w:rPr>
            </w:pPr>
          </w:p>
        </w:tc>
      </w:tr>
      <w:tr w:rsidR="000016F5" w:rsidRPr="007B69CE" w:rsidTr="000322CB">
        <w:trPr>
          <w:tblCellSpacing w:w="0" w:type="dxa"/>
        </w:trPr>
        <w:tc>
          <w:tcPr>
            <w:tcW w:w="839" w:type="dxa"/>
            <w:shd w:val="clear" w:color="auto" w:fill="FFFFFF"/>
          </w:tcPr>
          <w:p w:rsidR="000016F5" w:rsidRDefault="000545B7" w:rsidP="000016F5">
            <w:pPr>
              <w:jc w:val="center"/>
              <w:rPr>
                <w:rFonts w:eastAsia="Times New Roman"/>
                <w:sz w:val="24"/>
                <w:szCs w:val="24"/>
              </w:rPr>
            </w:pPr>
            <w:r>
              <w:rPr>
                <w:rFonts w:eastAsia="Times New Roman"/>
                <w:sz w:val="24"/>
                <w:szCs w:val="24"/>
              </w:rPr>
              <w:t>26-27</w:t>
            </w:r>
          </w:p>
        </w:tc>
        <w:tc>
          <w:tcPr>
            <w:tcW w:w="6533" w:type="dxa"/>
            <w:tcBorders>
              <w:right w:val="single" w:sz="8" w:space="0" w:color="auto"/>
            </w:tcBorders>
            <w:vAlign w:val="bottom"/>
          </w:tcPr>
          <w:p w:rsidR="000016F5" w:rsidRPr="00DE2BBF" w:rsidRDefault="000016F5" w:rsidP="000016F5">
            <w:pPr>
              <w:ind w:right="-259"/>
              <w:rPr>
                <w:sz w:val="24"/>
                <w:szCs w:val="24"/>
              </w:rPr>
            </w:pPr>
            <w:r w:rsidRPr="00DE2BBF">
              <w:rPr>
                <w:sz w:val="24"/>
                <w:szCs w:val="24"/>
              </w:rPr>
              <w:t>Решение комбинаторных задач</w:t>
            </w:r>
          </w:p>
          <w:p w:rsidR="000016F5" w:rsidRPr="00DE2BBF" w:rsidRDefault="000016F5" w:rsidP="000016F5">
            <w:pPr>
              <w:ind w:right="-259"/>
              <w:rPr>
                <w:b/>
                <w:bCs/>
                <w:sz w:val="24"/>
                <w:szCs w:val="24"/>
              </w:rPr>
            </w:pPr>
            <w:r w:rsidRPr="00DE2BBF">
              <w:rPr>
                <w:sz w:val="24"/>
                <w:szCs w:val="24"/>
              </w:rPr>
              <w:t>перебором вариантов</w:t>
            </w:r>
          </w:p>
        </w:tc>
        <w:tc>
          <w:tcPr>
            <w:tcW w:w="708" w:type="dxa"/>
            <w:shd w:val="clear" w:color="auto" w:fill="FFFFFF"/>
          </w:tcPr>
          <w:p w:rsidR="000016F5" w:rsidRDefault="000016F5" w:rsidP="000016F5">
            <w:pPr>
              <w:jc w:val="center"/>
              <w:rPr>
                <w:rFonts w:eastAsia="Times New Roman"/>
                <w:b/>
                <w:sz w:val="24"/>
                <w:szCs w:val="24"/>
              </w:rPr>
            </w:pPr>
            <w:r>
              <w:rPr>
                <w:rFonts w:eastAsia="Times New Roman"/>
                <w:b/>
                <w:sz w:val="24"/>
                <w:szCs w:val="24"/>
              </w:rPr>
              <w:t>2</w:t>
            </w:r>
          </w:p>
        </w:tc>
        <w:tc>
          <w:tcPr>
            <w:tcW w:w="1122" w:type="dxa"/>
            <w:shd w:val="clear" w:color="auto" w:fill="FFFFFF"/>
          </w:tcPr>
          <w:p w:rsidR="000016F5" w:rsidRPr="007B69CE" w:rsidRDefault="001B35F6" w:rsidP="000016F5">
            <w:pPr>
              <w:jc w:val="center"/>
              <w:rPr>
                <w:rFonts w:eastAsia="Times New Roman"/>
                <w:sz w:val="24"/>
                <w:szCs w:val="24"/>
              </w:rPr>
            </w:pPr>
            <w:r>
              <w:rPr>
                <w:rFonts w:eastAsia="Times New Roman"/>
                <w:sz w:val="24"/>
                <w:szCs w:val="24"/>
              </w:rPr>
              <w:t>15,22.03</w:t>
            </w:r>
          </w:p>
        </w:tc>
        <w:tc>
          <w:tcPr>
            <w:tcW w:w="1122" w:type="dxa"/>
            <w:shd w:val="clear" w:color="auto" w:fill="FFFFFF"/>
          </w:tcPr>
          <w:p w:rsidR="000016F5" w:rsidRPr="007B69CE" w:rsidRDefault="000016F5" w:rsidP="000016F5">
            <w:pPr>
              <w:jc w:val="center"/>
              <w:rPr>
                <w:rFonts w:eastAsia="Times New Roman"/>
                <w:sz w:val="24"/>
                <w:szCs w:val="24"/>
              </w:rPr>
            </w:pPr>
          </w:p>
        </w:tc>
      </w:tr>
      <w:tr w:rsidR="000016F5" w:rsidRPr="007B69CE" w:rsidTr="000322CB">
        <w:trPr>
          <w:tblCellSpacing w:w="0" w:type="dxa"/>
        </w:trPr>
        <w:tc>
          <w:tcPr>
            <w:tcW w:w="839" w:type="dxa"/>
            <w:shd w:val="clear" w:color="auto" w:fill="FFFFFF"/>
          </w:tcPr>
          <w:p w:rsidR="000016F5" w:rsidRDefault="000545B7" w:rsidP="000016F5">
            <w:pPr>
              <w:jc w:val="center"/>
              <w:rPr>
                <w:rFonts w:eastAsia="Times New Roman"/>
                <w:sz w:val="24"/>
                <w:szCs w:val="24"/>
              </w:rPr>
            </w:pPr>
            <w:r>
              <w:rPr>
                <w:rFonts w:eastAsia="Times New Roman"/>
                <w:sz w:val="24"/>
                <w:szCs w:val="24"/>
              </w:rPr>
              <w:t>28-29</w:t>
            </w:r>
          </w:p>
        </w:tc>
        <w:tc>
          <w:tcPr>
            <w:tcW w:w="6533" w:type="dxa"/>
            <w:tcBorders>
              <w:right w:val="single" w:sz="8" w:space="0" w:color="auto"/>
            </w:tcBorders>
            <w:vAlign w:val="bottom"/>
          </w:tcPr>
          <w:p w:rsidR="000016F5" w:rsidRPr="00DE2BBF" w:rsidRDefault="000016F5" w:rsidP="000016F5">
            <w:pPr>
              <w:ind w:right="-259"/>
              <w:rPr>
                <w:sz w:val="24"/>
                <w:szCs w:val="24"/>
              </w:rPr>
            </w:pPr>
            <w:proofErr w:type="spellStart"/>
            <w:r w:rsidRPr="00DE2BBF">
              <w:rPr>
                <w:sz w:val="24"/>
                <w:szCs w:val="24"/>
              </w:rPr>
              <w:t>Решениекомбинаторных</w:t>
            </w:r>
            <w:proofErr w:type="spellEnd"/>
            <w:r w:rsidRPr="00DE2BBF">
              <w:rPr>
                <w:sz w:val="24"/>
                <w:szCs w:val="24"/>
              </w:rPr>
              <w:t xml:space="preserve"> задач с </w:t>
            </w:r>
            <w:proofErr w:type="spellStart"/>
            <w:r w:rsidRPr="00DE2BBF">
              <w:rPr>
                <w:sz w:val="24"/>
                <w:szCs w:val="24"/>
              </w:rPr>
              <w:t>помощьюграфов</w:t>
            </w:r>
            <w:proofErr w:type="spellEnd"/>
          </w:p>
        </w:tc>
        <w:tc>
          <w:tcPr>
            <w:tcW w:w="708" w:type="dxa"/>
            <w:shd w:val="clear" w:color="auto" w:fill="FFFFFF"/>
          </w:tcPr>
          <w:p w:rsidR="000016F5" w:rsidRDefault="000016F5" w:rsidP="000016F5">
            <w:pPr>
              <w:jc w:val="center"/>
              <w:rPr>
                <w:rFonts w:eastAsia="Times New Roman"/>
                <w:b/>
                <w:sz w:val="24"/>
                <w:szCs w:val="24"/>
              </w:rPr>
            </w:pPr>
            <w:r>
              <w:rPr>
                <w:rFonts w:eastAsia="Times New Roman"/>
                <w:b/>
                <w:sz w:val="24"/>
                <w:szCs w:val="24"/>
              </w:rPr>
              <w:t>2</w:t>
            </w:r>
          </w:p>
        </w:tc>
        <w:tc>
          <w:tcPr>
            <w:tcW w:w="1122" w:type="dxa"/>
            <w:shd w:val="clear" w:color="auto" w:fill="FFFFFF"/>
          </w:tcPr>
          <w:p w:rsidR="000016F5" w:rsidRPr="007B69CE" w:rsidRDefault="001B35F6" w:rsidP="000016F5">
            <w:pPr>
              <w:jc w:val="center"/>
              <w:rPr>
                <w:rFonts w:eastAsia="Times New Roman"/>
                <w:sz w:val="24"/>
                <w:szCs w:val="24"/>
              </w:rPr>
            </w:pPr>
            <w:r>
              <w:rPr>
                <w:rFonts w:eastAsia="Times New Roman"/>
                <w:sz w:val="24"/>
                <w:szCs w:val="24"/>
              </w:rPr>
              <w:t>05,12.04</w:t>
            </w:r>
          </w:p>
        </w:tc>
        <w:tc>
          <w:tcPr>
            <w:tcW w:w="1122" w:type="dxa"/>
            <w:shd w:val="clear" w:color="auto" w:fill="FFFFFF"/>
          </w:tcPr>
          <w:p w:rsidR="000016F5" w:rsidRPr="007B69CE" w:rsidRDefault="000016F5" w:rsidP="000016F5">
            <w:pPr>
              <w:jc w:val="center"/>
              <w:rPr>
                <w:rFonts w:eastAsia="Times New Roman"/>
                <w:sz w:val="24"/>
                <w:szCs w:val="24"/>
              </w:rPr>
            </w:pPr>
          </w:p>
        </w:tc>
      </w:tr>
      <w:tr w:rsidR="000016F5" w:rsidRPr="007B69CE" w:rsidTr="000322CB">
        <w:trPr>
          <w:tblCellSpacing w:w="0" w:type="dxa"/>
        </w:trPr>
        <w:tc>
          <w:tcPr>
            <w:tcW w:w="839" w:type="dxa"/>
            <w:shd w:val="clear" w:color="auto" w:fill="FFFFFF"/>
          </w:tcPr>
          <w:p w:rsidR="000016F5" w:rsidRDefault="000545B7" w:rsidP="000016F5">
            <w:pPr>
              <w:jc w:val="center"/>
              <w:rPr>
                <w:rFonts w:eastAsia="Times New Roman"/>
                <w:sz w:val="24"/>
                <w:szCs w:val="24"/>
              </w:rPr>
            </w:pPr>
            <w:r>
              <w:rPr>
                <w:rFonts w:eastAsia="Times New Roman"/>
                <w:sz w:val="24"/>
                <w:szCs w:val="24"/>
              </w:rPr>
              <w:t>30-31</w:t>
            </w:r>
          </w:p>
        </w:tc>
        <w:tc>
          <w:tcPr>
            <w:tcW w:w="6533" w:type="dxa"/>
            <w:tcBorders>
              <w:right w:val="single" w:sz="8" w:space="0" w:color="auto"/>
            </w:tcBorders>
            <w:vAlign w:val="bottom"/>
          </w:tcPr>
          <w:p w:rsidR="000016F5" w:rsidRPr="00DE2BBF" w:rsidRDefault="000016F5" w:rsidP="000016F5">
            <w:pPr>
              <w:ind w:right="-259"/>
              <w:rPr>
                <w:b/>
                <w:bCs/>
                <w:sz w:val="24"/>
                <w:szCs w:val="24"/>
              </w:rPr>
            </w:pPr>
            <w:r w:rsidRPr="00DE2BBF">
              <w:rPr>
                <w:sz w:val="24"/>
                <w:szCs w:val="24"/>
              </w:rPr>
              <w:t>Комбинаторное правило умножения</w:t>
            </w:r>
          </w:p>
        </w:tc>
        <w:tc>
          <w:tcPr>
            <w:tcW w:w="708" w:type="dxa"/>
            <w:shd w:val="clear" w:color="auto" w:fill="FFFFFF"/>
          </w:tcPr>
          <w:p w:rsidR="000016F5" w:rsidRDefault="000016F5" w:rsidP="000016F5">
            <w:pPr>
              <w:jc w:val="center"/>
              <w:rPr>
                <w:rFonts w:eastAsia="Times New Roman"/>
                <w:b/>
                <w:sz w:val="24"/>
                <w:szCs w:val="24"/>
              </w:rPr>
            </w:pPr>
            <w:r>
              <w:rPr>
                <w:rFonts w:eastAsia="Times New Roman"/>
                <w:b/>
                <w:sz w:val="24"/>
                <w:szCs w:val="24"/>
              </w:rPr>
              <w:t>2</w:t>
            </w:r>
          </w:p>
        </w:tc>
        <w:tc>
          <w:tcPr>
            <w:tcW w:w="1122" w:type="dxa"/>
            <w:shd w:val="clear" w:color="auto" w:fill="FFFFFF"/>
          </w:tcPr>
          <w:p w:rsidR="000016F5" w:rsidRPr="007B69CE" w:rsidRDefault="001B35F6" w:rsidP="000016F5">
            <w:pPr>
              <w:jc w:val="center"/>
              <w:rPr>
                <w:rFonts w:eastAsia="Times New Roman"/>
                <w:sz w:val="24"/>
                <w:szCs w:val="24"/>
              </w:rPr>
            </w:pPr>
            <w:r>
              <w:rPr>
                <w:rFonts w:eastAsia="Times New Roman"/>
                <w:sz w:val="24"/>
                <w:szCs w:val="24"/>
              </w:rPr>
              <w:t>19,26.04</w:t>
            </w:r>
          </w:p>
        </w:tc>
        <w:tc>
          <w:tcPr>
            <w:tcW w:w="1122" w:type="dxa"/>
            <w:shd w:val="clear" w:color="auto" w:fill="FFFFFF"/>
          </w:tcPr>
          <w:p w:rsidR="000016F5" w:rsidRPr="007B69CE" w:rsidRDefault="000016F5" w:rsidP="000016F5">
            <w:pPr>
              <w:jc w:val="center"/>
              <w:rPr>
                <w:rFonts w:eastAsia="Times New Roman"/>
                <w:sz w:val="24"/>
                <w:szCs w:val="24"/>
              </w:rPr>
            </w:pPr>
          </w:p>
        </w:tc>
      </w:tr>
      <w:tr w:rsidR="000016F5" w:rsidRPr="007B69CE" w:rsidTr="000322CB">
        <w:trPr>
          <w:tblCellSpacing w:w="0" w:type="dxa"/>
        </w:trPr>
        <w:tc>
          <w:tcPr>
            <w:tcW w:w="839" w:type="dxa"/>
            <w:shd w:val="clear" w:color="auto" w:fill="FFFFFF"/>
          </w:tcPr>
          <w:p w:rsidR="000016F5" w:rsidRDefault="000016F5" w:rsidP="000016F5">
            <w:pPr>
              <w:jc w:val="center"/>
              <w:rPr>
                <w:rFonts w:eastAsia="Times New Roman"/>
                <w:sz w:val="24"/>
                <w:szCs w:val="24"/>
              </w:rPr>
            </w:pPr>
          </w:p>
        </w:tc>
        <w:tc>
          <w:tcPr>
            <w:tcW w:w="6533" w:type="dxa"/>
            <w:tcBorders>
              <w:right w:val="single" w:sz="8" w:space="0" w:color="auto"/>
            </w:tcBorders>
            <w:vAlign w:val="bottom"/>
          </w:tcPr>
          <w:p w:rsidR="000016F5" w:rsidRPr="00DE2BBF" w:rsidRDefault="000016F5" w:rsidP="000016F5">
            <w:pPr>
              <w:ind w:right="-259"/>
              <w:rPr>
                <w:b/>
                <w:bCs/>
                <w:sz w:val="24"/>
                <w:szCs w:val="24"/>
              </w:rPr>
            </w:pPr>
            <w:r w:rsidRPr="00DE2BBF">
              <w:rPr>
                <w:b/>
                <w:bCs/>
                <w:sz w:val="24"/>
                <w:szCs w:val="24"/>
              </w:rPr>
              <w:t>Итоговое занятие (</w:t>
            </w:r>
            <w:r w:rsidR="000545B7">
              <w:rPr>
                <w:b/>
                <w:bCs/>
                <w:sz w:val="24"/>
                <w:szCs w:val="24"/>
              </w:rPr>
              <w:t xml:space="preserve">3 </w:t>
            </w:r>
            <w:r w:rsidRPr="00DE2BBF">
              <w:rPr>
                <w:b/>
                <w:bCs/>
                <w:sz w:val="24"/>
                <w:szCs w:val="24"/>
              </w:rPr>
              <w:t>ч</w:t>
            </w:r>
            <w:r w:rsidR="000322CB">
              <w:rPr>
                <w:b/>
                <w:bCs/>
                <w:sz w:val="24"/>
                <w:szCs w:val="24"/>
              </w:rPr>
              <w:t>.</w:t>
            </w:r>
            <w:r w:rsidRPr="00DE2BBF">
              <w:rPr>
                <w:b/>
                <w:bCs/>
                <w:sz w:val="24"/>
                <w:szCs w:val="24"/>
              </w:rPr>
              <w:t>)</w:t>
            </w:r>
          </w:p>
        </w:tc>
        <w:tc>
          <w:tcPr>
            <w:tcW w:w="708" w:type="dxa"/>
            <w:shd w:val="clear" w:color="auto" w:fill="FFFFFF"/>
          </w:tcPr>
          <w:p w:rsidR="000016F5" w:rsidRDefault="000016F5" w:rsidP="000016F5">
            <w:pPr>
              <w:jc w:val="center"/>
              <w:rPr>
                <w:rFonts w:eastAsia="Times New Roman"/>
                <w:b/>
                <w:sz w:val="24"/>
                <w:szCs w:val="24"/>
              </w:rPr>
            </w:pPr>
          </w:p>
        </w:tc>
        <w:tc>
          <w:tcPr>
            <w:tcW w:w="1122" w:type="dxa"/>
            <w:shd w:val="clear" w:color="auto" w:fill="FFFFFF"/>
          </w:tcPr>
          <w:p w:rsidR="000016F5" w:rsidRPr="007B69CE" w:rsidRDefault="000016F5" w:rsidP="000016F5">
            <w:pPr>
              <w:jc w:val="center"/>
              <w:rPr>
                <w:rFonts w:eastAsia="Times New Roman"/>
                <w:sz w:val="24"/>
                <w:szCs w:val="24"/>
              </w:rPr>
            </w:pPr>
          </w:p>
        </w:tc>
        <w:tc>
          <w:tcPr>
            <w:tcW w:w="1122" w:type="dxa"/>
            <w:shd w:val="clear" w:color="auto" w:fill="FFFFFF"/>
          </w:tcPr>
          <w:p w:rsidR="000016F5" w:rsidRPr="007B69CE" w:rsidRDefault="000016F5" w:rsidP="000016F5">
            <w:pPr>
              <w:jc w:val="center"/>
              <w:rPr>
                <w:rFonts w:eastAsia="Times New Roman"/>
                <w:sz w:val="24"/>
                <w:szCs w:val="24"/>
              </w:rPr>
            </w:pPr>
          </w:p>
        </w:tc>
      </w:tr>
      <w:tr w:rsidR="000545B7" w:rsidRPr="007B69CE" w:rsidTr="000322CB">
        <w:trPr>
          <w:trHeight w:val="225"/>
          <w:tblCellSpacing w:w="0" w:type="dxa"/>
        </w:trPr>
        <w:tc>
          <w:tcPr>
            <w:tcW w:w="839" w:type="dxa"/>
            <w:shd w:val="clear" w:color="auto" w:fill="FFFFFF"/>
          </w:tcPr>
          <w:p w:rsidR="000545B7" w:rsidRDefault="000545B7" w:rsidP="000016F5">
            <w:pPr>
              <w:jc w:val="center"/>
              <w:rPr>
                <w:rFonts w:eastAsia="Times New Roman"/>
                <w:sz w:val="24"/>
                <w:szCs w:val="24"/>
              </w:rPr>
            </w:pPr>
            <w:r>
              <w:rPr>
                <w:rFonts w:eastAsia="Times New Roman"/>
                <w:sz w:val="24"/>
                <w:szCs w:val="24"/>
              </w:rPr>
              <w:t>32-34</w:t>
            </w:r>
          </w:p>
        </w:tc>
        <w:tc>
          <w:tcPr>
            <w:tcW w:w="6533" w:type="dxa"/>
            <w:tcBorders>
              <w:right w:val="single" w:sz="8" w:space="0" w:color="auto"/>
            </w:tcBorders>
            <w:vAlign w:val="bottom"/>
          </w:tcPr>
          <w:p w:rsidR="000545B7" w:rsidRPr="000545B7" w:rsidRDefault="000545B7" w:rsidP="000016F5">
            <w:pPr>
              <w:ind w:right="-259"/>
              <w:rPr>
                <w:bCs/>
                <w:sz w:val="24"/>
                <w:szCs w:val="24"/>
              </w:rPr>
            </w:pPr>
            <w:r w:rsidRPr="000545B7">
              <w:rPr>
                <w:bCs/>
                <w:sz w:val="24"/>
                <w:szCs w:val="24"/>
              </w:rPr>
              <w:t>Тестирование</w:t>
            </w:r>
            <w:r w:rsidR="00BA6144">
              <w:rPr>
                <w:bCs/>
                <w:sz w:val="24"/>
                <w:szCs w:val="24"/>
              </w:rPr>
              <w:t xml:space="preserve"> по теме: Многочлены</w:t>
            </w:r>
            <w:r w:rsidR="000322CB">
              <w:rPr>
                <w:bCs/>
                <w:sz w:val="24"/>
                <w:szCs w:val="24"/>
              </w:rPr>
              <w:t>.</w:t>
            </w:r>
            <w:r w:rsidR="00BA6144">
              <w:rPr>
                <w:bCs/>
                <w:sz w:val="24"/>
                <w:szCs w:val="24"/>
              </w:rPr>
              <w:t xml:space="preserve"> Буквенные выражения</w:t>
            </w:r>
          </w:p>
        </w:tc>
        <w:tc>
          <w:tcPr>
            <w:tcW w:w="708" w:type="dxa"/>
            <w:shd w:val="clear" w:color="auto" w:fill="FFFFFF"/>
          </w:tcPr>
          <w:p w:rsidR="000545B7" w:rsidRDefault="000545B7" w:rsidP="000016F5">
            <w:pPr>
              <w:jc w:val="center"/>
              <w:rPr>
                <w:rFonts w:eastAsia="Times New Roman"/>
                <w:b/>
                <w:sz w:val="24"/>
                <w:szCs w:val="24"/>
              </w:rPr>
            </w:pPr>
            <w:r>
              <w:rPr>
                <w:rFonts w:eastAsia="Times New Roman"/>
                <w:b/>
                <w:sz w:val="24"/>
                <w:szCs w:val="24"/>
              </w:rPr>
              <w:t>3</w:t>
            </w:r>
          </w:p>
        </w:tc>
        <w:tc>
          <w:tcPr>
            <w:tcW w:w="1122" w:type="dxa"/>
            <w:shd w:val="clear" w:color="auto" w:fill="FFFFFF"/>
          </w:tcPr>
          <w:p w:rsidR="000545B7" w:rsidRPr="007B69CE" w:rsidRDefault="001B35F6" w:rsidP="000016F5">
            <w:pPr>
              <w:jc w:val="center"/>
              <w:rPr>
                <w:rFonts w:eastAsia="Times New Roman"/>
                <w:sz w:val="24"/>
                <w:szCs w:val="24"/>
              </w:rPr>
            </w:pPr>
            <w:r>
              <w:rPr>
                <w:rFonts w:eastAsia="Times New Roman"/>
                <w:sz w:val="24"/>
                <w:szCs w:val="24"/>
              </w:rPr>
              <w:t>03.05,10.05,17.05</w:t>
            </w:r>
          </w:p>
        </w:tc>
        <w:tc>
          <w:tcPr>
            <w:tcW w:w="1122" w:type="dxa"/>
            <w:shd w:val="clear" w:color="auto" w:fill="FFFFFF"/>
          </w:tcPr>
          <w:p w:rsidR="000545B7" w:rsidRPr="007B69CE" w:rsidRDefault="000545B7" w:rsidP="000016F5">
            <w:pPr>
              <w:jc w:val="center"/>
              <w:rPr>
                <w:rFonts w:eastAsia="Times New Roman"/>
                <w:sz w:val="24"/>
                <w:szCs w:val="24"/>
              </w:rPr>
            </w:pPr>
          </w:p>
        </w:tc>
      </w:tr>
    </w:tbl>
    <w:p w:rsidR="00DE2BBF" w:rsidRPr="00DE2BBF" w:rsidRDefault="00DE2BBF" w:rsidP="00DE2BBF">
      <w:pPr>
        <w:ind w:right="-259"/>
        <w:rPr>
          <w:sz w:val="24"/>
          <w:szCs w:val="24"/>
        </w:rPr>
      </w:pPr>
    </w:p>
    <w:p w:rsidR="005448D7" w:rsidRDefault="005448D7" w:rsidP="00DE2BBF">
      <w:pPr>
        <w:ind w:right="-259"/>
        <w:rPr>
          <w:sz w:val="24"/>
          <w:szCs w:val="24"/>
        </w:rPr>
      </w:pP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2211"/>
        <w:gridCol w:w="5925"/>
        <w:gridCol w:w="600"/>
        <w:gridCol w:w="685"/>
      </w:tblGrid>
      <w:tr w:rsidR="006F5423" w:rsidRPr="006F5423" w:rsidTr="00DE291F">
        <w:trPr>
          <w:trHeight w:val="416"/>
        </w:trPr>
        <w:tc>
          <w:tcPr>
            <w:tcW w:w="1325" w:type="pct"/>
            <w:gridSpan w:val="2"/>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УУД</w:t>
            </w:r>
          </w:p>
        </w:tc>
        <w:tc>
          <w:tcPr>
            <w:tcW w:w="302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Класс</w:t>
            </w:r>
          </w:p>
        </w:tc>
        <w:tc>
          <w:tcPr>
            <w:tcW w:w="306"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класс</w:t>
            </w:r>
          </w:p>
        </w:tc>
        <w:tc>
          <w:tcPr>
            <w:tcW w:w="349"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класс</w:t>
            </w:r>
          </w:p>
        </w:tc>
      </w:tr>
      <w:tr w:rsidR="006F5423" w:rsidRPr="006F5423" w:rsidTr="00DE291F">
        <w:trPr>
          <w:trHeight w:val="692"/>
        </w:trPr>
        <w:tc>
          <w:tcPr>
            <w:tcW w:w="1325" w:type="pct"/>
            <w:gridSpan w:val="2"/>
            <w:vMerge/>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c>
          <w:tcPr>
            <w:tcW w:w="3020" w:type="pct"/>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Критерии</w:t>
            </w:r>
          </w:p>
        </w:tc>
        <w:tc>
          <w:tcPr>
            <w:tcW w:w="306" w:type="pct"/>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 полугодие</w:t>
            </w:r>
          </w:p>
        </w:tc>
        <w:tc>
          <w:tcPr>
            <w:tcW w:w="349"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год</w:t>
            </w:r>
          </w:p>
        </w:tc>
      </w:tr>
      <w:tr w:rsidR="006F5423" w:rsidRPr="006F5423" w:rsidTr="00DE291F">
        <w:trPr>
          <w:trHeight w:val="495"/>
        </w:trPr>
        <w:tc>
          <w:tcPr>
            <w:tcW w:w="198"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p w:rsidR="006F5423" w:rsidRPr="006F5423" w:rsidRDefault="006F5423" w:rsidP="006F5423">
            <w:pPr>
              <w:suppressAutoHyphens/>
              <w:jc w:val="both"/>
              <w:rPr>
                <w:rFonts w:eastAsia="Calibri"/>
                <w:sz w:val="24"/>
                <w:szCs w:val="24"/>
                <w:lang w:eastAsia="ar-SA"/>
              </w:rPr>
            </w:pPr>
          </w:p>
        </w:tc>
        <w:tc>
          <w:tcPr>
            <w:tcW w:w="112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Определять и</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формулировать цель</w:t>
            </w:r>
          </w:p>
          <w:p w:rsidR="006F5423" w:rsidRPr="006F5423" w:rsidRDefault="006F5423" w:rsidP="006F5423">
            <w:pPr>
              <w:suppressAutoHyphens/>
              <w:jc w:val="both"/>
              <w:rPr>
                <w:rFonts w:eastAsia="Calibri"/>
                <w:sz w:val="24"/>
                <w:szCs w:val="24"/>
                <w:lang w:eastAsia="ar-SA"/>
              </w:rPr>
            </w:pPr>
            <w:proofErr w:type="gramStart"/>
            <w:r w:rsidRPr="006F5423">
              <w:rPr>
                <w:rFonts w:eastAsia="Calibri"/>
                <w:sz w:val="24"/>
                <w:szCs w:val="24"/>
                <w:lang w:eastAsia="ar-SA"/>
              </w:rPr>
              <w:t>деятельности (понять</w:t>
            </w:r>
            <w:proofErr w:type="gramEnd"/>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свои интересы, увидеть проблему, задачу, выразить еѐсловесно)  на уроках, внеурочной деятельности, жизненных </w:t>
            </w:r>
            <w:r w:rsidRPr="006F5423">
              <w:rPr>
                <w:rFonts w:eastAsia="Calibri"/>
                <w:sz w:val="24"/>
                <w:szCs w:val="24"/>
                <w:lang w:eastAsia="ar-SA"/>
              </w:rPr>
              <w:lastRenderedPageBreak/>
              <w:t>ситуациях</w:t>
            </w: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Умеет</w:t>
            </w:r>
            <w:r w:rsidR="002D09CB">
              <w:rPr>
                <w:rFonts w:eastAsia="Calibri"/>
                <w:sz w:val="24"/>
                <w:szCs w:val="24"/>
                <w:lang w:eastAsia="ar-SA"/>
              </w:rPr>
              <w:t xml:space="preserve">      </w:t>
            </w:r>
            <w:r w:rsidRPr="006F5423">
              <w:rPr>
                <w:rFonts w:eastAsia="Calibri"/>
                <w:sz w:val="24"/>
                <w:szCs w:val="24"/>
                <w:lang w:eastAsia="ar-SA"/>
              </w:rPr>
              <w:t>самостоятельно  поставить и сформулировать задание, определять его цель</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00"/>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shd w:val="clear" w:color="auto" w:fill="auto"/>
            <w:vAlign w:val="center"/>
          </w:tcPr>
          <w:p w:rsidR="006F5423" w:rsidRPr="006F5423" w:rsidRDefault="006F5423" w:rsidP="006F5423">
            <w:pPr>
              <w:suppressAutoHyphens/>
              <w:jc w:val="both"/>
              <w:rPr>
                <w:rFonts w:eastAsia="Calibri"/>
                <w:sz w:val="24"/>
                <w:szCs w:val="24"/>
                <w:lang w:eastAsia="ar-SA"/>
              </w:rPr>
            </w:pPr>
            <w:proofErr w:type="spellStart"/>
            <w:proofErr w:type="gramStart"/>
            <w:r w:rsidRPr="006F5423">
              <w:rPr>
                <w:rFonts w:eastAsia="Calibri"/>
                <w:sz w:val="24"/>
                <w:szCs w:val="24"/>
                <w:lang w:eastAsia="ar-SA"/>
              </w:rPr>
              <w:t>Умее</w:t>
            </w:r>
            <w:proofErr w:type="spellEnd"/>
            <w:r w:rsidR="002D09CB">
              <w:rPr>
                <w:rFonts w:eastAsia="Calibri"/>
                <w:sz w:val="24"/>
                <w:szCs w:val="24"/>
                <w:lang w:eastAsia="ar-SA"/>
              </w:rPr>
              <w:t xml:space="preserve">   </w:t>
            </w:r>
            <w:r w:rsidRPr="006F5423">
              <w:rPr>
                <w:rFonts w:eastAsia="Calibri"/>
                <w:sz w:val="24"/>
                <w:szCs w:val="24"/>
                <w:lang w:eastAsia="ar-SA"/>
              </w:rPr>
              <w:t>т</w:t>
            </w:r>
            <w:proofErr w:type="gramEnd"/>
            <w:r w:rsidR="002D09CB">
              <w:rPr>
                <w:rFonts w:eastAsia="Calibri"/>
                <w:sz w:val="24"/>
                <w:szCs w:val="24"/>
                <w:lang w:eastAsia="ar-SA"/>
              </w:rPr>
              <w:t xml:space="preserve">  </w:t>
            </w:r>
            <w:r w:rsidRPr="006F5423">
              <w:rPr>
                <w:rFonts w:eastAsia="Calibri"/>
                <w:sz w:val="24"/>
                <w:szCs w:val="24"/>
                <w:lang w:eastAsia="ar-SA"/>
              </w:rPr>
              <w:t>при помощи учителя  поставить и сформулировать задание, определять его цель. Иногда выполняет эти действия самостоятельно, но неуверенно</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00"/>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tcPr>
          <w:p w:rsidR="006F5423" w:rsidRPr="006F5423" w:rsidRDefault="006F5423" w:rsidP="006F5423">
            <w:pPr>
              <w:suppressAutoHyphens/>
              <w:rPr>
                <w:rFonts w:eastAsia="Calibri"/>
                <w:sz w:val="24"/>
                <w:szCs w:val="24"/>
                <w:lang w:eastAsia="ar-SA"/>
              </w:rPr>
            </w:pPr>
            <w:r w:rsidRPr="006F5423">
              <w:rPr>
                <w:rFonts w:eastAsia="Calibri"/>
                <w:sz w:val="24"/>
                <w:szCs w:val="24"/>
                <w:lang w:eastAsia="ar-SA"/>
              </w:rPr>
              <w:t xml:space="preserve">Не </w:t>
            </w:r>
            <w:proofErr w:type="gramStart"/>
            <w:r w:rsidRPr="006F5423">
              <w:rPr>
                <w:rFonts w:eastAsia="Calibri"/>
                <w:sz w:val="24"/>
                <w:szCs w:val="24"/>
                <w:lang w:eastAsia="ar-SA"/>
              </w:rPr>
              <w:t>способен</w:t>
            </w:r>
            <w:proofErr w:type="gramEnd"/>
            <w:r w:rsidRPr="006F5423">
              <w:rPr>
                <w:rFonts w:eastAsia="Calibri"/>
                <w:sz w:val="24"/>
                <w:szCs w:val="24"/>
                <w:lang w:eastAsia="ar-SA"/>
              </w:rPr>
              <w:t xml:space="preserve"> сформулировать словесно задание, определить цель своей деятельности. Попытки являются единичными и неуверенными</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94"/>
        </w:trPr>
        <w:tc>
          <w:tcPr>
            <w:tcW w:w="198"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2</w:t>
            </w:r>
          </w:p>
        </w:tc>
        <w:tc>
          <w:tcPr>
            <w:tcW w:w="112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Составлять план</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действий по решению</w:t>
            </w:r>
            <w:r w:rsidR="002D09CB">
              <w:rPr>
                <w:rFonts w:eastAsia="Calibri"/>
                <w:sz w:val="24"/>
                <w:szCs w:val="24"/>
                <w:lang w:eastAsia="ar-SA"/>
              </w:rPr>
              <w:t xml:space="preserve"> </w:t>
            </w:r>
            <w:r w:rsidRPr="006F5423">
              <w:rPr>
                <w:rFonts w:eastAsia="Calibri"/>
                <w:sz w:val="24"/>
                <w:szCs w:val="24"/>
                <w:lang w:eastAsia="ar-SA"/>
              </w:rPr>
              <w:t>проблемы (задачи) на уроках, внеурочной деятельности, жизненных ситуациях</w:t>
            </w: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самостоятельно</w:t>
            </w:r>
            <w:r w:rsidR="002D09CB">
              <w:rPr>
                <w:rFonts w:eastAsia="Calibri"/>
                <w:sz w:val="24"/>
                <w:szCs w:val="24"/>
                <w:lang w:eastAsia="ar-SA"/>
              </w:rPr>
              <w:t xml:space="preserve"> </w:t>
            </w:r>
            <w:r w:rsidRPr="006F5423">
              <w:rPr>
                <w:rFonts w:eastAsia="Calibri"/>
                <w:sz w:val="24"/>
                <w:szCs w:val="24"/>
                <w:lang w:eastAsia="ar-SA"/>
              </w:rPr>
              <w:t>прогнозировать результат, составлять алгоритм деятельности при решении проблем учебного, творческого и поискового характера</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64"/>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w:t>
            </w:r>
            <w:r w:rsidR="002D09CB">
              <w:rPr>
                <w:rFonts w:eastAsia="Calibri"/>
                <w:sz w:val="24"/>
                <w:szCs w:val="24"/>
                <w:lang w:eastAsia="ar-SA"/>
              </w:rPr>
              <w:t xml:space="preserve"> </w:t>
            </w:r>
            <w:r w:rsidRPr="006F5423">
              <w:rPr>
                <w:rFonts w:eastAsia="Calibri"/>
                <w:sz w:val="24"/>
                <w:szCs w:val="24"/>
                <w:lang w:eastAsia="ar-SA"/>
              </w:rPr>
              <w:t>самостоятельно</w:t>
            </w:r>
            <w:r w:rsidR="002D09CB">
              <w:rPr>
                <w:rFonts w:eastAsia="Calibri"/>
                <w:sz w:val="24"/>
                <w:szCs w:val="24"/>
                <w:lang w:eastAsia="ar-SA"/>
              </w:rPr>
              <w:t xml:space="preserve"> </w:t>
            </w:r>
            <w:r w:rsidRPr="006F5423">
              <w:rPr>
                <w:rFonts w:eastAsia="Calibri"/>
                <w:sz w:val="24"/>
                <w:szCs w:val="24"/>
                <w:lang w:eastAsia="ar-SA"/>
              </w:rPr>
              <w:t>прогнозировать результат в основном учебных (по образцу) заданий, планировать алгоритм его выполнения</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344"/>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умеет</w:t>
            </w:r>
            <w:r w:rsidR="002D09CB">
              <w:rPr>
                <w:rFonts w:eastAsia="Calibri"/>
                <w:sz w:val="24"/>
                <w:szCs w:val="24"/>
                <w:lang w:eastAsia="ar-SA"/>
              </w:rPr>
              <w:t xml:space="preserve"> </w:t>
            </w:r>
            <w:r w:rsidRPr="006F5423">
              <w:rPr>
                <w:rFonts w:eastAsia="Calibri"/>
                <w:sz w:val="24"/>
                <w:szCs w:val="24"/>
                <w:lang w:eastAsia="ar-SA"/>
              </w:rPr>
              <w:t>самостоятельно</w:t>
            </w:r>
            <w:r w:rsidR="002D09CB">
              <w:rPr>
                <w:rFonts w:eastAsia="Calibri"/>
                <w:sz w:val="24"/>
                <w:szCs w:val="24"/>
                <w:lang w:eastAsia="ar-SA"/>
              </w:rPr>
              <w:t xml:space="preserve"> </w:t>
            </w:r>
            <w:r w:rsidRPr="006F5423">
              <w:rPr>
                <w:rFonts w:eastAsia="Calibri"/>
                <w:sz w:val="24"/>
                <w:szCs w:val="24"/>
                <w:lang w:eastAsia="ar-SA"/>
              </w:rPr>
              <w:t>прогнозировать результат даже учебных (по образцу) заданий, планировать алгоритм его выполнения</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41"/>
        </w:trPr>
        <w:tc>
          <w:tcPr>
            <w:tcW w:w="198"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3</w:t>
            </w:r>
          </w:p>
        </w:tc>
        <w:tc>
          <w:tcPr>
            <w:tcW w:w="112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Соотносить результат своей деятельности с целью или с образцом, предложенным учителем</w:t>
            </w: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 процессе выполнения задания постоянно соотносит промежуточные и конечные результаты своей деятельности с целью или с образцом, предложенным учителем</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12"/>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 процессе выполнения задания соотносит конечные результаты своей деятельности с целью или с образцом, предложенным учителем – из-за этого теряет много времени</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553"/>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Выполняет задания, не соотнося с целью или с образцом, предложенным учителем. Самостоятельно не может найти ошибку в своей деятельности</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198" w:type="pct"/>
            <w:vMerge w:val="restar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4</w:t>
            </w:r>
          </w:p>
        </w:tc>
        <w:tc>
          <w:tcPr>
            <w:tcW w:w="1127" w:type="pct"/>
            <w:vMerge w:val="restar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Самостоятельно осуществлять действия по реализации плана достижения цели, сверяясь с результатом</w:t>
            </w: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w:t>
            </w:r>
            <w:r w:rsidR="002D09CB">
              <w:rPr>
                <w:rFonts w:eastAsia="Calibri"/>
                <w:sz w:val="24"/>
                <w:szCs w:val="24"/>
                <w:lang w:eastAsia="ar-SA"/>
              </w:rPr>
              <w:t xml:space="preserve"> </w:t>
            </w:r>
            <w:r w:rsidRPr="006F5423">
              <w:rPr>
                <w:rFonts w:eastAsia="Calibri"/>
                <w:sz w:val="24"/>
                <w:szCs w:val="24"/>
                <w:lang w:eastAsia="ar-SA"/>
              </w:rPr>
              <w:t>самостоятельно</w:t>
            </w:r>
            <w:r w:rsidR="002D09CB">
              <w:rPr>
                <w:rFonts w:eastAsia="Calibri"/>
                <w:sz w:val="24"/>
                <w:szCs w:val="24"/>
                <w:lang w:eastAsia="ar-SA"/>
              </w:rPr>
              <w:t xml:space="preserve"> </w:t>
            </w:r>
            <w:r w:rsidRPr="006F5423">
              <w:rPr>
                <w:rFonts w:eastAsia="Calibri"/>
                <w:sz w:val="24"/>
                <w:szCs w:val="24"/>
                <w:lang w:eastAsia="ar-SA"/>
              </w:rPr>
              <w:t>корректировать работу по ходу выполнения задания</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w:t>
            </w:r>
            <w:r w:rsidR="002D09CB">
              <w:rPr>
                <w:rFonts w:eastAsia="Calibri"/>
                <w:sz w:val="24"/>
                <w:szCs w:val="24"/>
                <w:lang w:eastAsia="ar-SA"/>
              </w:rPr>
              <w:t xml:space="preserve"> </w:t>
            </w:r>
            <w:r w:rsidRPr="006F5423">
              <w:rPr>
                <w:rFonts w:eastAsia="Calibri"/>
                <w:sz w:val="24"/>
                <w:szCs w:val="24"/>
                <w:lang w:eastAsia="ar-SA"/>
              </w:rPr>
              <w:t>корректировать работу по ходу выполнения задания при указании ему на ошибки извне (учителем или одноклассниками)</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85"/>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умеет</w:t>
            </w:r>
            <w:r w:rsidR="002D09CB">
              <w:rPr>
                <w:rFonts w:eastAsia="Calibri"/>
                <w:sz w:val="24"/>
                <w:szCs w:val="24"/>
                <w:lang w:eastAsia="ar-SA"/>
              </w:rPr>
              <w:t xml:space="preserve"> </w:t>
            </w:r>
            <w:r w:rsidRPr="006F5423">
              <w:rPr>
                <w:rFonts w:eastAsia="Calibri"/>
                <w:sz w:val="24"/>
                <w:szCs w:val="24"/>
                <w:lang w:eastAsia="ar-SA"/>
              </w:rPr>
              <w:t>корректировать работу по ходу выполнения задания при указании ему на ошибки извне (учителем или одноклассниками)</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198" w:type="pct"/>
            <w:vMerge w:val="restar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5</w:t>
            </w:r>
          </w:p>
        </w:tc>
        <w:tc>
          <w:tcPr>
            <w:tcW w:w="1127" w:type="pct"/>
            <w:vMerge w:val="restar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Оценка результатов своей  работы.</w:t>
            </w: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самостоятельно оценивать результат своей работы. Умеет оценить действия других учеников, выделяет критерии оценки.</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03"/>
        </w:trPr>
        <w:tc>
          <w:tcPr>
            <w:tcW w:w="198" w:type="pct"/>
            <w:vMerge/>
            <w:vAlign w:val="center"/>
          </w:tcPr>
          <w:p w:rsidR="006F5423" w:rsidRPr="006F5423" w:rsidRDefault="006F5423" w:rsidP="006F5423">
            <w:pPr>
              <w:suppressAutoHyphens/>
              <w:jc w:val="both"/>
              <w:rPr>
                <w:rFonts w:eastAsia="Calibri"/>
                <w:sz w:val="24"/>
                <w:szCs w:val="24"/>
                <w:lang w:eastAsia="ar-SA"/>
              </w:rPr>
            </w:pPr>
          </w:p>
        </w:tc>
        <w:tc>
          <w:tcPr>
            <w:tcW w:w="1127" w:type="pct"/>
            <w:vMerge/>
            <w:vAlign w:val="center"/>
          </w:tcPr>
          <w:p w:rsidR="006F5423" w:rsidRPr="006F5423" w:rsidRDefault="006F5423" w:rsidP="006F5423">
            <w:pPr>
              <w:suppressAutoHyphens/>
              <w:jc w:val="both"/>
              <w:rPr>
                <w:rFonts w:eastAsia="Calibri"/>
                <w:sz w:val="24"/>
                <w:szCs w:val="24"/>
                <w:lang w:eastAsia="ar-SA"/>
              </w:rPr>
            </w:pPr>
          </w:p>
        </w:tc>
        <w:tc>
          <w:tcPr>
            <w:tcW w:w="30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самостоятельно оценивать результат своей работы по предложенным учителем  критериям оценки. Не умеет оценить действия других учеников.</w:t>
            </w:r>
          </w:p>
        </w:tc>
        <w:tc>
          <w:tcPr>
            <w:tcW w:w="306"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85"/>
        </w:trPr>
        <w:tc>
          <w:tcPr>
            <w:tcW w:w="198" w:type="pct"/>
            <w:vMerge/>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c>
          <w:tcPr>
            <w:tcW w:w="1127" w:type="pct"/>
            <w:vMerge/>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c>
          <w:tcPr>
            <w:tcW w:w="3020" w:type="pct"/>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Может с помощью учителя соотнести свою работу с готовым результатом, оценка необъективна.</w:t>
            </w:r>
          </w:p>
        </w:tc>
        <w:tc>
          <w:tcPr>
            <w:tcW w:w="306" w:type="pct"/>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4345" w:type="pct"/>
            <w:gridSpan w:val="3"/>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ИТОГО: 10-9 баллов  высокий уровень,</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8-5 баллов  средний уровень, 0-4 балла низкий уровень.</w:t>
            </w:r>
          </w:p>
          <w:p w:rsidR="006F5423" w:rsidRPr="006F5423" w:rsidRDefault="006F5423" w:rsidP="006F5423">
            <w:pPr>
              <w:suppressAutoHyphens/>
              <w:jc w:val="both"/>
              <w:rPr>
                <w:rFonts w:eastAsia="Calibri"/>
                <w:sz w:val="24"/>
                <w:szCs w:val="24"/>
                <w:lang w:eastAsia="ar-SA"/>
              </w:rPr>
            </w:pPr>
          </w:p>
        </w:tc>
        <w:tc>
          <w:tcPr>
            <w:tcW w:w="306" w:type="pct"/>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p>
        </w:tc>
        <w:tc>
          <w:tcPr>
            <w:tcW w:w="349"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r>
    </w:tbl>
    <w:p w:rsidR="006F5423" w:rsidRDefault="006F5423" w:rsidP="00DE2BBF">
      <w:pPr>
        <w:ind w:right="-259"/>
        <w:rPr>
          <w:sz w:val="24"/>
          <w:szCs w:val="24"/>
        </w:rPr>
      </w:pPr>
    </w:p>
    <w:tbl>
      <w:tblPr>
        <w:tblpPr w:leftFromText="180" w:rightFromText="180" w:vertAnchor="text" w:horzAnchor="margin" w:tblpY="8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2199"/>
        <w:gridCol w:w="5888"/>
        <w:gridCol w:w="635"/>
        <w:gridCol w:w="647"/>
      </w:tblGrid>
      <w:tr w:rsidR="006F5423" w:rsidRPr="006F5423" w:rsidTr="00DE291F">
        <w:trPr>
          <w:trHeight w:val="470"/>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УУД</w:t>
            </w: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Предметы</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p>
        </w:tc>
      </w:tr>
      <w:tr w:rsidR="006F5423" w:rsidRPr="006F5423" w:rsidTr="00DE291F">
        <w:trPr>
          <w:trHeight w:val="24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Критерии</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 полугод.</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год</w:t>
            </w:r>
          </w:p>
        </w:tc>
      </w:tr>
      <w:tr w:rsidR="006F5423" w:rsidRPr="006F5423" w:rsidTr="00DE291F">
        <w:trPr>
          <w:trHeight w:val="245"/>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Самостоятельно предполагать информацию, которая нужна для обучения, отбирать источники информации среди </w:t>
            </w:r>
            <w:proofErr w:type="gramStart"/>
            <w:r w:rsidRPr="006F5423">
              <w:rPr>
                <w:rFonts w:eastAsia="Calibri"/>
                <w:sz w:val="24"/>
                <w:szCs w:val="24"/>
                <w:lang w:eastAsia="ar-SA"/>
              </w:rPr>
              <w:lastRenderedPageBreak/>
              <w:t>предложенных</w:t>
            </w:r>
            <w:proofErr w:type="gramEnd"/>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Самостоятельно осуществляет поиск и выделяет необходимую информацию. Применяет методы информационного поиска, в том числе с помощью компьютерных средств.</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6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Самостоятельно осуществляет  поиск и выделяет необходимую информацию при помощи учителя или одноклассников.</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158"/>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Затрудняется в поиске и выделении необходимой </w:t>
            </w:r>
            <w:r w:rsidRPr="006F5423">
              <w:rPr>
                <w:rFonts w:eastAsia="Calibri"/>
                <w:sz w:val="24"/>
                <w:szCs w:val="24"/>
                <w:lang w:eastAsia="ar-SA"/>
              </w:rPr>
              <w:lastRenderedPageBreak/>
              <w:t>информации даже при оказании ему помощи.</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2</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Добывать новые знания из различных источников различными способами</w:t>
            </w:r>
          </w:p>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Систематически самостоятельно применяет методы информационного поиска, добывает новые знания, в том числе с помощью компьютерных средств.</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Эпизодично и, в основном, по заданию учителя применяет методы информационного поиска, в том числе с помощью компьютерных средств.</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умеет применять методы информационного поиска, в том числе с помощью компьютерных средств.</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3</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Перерабатывать информацию из одной формы в другую, выбирать наиболее удобную форму. Представлять информацию в виде текста, таблицы, схемы, в том числе с помощью ИКТ</w:t>
            </w: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Выбирает наиболее эффективные способы решения задач в зависимости от конкретных условий. Умеет представить результаты</w:t>
            </w:r>
            <w:r w:rsidR="002D09CB">
              <w:rPr>
                <w:rFonts w:eastAsia="Calibri"/>
                <w:sz w:val="24"/>
                <w:szCs w:val="24"/>
                <w:lang w:eastAsia="ar-SA"/>
              </w:rPr>
              <w:t xml:space="preserve"> </w:t>
            </w:r>
            <w:r w:rsidRPr="006F5423">
              <w:rPr>
                <w:rFonts w:eastAsia="Calibri"/>
                <w:sz w:val="24"/>
                <w:szCs w:val="24"/>
                <w:lang w:eastAsia="ar-SA"/>
              </w:rPr>
              <w:t>работы (исследования) в заданном формате, составить текст отч</w:t>
            </w:r>
            <w:r w:rsidR="00B46689" w:rsidRPr="00B46689">
              <w:rPr>
                <w:rFonts w:eastAsia="Calibri"/>
                <w:sz w:val="24"/>
                <w:szCs w:val="24"/>
                <w:lang w:eastAsia="ar-SA"/>
              </w:rPr>
              <w:t>ё</w:t>
            </w:r>
            <w:r w:rsidRPr="006F5423">
              <w:rPr>
                <w:rFonts w:eastAsia="Calibri"/>
                <w:sz w:val="24"/>
                <w:szCs w:val="24"/>
                <w:lang w:eastAsia="ar-SA"/>
              </w:rPr>
              <w:t>та и презентацию с использованием ИКТ.</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Выбирает наиболее простые способы решения задач (действует по образцу). Не всегда умеет представить результаты</w:t>
            </w:r>
            <w:r w:rsidR="002D09CB">
              <w:rPr>
                <w:rFonts w:eastAsia="Calibri"/>
                <w:sz w:val="24"/>
                <w:szCs w:val="24"/>
                <w:lang w:eastAsia="ar-SA"/>
              </w:rPr>
              <w:t xml:space="preserve"> </w:t>
            </w:r>
            <w:r w:rsidRPr="006F5423">
              <w:rPr>
                <w:rFonts w:eastAsia="Calibri"/>
                <w:sz w:val="24"/>
                <w:szCs w:val="24"/>
                <w:lang w:eastAsia="ar-SA"/>
              </w:rPr>
              <w:t>работы (исследования) в заданном формате, составить презентацию с использованием ИКТ.</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Затрудняется  перерабатывать информацию из одной формы в другую. Не может представлять информацию в виде текста, таблицы, схемы, в том числе с помощью ИКТ</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4</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Перерабатывать информацию для получения нового результата. Анализировать, сравнивать, группировать различные объекты, явления, факты</w:t>
            </w: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Умеет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 </w:t>
            </w:r>
            <w:proofErr w:type="gramStart"/>
            <w:r w:rsidRPr="006F5423">
              <w:rPr>
                <w:rFonts w:eastAsia="Calibri"/>
                <w:sz w:val="24"/>
                <w:szCs w:val="24"/>
                <w:lang w:eastAsia="ar-SA"/>
              </w:rPr>
              <w:t>Способен</w:t>
            </w:r>
            <w:proofErr w:type="gramEnd"/>
            <w:r w:rsidRPr="006F5423">
              <w:rPr>
                <w:rFonts w:eastAsia="Calibri"/>
                <w:sz w:val="24"/>
                <w:szCs w:val="24"/>
                <w:lang w:eastAsia="ar-SA"/>
              </w:rPr>
              <w:t xml:space="preserve"> переработать информацию для получения результата</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Частично владеет навыками исследовательской деятельности; самостоятельно план проверки предложенной учителем </w:t>
            </w:r>
            <w:proofErr w:type="spellStart"/>
            <w:r w:rsidRPr="006F5423">
              <w:rPr>
                <w:rFonts w:eastAsia="Calibri"/>
                <w:sz w:val="24"/>
                <w:szCs w:val="24"/>
                <w:lang w:eastAsia="ar-SA"/>
              </w:rPr>
              <w:t>гипотезы</w:t>
            </w:r>
            <w:proofErr w:type="gramStart"/>
            <w:r w:rsidRPr="006F5423">
              <w:rPr>
                <w:rFonts w:eastAsia="Calibri"/>
                <w:sz w:val="24"/>
                <w:szCs w:val="24"/>
                <w:lang w:eastAsia="ar-SA"/>
              </w:rPr>
              <w:t>;о</w:t>
            </w:r>
            <w:proofErr w:type="gramEnd"/>
            <w:r w:rsidRPr="006F5423">
              <w:rPr>
                <w:rFonts w:eastAsia="Calibri"/>
                <w:sz w:val="24"/>
                <w:szCs w:val="24"/>
                <w:lang w:eastAsia="ar-SA"/>
              </w:rPr>
              <w:t>существляет</w:t>
            </w:r>
            <w:proofErr w:type="spellEnd"/>
            <w:r w:rsidRPr="006F5423">
              <w:rPr>
                <w:rFonts w:eastAsia="Calibri"/>
                <w:sz w:val="24"/>
                <w:szCs w:val="24"/>
                <w:lang w:eastAsia="ar-SA"/>
              </w:rPr>
              <w:t xml:space="preserve"> наблюдения и эксперименты;</w:t>
            </w:r>
            <w:r w:rsidR="002D09CB">
              <w:rPr>
                <w:rFonts w:eastAsia="Calibri"/>
                <w:sz w:val="24"/>
                <w:szCs w:val="24"/>
                <w:lang w:eastAsia="ar-SA"/>
              </w:rPr>
              <w:t xml:space="preserve"> </w:t>
            </w:r>
            <w:r w:rsidRPr="006F5423">
              <w:rPr>
                <w:rFonts w:eastAsia="Calibri"/>
                <w:sz w:val="24"/>
                <w:szCs w:val="24"/>
                <w:lang w:eastAsia="ar-SA"/>
              </w:rPr>
              <w:t>умеет классифицировать и обобщать.</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92"/>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Не владеет навыками исследовательской деятельности.  Не </w:t>
            </w:r>
            <w:proofErr w:type="gramStart"/>
            <w:r w:rsidRPr="006F5423">
              <w:rPr>
                <w:rFonts w:eastAsia="Calibri"/>
                <w:sz w:val="24"/>
                <w:szCs w:val="24"/>
                <w:lang w:eastAsia="ar-SA"/>
              </w:rPr>
              <w:t>способен</w:t>
            </w:r>
            <w:proofErr w:type="gramEnd"/>
            <w:r w:rsidRPr="006F5423">
              <w:rPr>
                <w:rFonts w:eastAsia="Calibri"/>
                <w:sz w:val="24"/>
                <w:szCs w:val="24"/>
                <w:lang w:eastAsia="ar-SA"/>
              </w:rPr>
              <w:t xml:space="preserve"> переработать информацию для получения результата</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5</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Уметь передавать содержание в сжатом, выборочном или развернутом виде, планировать свою работу по изучению незнакомого материала</w:t>
            </w: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Определяет основную и второстепенную информацию. Умеет передавать содержание в сжатом, выборочном или развернутом виде.  Умеет хранить, защищать, передавать и обрабатывать информацию.</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всегда  определяет основную и второстепенную информацию. Периодически может передавать содержание в сжатом, выборочном или развернутом виде.</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7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Неправильно определяет основную и второстепенную информацию. Не умеет передавать содержание в сжатом, выборочном или развернутом виде.</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190"/>
        </w:trPr>
        <w:tc>
          <w:tcPr>
            <w:tcW w:w="4344" w:type="pct"/>
            <w:gridSpan w:val="3"/>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ИТОГО: 10-9 баллов  высокий уровень,</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8-5 баллов  средний уровень, 0-4 балла низкий уровень.</w:t>
            </w:r>
          </w:p>
          <w:p w:rsidR="006F5423" w:rsidRPr="006F5423" w:rsidRDefault="006F5423" w:rsidP="006F5423">
            <w:pPr>
              <w:suppressAutoHyphens/>
              <w:jc w:val="both"/>
              <w:rPr>
                <w:rFonts w:eastAsia="Calibri"/>
                <w:sz w:val="24"/>
                <w:szCs w:val="24"/>
                <w:lang w:eastAsia="ar-SA"/>
              </w:rPr>
            </w:pPr>
          </w:p>
        </w:tc>
        <w:tc>
          <w:tcPr>
            <w:tcW w:w="325" w:type="pct"/>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p>
        </w:tc>
      </w:tr>
      <w:tr w:rsidR="006F5423" w:rsidRPr="006F5423" w:rsidTr="00DE291F">
        <w:trPr>
          <w:trHeight w:val="501"/>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УУД</w:t>
            </w: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Предметы</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Критерии</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 пол</w:t>
            </w:r>
            <w:r w:rsidRPr="006F5423">
              <w:rPr>
                <w:rFonts w:eastAsia="Calibri"/>
                <w:sz w:val="24"/>
                <w:szCs w:val="24"/>
                <w:lang w:eastAsia="ar-SA"/>
              </w:rPr>
              <w:lastRenderedPageBreak/>
              <w:t>угод.</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год</w:t>
            </w:r>
          </w:p>
        </w:tc>
      </w:tr>
      <w:tr w:rsidR="006F5423" w:rsidRPr="006F5423" w:rsidTr="00DE291F">
        <w:trPr>
          <w:trHeight w:val="190"/>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1</w:t>
            </w:r>
          </w:p>
          <w:p w:rsidR="006F5423" w:rsidRPr="006F5423" w:rsidRDefault="006F5423" w:rsidP="006F5423">
            <w:pPr>
              <w:suppressAutoHyphens/>
              <w:jc w:val="both"/>
              <w:rPr>
                <w:rFonts w:eastAsia="Calibri"/>
                <w:sz w:val="24"/>
                <w:szCs w:val="24"/>
                <w:lang w:eastAsia="ar-SA"/>
              </w:rPr>
            </w:pP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Доносить свою позицию</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до других с помощью</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монологической и</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диалогической речи с учетом своих учебных и жизненных ситуаций</w:t>
            </w: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оформлять свои мысли в устной или письменной форме с учетом своих учебных и жизненных речевых ситуаций. Критично относится к своему мнению. Осознанно и произвольно строит речевое высказывание в устной и письменной форме.</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использовать речь для регуляции своего действия. Не всегда может донести свою позицию до других.</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умеет оформлять свои мысли в устной или письменной форме с учетом своих учебных и жизненных речевых ситуаций.</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Читать различную литературу, понимать </w:t>
            </w:r>
            <w:proofErr w:type="gramStart"/>
            <w:r w:rsidRPr="006F5423">
              <w:rPr>
                <w:rFonts w:eastAsia="Calibri"/>
                <w:sz w:val="24"/>
                <w:szCs w:val="24"/>
                <w:lang w:eastAsia="ar-SA"/>
              </w:rPr>
              <w:t>прочитанное</w:t>
            </w:r>
            <w:proofErr w:type="gramEnd"/>
            <w:r w:rsidRPr="006F5423">
              <w:rPr>
                <w:rFonts w:eastAsia="Calibri"/>
                <w:sz w:val="24"/>
                <w:szCs w:val="24"/>
                <w:lang w:eastAsia="ar-SA"/>
              </w:rPr>
              <w:t>, владеть навыками смыслового чтения.</w:t>
            </w:r>
          </w:p>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Структурирует знания. Понимает  цель чтения и осмысливает </w:t>
            </w:r>
            <w:proofErr w:type="gramStart"/>
            <w:r w:rsidRPr="006F5423">
              <w:rPr>
                <w:rFonts w:eastAsia="Calibri"/>
                <w:sz w:val="24"/>
                <w:szCs w:val="24"/>
                <w:lang w:eastAsia="ar-SA"/>
              </w:rPr>
              <w:t>прочитанное</w:t>
            </w:r>
            <w:proofErr w:type="gramEnd"/>
            <w:r w:rsidRPr="006F5423">
              <w:rPr>
                <w:rFonts w:eastAsia="Calibri"/>
                <w:sz w:val="24"/>
                <w:szCs w:val="24"/>
                <w:lang w:eastAsia="ar-SA"/>
              </w:rPr>
              <w:t>. Умеет задавать вопросы; строить понятные для партнера высказывания, учитывающие, что партнер знает и видит, а что нет.</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читать вслух и про себя тексты учебников, других художественных и научно-популярных книг, извлекать из текста информацию в соответствии с коммуникативной задачей.</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85"/>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читать вслух и про себя тексты учебников, других художественных и научно-популярных книг. Не умеет извлекать из текста информацию в соответствии с коммуникативной задачей.</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190"/>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3</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Понимать возможность различных точек зрения на вопрос. Учитывать разные мнения и уметь обосновывать </w:t>
            </w:r>
            <w:proofErr w:type="gramStart"/>
            <w:r w:rsidRPr="006F5423">
              <w:rPr>
                <w:rFonts w:eastAsia="Calibri"/>
                <w:sz w:val="24"/>
                <w:szCs w:val="24"/>
                <w:lang w:eastAsia="ar-SA"/>
              </w:rPr>
              <w:t>собственное</w:t>
            </w:r>
            <w:proofErr w:type="gramEnd"/>
            <w:r w:rsidRPr="006F5423">
              <w:rPr>
                <w:rFonts w:eastAsia="Calibri"/>
                <w:sz w:val="24"/>
                <w:szCs w:val="24"/>
                <w:lang w:eastAsia="ar-SA"/>
              </w:rPr>
              <w:t>.</w:t>
            </w:r>
          </w:p>
          <w:p w:rsidR="006F5423" w:rsidRPr="006F5423" w:rsidRDefault="006F5423" w:rsidP="006F5423">
            <w:pPr>
              <w:suppressAutoHyphens/>
              <w:jc w:val="both"/>
              <w:rPr>
                <w:rFonts w:eastAsia="Calibri"/>
                <w:sz w:val="24"/>
                <w:szCs w:val="24"/>
                <w:lang w:eastAsia="ar-SA"/>
              </w:rPr>
            </w:pPr>
          </w:p>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 Умеет контролировать действия партнера.</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Умеет участвовать </w:t>
            </w:r>
            <w:proofErr w:type="gramStart"/>
            <w:r w:rsidRPr="006F5423">
              <w:rPr>
                <w:rFonts w:eastAsia="Calibri"/>
                <w:sz w:val="24"/>
                <w:szCs w:val="24"/>
                <w:lang w:eastAsia="ar-SA"/>
              </w:rPr>
              <w:t>диалоге</w:t>
            </w:r>
            <w:proofErr w:type="gramEnd"/>
            <w:r w:rsidRPr="006F5423">
              <w:rPr>
                <w:rFonts w:eastAsia="Calibri"/>
                <w:sz w:val="24"/>
                <w:szCs w:val="24"/>
                <w:lang w:eastAsia="ar-SA"/>
              </w:rPr>
              <w:t xml:space="preserve">; слушать и понимать других, высказывать  и аргументировать свою точку зрения с помощью фактов и дополнительных сведений. Умеет отстаивать свою точку зрения, соблюдая правила речевого этикета; </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Не умеет участвовать </w:t>
            </w:r>
            <w:proofErr w:type="gramStart"/>
            <w:r w:rsidRPr="006F5423">
              <w:rPr>
                <w:rFonts w:eastAsia="Calibri"/>
                <w:sz w:val="24"/>
                <w:szCs w:val="24"/>
                <w:lang w:eastAsia="ar-SA"/>
              </w:rPr>
              <w:t>диалоге</w:t>
            </w:r>
            <w:proofErr w:type="gramEnd"/>
            <w:r w:rsidRPr="006F5423">
              <w:rPr>
                <w:rFonts w:eastAsia="Calibri"/>
                <w:sz w:val="24"/>
                <w:szCs w:val="24"/>
                <w:lang w:eastAsia="ar-SA"/>
              </w:rPr>
              <w:t>. Отстаивая свою точку зрения, не соблюдает правила речевого этикета. Не считается с другой точкой зрения на проблему.</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190"/>
        </w:trPr>
        <w:tc>
          <w:tcPr>
            <w:tcW w:w="207"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4</w:t>
            </w:r>
          </w:p>
        </w:tc>
        <w:tc>
          <w:tcPr>
            <w:tcW w:w="1125"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Договариваться с людьми, согласуя с ними свои интересы и взгляды, для того чтобы сделать что-то</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сообща</w:t>
            </w: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адекватно использовать все коммуникативные средства для решения различных коммуникативных задач, строить монологические высказывания. Владеет диалогической формой коммуникации, используя, в том числе средства и инструменты ИКТ и дистанционного взаимодействия.</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Умеет адекватно использовать речевые средства для решения различных коммуникативных задач, строить сложные монологические высказывания, владеет диалогической речью, выполняя различные роли в группе, умеет сотрудничать в совместном решении проблемы (задачи).</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190"/>
        </w:trPr>
        <w:tc>
          <w:tcPr>
            <w:tcW w:w="207" w:type="pct"/>
            <w:vMerge/>
            <w:vAlign w:val="center"/>
          </w:tcPr>
          <w:p w:rsidR="006F5423" w:rsidRPr="006F5423" w:rsidRDefault="006F5423" w:rsidP="006F5423">
            <w:pPr>
              <w:suppressAutoHyphens/>
              <w:jc w:val="both"/>
              <w:rPr>
                <w:rFonts w:eastAsia="Calibri"/>
                <w:sz w:val="24"/>
                <w:szCs w:val="24"/>
                <w:lang w:eastAsia="ar-SA"/>
              </w:rPr>
            </w:pPr>
          </w:p>
        </w:tc>
        <w:tc>
          <w:tcPr>
            <w:tcW w:w="1125" w:type="pct"/>
            <w:vMerge/>
            <w:vAlign w:val="center"/>
          </w:tcPr>
          <w:p w:rsidR="006F5423" w:rsidRPr="006F5423" w:rsidRDefault="006F5423" w:rsidP="006F5423">
            <w:pPr>
              <w:suppressAutoHyphens/>
              <w:jc w:val="both"/>
              <w:rPr>
                <w:rFonts w:eastAsia="Calibri"/>
                <w:sz w:val="24"/>
                <w:szCs w:val="24"/>
                <w:lang w:eastAsia="ar-SA"/>
              </w:rPr>
            </w:pPr>
          </w:p>
        </w:tc>
        <w:tc>
          <w:tcPr>
            <w:tcW w:w="3011"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умеет договариваться с людьми, работать в группе, не  владеет диалогической речью, не может выполнять различные роли в группе, не умеет сотрудничать в совместном решении проблемы (задачи).</w:t>
            </w:r>
          </w:p>
        </w:tc>
        <w:tc>
          <w:tcPr>
            <w:tcW w:w="325"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31"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c>
          <w:tcPr>
            <w:tcW w:w="4344" w:type="pct"/>
            <w:gridSpan w:val="3"/>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ИТОГО: 8-7 баллов  высокий уровень,</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6-3 балла  средний уровень, 0-2 балла низкий уровень.</w:t>
            </w:r>
          </w:p>
        </w:tc>
        <w:tc>
          <w:tcPr>
            <w:tcW w:w="325" w:type="pct"/>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c>
          <w:tcPr>
            <w:tcW w:w="331"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r>
      <w:tr w:rsidR="006F5423" w:rsidRPr="006F5423" w:rsidTr="00DE291F">
        <w:trPr>
          <w:trHeight w:val="375"/>
        </w:trPr>
        <w:tc>
          <w:tcPr>
            <w:tcW w:w="4344" w:type="pct"/>
            <w:gridSpan w:val="3"/>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lastRenderedPageBreak/>
              <w:t>ИТОГИ  ФОРМИРОВАНИЯ  УУД (</w:t>
            </w:r>
            <w:proofErr w:type="gramStart"/>
            <w:r w:rsidRPr="006F5423">
              <w:rPr>
                <w:rFonts w:eastAsia="Calibri"/>
                <w:sz w:val="24"/>
                <w:szCs w:val="24"/>
                <w:lang w:eastAsia="ar-SA"/>
              </w:rPr>
              <w:t>регулятивных</w:t>
            </w:r>
            <w:proofErr w:type="gramEnd"/>
            <w:r w:rsidRPr="006F5423">
              <w:rPr>
                <w:rFonts w:eastAsia="Calibri"/>
                <w:sz w:val="24"/>
                <w:szCs w:val="24"/>
                <w:lang w:eastAsia="ar-SA"/>
              </w:rPr>
              <w:t>, познавательных, коммуникативных)</w:t>
            </w:r>
          </w:p>
        </w:tc>
        <w:tc>
          <w:tcPr>
            <w:tcW w:w="325" w:type="pct"/>
            <w:tcBorders>
              <w:bottom w:val="single" w:sz="4" w:space="0" w:color="auto"/>
            </w:tcBorders>
            <w:shd w:val="clear" w:color="auto" w:fill="auto"/>
            <w:vAlign w:val="center"/>
          </w:tcPr>
          <w:p w:rsidR="006F5423" w:rsidRPr="006F5423" w:rsidRDefault="006F5423" w:rsidP="006F5423">
            <w:pPr>
              <w:suppressAutoHyphens/>
              <w:jc w:val="both"/>
              <w:rPr>
                <w:rFonts w:eastAsia="Calibri"/>
                <w:sz w:val="24"/>
                <w:szCs w:val="24"/>
                <w:lang w:eastAsia="ar-SA"/>
              </w:rPr>
            </w:pPr>
          </w:p>
        </w:tc>
        <w:tc>
          <w:tcPr>
            <w:tcW w:w="331"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r>
    </w:tbl>
    <w:p w:rsidR="006F5423" w:rsidRDefault="006F5423" w:rsidP="00DE2BBF">
      <w:pPr>
        <w:ind w:right="-259"/>
        <w:rPr>
          <w:sz w:val="24"/>
          <w:szCs w:val="24"/>
        </w:rPr>
      </w:pPr>
    </w:p>
    <w:tbl>
      <w:tblPr>
        <w:tblpPr w:leftFromText="180" w:rightFromText="180" w:vertAnchor="text" w:horzAnchor="margin" w:tblpY="86"/>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2191"/>
        <w:gridCol w:w="5809"/>
        <w:gridCol w:w="685"/>
        <w:gridCol w:w="683"/>
      </w:tblGrid>
      <w:tr w:rsidR="006F5423" w:rsidRPr="006F5423" w:rsidTr="006F5423">
        <w:trPr>
          <w:trHeight w:val="501"/>
        </w:trPr>
        <w:tc>
          <w:tcPr>
            <w:tcW w:w="5000" w:type="pct"/>
            <w:gridSpan w:val="5"/>
            <w:shd w:val="clear" w:color="auto" w:fill="D9D9D9"/>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Личностные УУД</w:t>
            </w:r>
          </w:p>
        </w:tc>
      </w:tr>
      <w:tr w:rsidR="006F5423" w:rsidRPr="006F5423" w:rsidTr="00DE291F">
        <w:trPr>
          <w:trHeight w:val="190"/>
        </w:trPr>
        <w:tc>
          <w:tcPr>
            <w:tcW w:w="212"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w:t>
            </w:r>
          </w:p>
        </w:tc>
        <w:tc>
          <w:tcPr>
            <w:tcW w:w="1120"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УУД</w:t>
            </w: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Критерии</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1 </w:t>
            </w:r>
            <w:proofErr w:type="spellStart"/>
            <w:r w:rsidRPr="006F5423">
              <w:rPr>
                <w:rFonts w:eastAsia="Calibri"/>
                <w:sz w:val="24"/>
                <w:szCs w:val="24"/>
                <w:lang w:eastAsia="ar-SA"/>
              </w:rPr>
              <w:t>полуг</w:t>
            </w:r>
            <w:proofErr w:type="spellEnd"/>
            <w:r w:rsidRPr="006F5423">
              <w:rPr>
                <w:rFonts w:eastAsia="Calibri"/>
                <w:sz w:val="24"/>
                <w:szCs w:val="24"/>
                <w:lang w:eastAsia="ar-SA"/>
              </w:rPr>
              <w:t>.</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год</w:t>
            </w:r>
          </w:p>
        </w:tc>
      </w:tr>
      <w:tr w:rsidR="006F5423" w:rsidRPr="006F5423" w:rsidTr="00DE291F">
        <w:trPr>
          <w:trHeight w:val="190"/>
        </w:trPr>
        <w:tc>
          <w:tcPr>
            <w:tcW w:w="212"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p w:rsidR="006F5423" w:rsidRPr="006F5423" w:rsidRDefault="006F5423" w:rsidP="006F5423">
            <w:pPr>
              <w:suppressAutoHyphens/>
              <w:jc w:val="both"/>
              <w:rPr>
                <w:rFonts w:eastAsia="Calibri"/>
                <w:sz w:val="24"/>
                <w:szCs w:val="24"/>
                <w:lang w:eastAsia="ar-SA"/>
              </w:rPr>
            </w:pPr>
          </w:p>
        </w:tc>
        <w:tc>
          <w:tcPr>
            <w:tcW w:w="1120"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Самооценка.</w:t>
            </w:r>
          </w:p>
          <w:p w:rsidR="006F5423" w:rsidRPr="006F5423" w:rsidRDefault="006F5423" w:rsidP="006F5423">
            <w:pPr>
              <w:suppressAutoHyphens/>
              <w:jc w:val="both"/>
              <w:rPr>
                <w:rFonts w:eastAsia="Calibri"/>
                <w:sz w:val="24"/>
                <w:szCs w:val="24"/>
                <w:lang w:eastAsia="ar-SA"/>
              </w:rPr>
            </w:pPr>
            <w:proofErr w:type="gramStart"/>
            <w:r w:rsidRPr="006F5423">
              <w:rPr>
                <w:rFonts w:eastAsia="Calibri"/>
                <w:sz w:val="24"/>
                <w:szCs w:val="24"/>
                <w:lang w:eastAsia="ar-SA"/>
              </w:rPr>
              <w:t>Оценивать ситуации</w:t>
            </w:r>
            <w:r w:rsidR="00B46689">
              <w:rPr>
                <w:rFonts w:eastAsia="Calibri"/>
                <w:sz w:val="24"/>
                <w:szCs w:val="24"/>
                <w:lang w:eastAsia="ar-SA"/>
              </w:rPr>
              <w:t>,</w:t>
            </w:r>
            <w:r w:rsidRPr="006F5423">
              <w:rPr>
                <w:rFonts w:eastAsia="Calibri"/>
                <w:sz w:val="24"/>
                <w:szCs w:val="24"/>
                <w:lang w:eastAsia="ar-SA"/>
              </w:rPr>
              <w:t xml:space="preserve">  поступки (ценностные</w:t>
            </w:r>
            <w:proofErr w:type="gramEnd"/>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установки)</w:t>
            </w: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Формирует самоуважение и эмоционально-положительное отношение к себе, </w:t>
            </w:r>
            <w:proofErr w:type="gramStart"/>
            <w:r w:rsidRPr="006F5423">
              <w:rPr>
                <w:rFonts w:eastAsia="Calibri"/>
                <w:sz w:val="24"/>
                <w:szCs w:val="24"/>
                <w:lang w:eastAsia="ar-SA"/>
              </w:rPr>
              <w:t>видны готовность открыто</w:t>
            </w:r>
            <w:proofErr w:type="gramEnd"/>
            <w:r w:rsidRPr="006F5423">
              <w:rPr>
                <w:rFonts w:eastAsia="Calibri"/>
                <w:sz w:val="24"/>
                <w:szCs w:val="24"/>
                <w:lang w:eastAsia="ar-SA"/>
              </w:rPr>
              <w:t xml:space="preserve"> выражать и отстаивать свою позицию, критичность к своим поступкам и умение адекватно их оценивать.</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190"/>
        </w:trPr>
        <w:tc>
          <w:tcPr>
            <w:tcW w:w="212" w:type="pct"/>
            <w:vMerge/>
            <w:vAlign w:val="center"/>
          </w:tcPr>
          <w:p w:rsidR="006F5423" w:rsidRPr="006F5423" w:rsidRDefault="006F5423" w:rsidP="006F5423">
            <w:pPr>
              <w:suppressAutoHyphens/>
              <w:jc w:val="both"/>
              <w:rPr>
                <w:rFonts w:eastAsia="Calibri"/>
                <w:sz w:val="24"/>
                <w:szCs w:val="24"/>
                <w:lang w:eastAsia="ar-SA"/>
              </w:rPr>
            </w:pPr>
          </w:p>
        </w:tc>
        <w:tc>
          <w:tcPr>
            <w:tcW w:w="1120" w:type="pct"/>
            <w:vMerge/>
            <w:vAlign w:val="center"/>
          </w:tcPr>
          <w:p w:rsidR="006F5423" w:rsidRPr="006F5423" w:rsidRDefault="006F5423" w:rsidP="006F5423">
            <w:pPr>
              <w:suppressAutoHyphens/>
              <w:jc w:val="both"/>
              <w:rPr>
                <w:rFonts w:eastAsia="Calibri"/>
                <w:sz w:val="24"/>
                <w:szCs w:val="24"/>
                <w:lang w:eastAsia="ar-SA"/>
              </w:rPr>
            </w:pP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Проявляет интересы, инициативы и любознательность, учится с четкой организацией своей деятельности. Не всегда открыто выражает и отстаивает свою позицию. Не всегда адекватно себя оценивает.</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190"/>
        </w:trPr>
        <w:tc>
          <w:tcPr>
            <w:tcW w:w="212" w:type="pct"/>
            <w:vMerge/>
            <w:vAlign w:val="center"/>
          </w:tcPr>
          <w:p w:rsidR="006F5423" w:rsidRPr="006F5423" w:rsidRDefault="006F5423" w:rsidP="006F5423">
            <w:pPr>
              <w:suppressAutoHyphens/>
              <w:jc w:val="both"/>
              <w:rPr>
                <w:rFonts w:eastAsia="Calibri"/>
                <w:sz w:val="24"/>
                <w:szCs w:val="24"/>
                <w:lang w:eastAsia="ar-SA"/>
              </w:rPr>
            </w:pPr>
          </w:p>
        </w:tc>
        <w:tc>
          <w:tcPr>
            <w:tcW w:w="1120" w:type="pct"/>
            <w:vMerge/>
            <w:vAlign w:val="center"/>
          </w:tcPr>
          <w:p w:rsidR="006F5423" w:rsidRPr="006F5423" w:rsidRDefault="006F5423" w:rsidP="006F5423">
            <w:pPr>
              <w:suppressAutoHyphens/>
              <w:jc w:val="both"/>
              <w:rPr>
                <w:rFonts w:eastAsia="Calibri"/>
                <w:sz w:val="24"/>
                <w:szCs w:val="24"/>
                <w:lang w:eastAsia="ar-SA"/>
              </w:rPr>
            </w:pP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 учении не проявляет интересы, инициативы и любознательность. Отмалчивается, не выражает и не отстаивает свою позицию. Не адекватно себя оценивает.</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12"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1120"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Объяснять смысл своих оценок, мотивов, целей</w:t>
            </w:r>
          </w:p>
          <w:p w:rsidR="006F5423" w:rsidRPr="006F5423" w:rsidRDefault="006F5423" w:rsidP="006F5423">
            <w:pPr>
              <w:suppressAutoHyphens/>
              <w:jc w:val="both"/>
              <w:rPr>
                <w:rFonts w:eastAsia="Calibri"/>
                <w:sz w:val="24"/>
                <w:szCs w:val="24"/>
                <w:lang w:eastAsia="ar-SA"/>
              </w:rPr>
            </w:pPr>
            <w:proofErr w:type="gramStart"/>
            <w:r w:rsidRPr="006F5423">
              <w:rPr>
                <w:rFonts w:eastAsia="Calibri"/>
                <w:sz w:val="24"/>
                <w:szCs w:val="24"/>
                <w:lang w:eastAsia="ar-SA"/>
              </w:rPr>
              <w:t xml:space="preserve">(личностная </w:t>
            </w:r>
            <w:proofErr w:type="spellStart"/>
            <w:r w:rsidRPr="006F5423">
              <w:rPr>
                <w:rFonts w:eastAsia="Calibri"/>
                <w:sz w:val="24"/>
                <w:szCs w:val="24"/>
                <w:lang w:eastAsia="ar-SA"/>
              </w:rPr>
              <w:t>саморефлексия</w:t>
            </w:r>
            <w:proofErr w:type="spellEnd"/>
            <w:r w:rsidRPr="006F5423">
              <w:rPr>
                <w:rFonts w:eastAsia="Calibri"/>
                <w:sz w:val="24"/>
                <w:szCs w:val="24"/>
                <w:lang w:eastAsia="ar-SA"/>
              </w:rPr>
              <w:t xml:space="preserve">, способность </w:t>
            </w:r>
            <w:proofErr w:type="spellStart"/>
            <w:r w:rsidRPr="006F5423">
              <w:rPr>
                <w:rFonts w:eastAsia="Calibri"/>
                <w:sz w:val="24"/>
                <w:szCs w:val="24"/>
                <w:lang w:eastAsia="ar-SA"/>
              </w:rPr>
              <w:t>ксаморазвитию</w:t>
            </w:r>
            <w:proofErr w:type="spellEnd"/>
            <w:r w:rsidRPr="006F5423">
              <w:rPr>
                <w:rFonts w:eastAsia="Calibri"/>
                <w:sz w:val="24"/>
                <w:szCs w:val="24"/>
                <w:lang w:eastAsia="ar-SA"/>
              </w:rPr>
              <w:t>,</w:t>
            </w:r>
            <w:proofErr w:type="gramEnd"/>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мотивация к познанию, учѐбе)</w:t>
            </w: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Выполняет самостоятельные поступки и действия (в том числе руководящего плана), принимает ответственность за их результаты. Целеустремленно и настойчиво идет к достижению целей, готов к преодолению трудностей.</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12" w:type="pct"/>
            <w:vMerge/>
            <w:vAlign w:val="center"/>
          </w:tcPr>
          <w:p w:rsidR="006F5423" w:rsidRPr="006F5423" w:rsidRDefault="006F5423" w:rsidP="006F5423">
            <w:pPr>
              <w:suppressAutoHyphens/>
              <w:jc w:val="both"/>
              <w:rPr>
                <w:rFonts w:eastAsia="Calibri"/>
                <w:sz w:val="24"/>
                <w:szCs w:val="24"/>
                <w:lang w:eastAsia="ar-SA"/>
              </w:rPr>
            </w:pPr>
          </w:p>
        </w:tc>
        <w:tc>
          <w:tcPr>
            <w:tcW w:w="1120" w:type="pct"/>
            <w:vMerge/>
            <w:vAlign w:val="center"/>
          </w:tcPr>
          <w:p w:rsidR="006F5423" w:rsidRPr="006F5423" w:rsidRDefault="006F5423" w:rsidP="006F5423">
            <w:pPr>
              <w:suppressAutoHyphens/>
              <w:jc w:val="both"/>
              <w:rPr>
                <w:rFonts w:eastAsia="Calibri"/>
                <w:sz w:val="24"/>
                <w:szCs w:val="24"/>
                <w:lang w:eastAsia="ar-SA"/>
              </w:rPr>
            </w:pP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Проявляет самостоятельность, инициативу и ответственность как личность. Иногда не доходит до цели, боится преодоления трудностей.</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285"/>
        </w:trPr>
        <w:tc>
          <w:tcPr>
            <w:tcW w:w="212" w:type="pct"/>
            <w:vMerge/>
            <w:vAlign w:val="center"/>
          </w:tcPr>
          <w:p w:rsidR="006F5423" w:rsidRPr="006F5423" w:rsidRDefault="006F5423" w:rsidP="006F5423">
            <w:pPr>
              <w:suppressAutoHyphens/>
              <w:jc w:val="both"/>
              <w:rPr>
                <w:rFonts w:eastAsia="Calibri"/>
                <w:sz w:val="24"/>
                <w:szCs w:val="24"/>
                <w:lang w:eastAsia="ar-SA"/>
              </w:rPr>
            </w:pPr>
          </w:p>
        </w:tc>
        <w:tc>
          <w:tcPr>
            <w:tcW w:w="1120" w:type="pct"/>
            <w:vMerge/>
            <w:vAlign w:val="center"/>
          </w:tcPr>
          <w:p w:rsidR="006F5423" w:rsidRPr="006F5423" w:rsidRDefault="006F5423" w:rsidP="006F5423">
            <w:pPr>
              <w:suppressAutoHyphens/>
              <w:jc w:val="both"/>
              <w:rPr>
                <w:rFonts w:eastAsia="Calibri"/>
                <w:sz w:val="24"/>
                <w:szCs w:val="24"/>
                <w:lang w:eastAsia="ar-SA"/>
              </w:rPr>
            </w:pP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Не проявляет или проявляет крайне редко самостоятельность, инициативу и ответственность как личность. Выполняет только самые простые задания, </w:t>
            </w:r>
            <w:proofErr w:type="gramStart"/>
            <w:r w:rsidRPr="006F5423">
              <w:rPr>
                <w:rFonts w:eastAsia="Calibri"/>
                <w:sz w:val="24"/>
                <w:szCs w:val="24"/>
                <w:lang w:eastAsia="ar-SA"/>
              </w:rPr>
              <w:t>нацелен</w:t>
            </w:r>
            <w:proofErr w:type="gramEnd"/>
            <w:r w:rsidRPr="006F5423">
              <w:rPr>
                <w:rFonts w:eastAsia="Calibri"/>
                <w:sz w:val="24"/>
                <w:szCs w:val="24"/>
                <w:lang w:eastAsia="ar-SA"/>
              </w:rPr>
              <w:t xml:space="preserve"> на неуспешность.</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rPr>
          <w:trHeight w:val="285"/>
        </w:trPr>
        <w:tc>
          <w:tcPr>
            <w:tcW w:w="212"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3</w:t>
            </w:r>
          </w:p>
        </w:tc>
        <w:tc>
          <w:tcPr>
            <w:tcW w:w="1120" w:type="pct"/>
            <w:vMerge w:val="restar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Самоопределяться в</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жизненных </w:t>
            </w:r>
            <w:proofErr w:type="gramStart"/>
            <w:r w:rsidRPr="006F5423">
              <w:rPr>
                <w:rFonts w:eastAsia="Calibri"/>
                <w:sz w:val="24"/>
                <w:szCs w:val="24"/>
                <w:lang w:eastAsia="ar-SA"/>
              </w:rPr>
              <w:t>ценностях</w:t>
            </w:r>
            <w:proofErr w:type="gramEnd"/>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(на словах) и поступать </w:t>
            </w:r>
            <w:proofErr w:type="gramStart"/>
            <w:r w:rsidRPr="006F5423">
              <w:rPr>
                <w:rFonts w:eastAsia="Calibri"/>
                <w:sz w:val="24"/>
                <w:szCs w:val="24"/>
                <w:lang w:eastAsia="ar-SA"/>
              </w:rPr>
              <w:t>в</w:t>
            </w:r>
            <w:proofErr w:type="gramEnd"/>
          </w:p>
          <w:p w:rsidR="006F5423" w:rsidRPr="006F5423" w:rsidRDefault="006F5423" w:rsidP="006F5423">
            <w:pPr>
              <w:suppressAutoHyphens/>
              <w:jc w:val="both"/>
              <w:rPr>
                <w:rFonts w:eastAsia="Calibri"/>
                <w:sz w:val="24"/>
                <w:szCs w:val="24"/>
                <w:lang w:eastAsia="ar-SA"/>
              </w:rPr>
            </w:pPr>
            <w:proofErr w:type="gramStart"/>
            <w:r w:rsidRPr="006F5423">
              <w:rPr>
                <w:rFonts w:eastAsia="Calibri"/>
                <w:sz w:val="24"/>
                <w:szCs w:val="24"/>
                <w:lang w:eastAsia="ar-SA"/>
              </w:rPr>
              <w:t>соответствии</w:t>
            </w:r>
            <w:proofErr w:type="gramEnd"/>
            <w:r w:rsidRPr="006F5423">
              <w:rPr>
                <w:rFonts w:eastAsia="Calibri"/>
                <w:sz w:val="24"/>
                <w:szCs w:val="24"/>
                <w:lang w:eastAsia="ar-SA"/>
              </w:rPr>
              <w:t xml:space="preserve"> с ними,</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отвечая за свои поступки</w:t>
            </w:r>
          </w:p>
          <w:p w:rsidR="006F5423" w:rsidRPr="006F5423" w:rsidRDefault="006F5423" w:rsidP="006F5423">
            <w:pPr>
              <w:suppressAutoHyphens/>
              <w:jc w:val="both"/>
              <w:rPr>
                <w:rFonts w:eastAsia="Calibri"/>
                <w:sz w:val="24"/>
                <w:szCs w:val="24"/>
                <w:lang w:eastAsia="ar-SA"/>
              </w:rPr>
            </w:pPr>
            <w:proofErr w:type="gramStart"/>
            <w:r w:rsidRPr="006F5423">
              <w:rPr>
                <w:rFonts w:eastAsia="Calibri"/>
                <w:sz w:val="24"/>
                <w:szCs w:val="24"/>
                <w:lang w:eastAsia="ar-SA"/>
              </w:rPr>
              <w:t>(личностная позиция,</w:t>
            </w:r>
            <w:proofErr w:type="gramEnd"/>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российская и</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гражданская</w:t>
            </w:r>
          </w:p>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идентичность)</w:t>
            </w: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Проявляет толерантность и  противодействует действиям и влияниям, представляющим угрозу жизни, здоровью и безопасности личности и общества в пределах своих возможностей. Осознает себя гражданином, имеет активную сформированную гражданскую позицию. Участвует в социальном проектировании.</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2</w:t>
            </w:r>
          </w:p>
        </w:tc>
      </w:tr>
      <w:tr w:rsidR="006F5423" w:rsidRPr="006F5423" w:rsidTr="00DE291F">
        <w:trPr>
          <w:trHeight w:val="285"/>
        </w:trPr>
        <w:tc>
          <w:tcPr>
            <w:tcW w:w="212" w:type="pct"/>
            <w:vMerge/>
            <w:vAlign w:val="center"/>
          </w:tcPr>
          <w:p w:rsidR="006F5423" w:rsidRPr="006F5423" w:rsidRDefault="006F5423" w:rsidP="006F5423">
            <w:pPr>
              <w:suppressAutoHyphens/>
              <w:jc w:val="both"/>
              <w:rPr>
                <w:rFonts w:eastAsia="Calibri"/>
                <w:sz w:val="24"/>
                <w:szCs w:val="24"/>
                <w:lang w:eastAsia="ar-SA"/>
              </w:rPr>
            </w:pPr>
          </w:p>
        </w:tc>
        <w:tc>
          <w:tcPr>
            <w:tcW w:w="1120" w:type="pct"/>
            <w:vMerge/>
            <w:vAlign w:val="center"/>
          </w:tcPr>
          <w:p w:rsidR="006F5423" w:rsidRPr="006F5423" w:rsidRDefault="006F5423" w:rsidP="006F5423">
            <w:pPr>
              <w:suppressAutoHyphens/>
              <w:jc w:val="both"/>
              <w:rPr>
                <w:rFonts w:eastAsia="Calibri"/>
                <w:sz w:val="24"/>
                <w:szCs w:val="24"/>
                <w:lang w:eastAsia="ar-SA"/>
              </w:rPr>
            </w:pP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 xml:space="preserve">Проявляет уважение к другим людям, </w:t>
            </w:r>
            <w:proofErr w:type="spellStart"/>
            <w:r w:rsidRPr="006F5423">
              <w:rPr>
                <w:rFonts w:eastAsia="Calibri"/>
                <w:sz w:val="24"/>
                <w:szCs w:val="24"/>
                <w:lang w:eastAsia="ar-SA"/>
              </w:rPr>
              <w:t>самодостоинство</w:t>
            </w:r>
            <w:proofErr w:type="spellEnd"/>
            <w:r w:rsidRPr="006F5423">
              <w:rPr>
                <w:rFonts w:eastAsia="Calibri"/>
                <w:sz w:val="24"/>
                <w:szCs w:val="24"/>
                <w:lang w:eastAsia="ar-SA"/>
              </w:rPr>
              <w:t>.  Понимает и принимает возможность человека быть самим собой и принимать самостоятельные решения в самых разных социальных, профессиональных и личностных ситуациях. Осознает себя гражданином, имеет активную, но не до конца сформированную гражданскую позицию.</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1</w:t>
            </w:r>
          </w:p>
        </w:tc>
      </w:tr>
      <w:tr w:rsidR="006F5423" w:rsidRPr="006F5423" w:rsidTr="00DE291F">
        <w:trPr>
          <w:trHeight w:val="146"/>
        </w:trPr>
        <w:tc>
          <w:tcPr>
            <w:tcW w:w="212" w:type="pct"/>
            <w:vMerge/>
            <w:vAlign w:val="center"/>
          </w:tcPr>
          <w:p w:rsidR="006F5423" w:rsidRPr="006F5423" w:rsidRDefault="006F5423" w:rsidP="006F5423">
            <w:pPr>
              <w:suppressAutoHyphens/>
              <w:jc w:val="both"/>
              <w:rPr>
                <w:rFonts w:eastAsia="Calibri"/>
                <w:sz w:val="24"/>
                <w:szCs w:val="24"/>
                <w:lang w:eastAsia="ar-SA"/>
              </w:rPr>
            </w:pPr>
          </w:p>
        </w:tc>
        <w:tc>
          <w:tcPr>
            <w:tcW w:w="1120" w:type="pct"/>
            <w:vMerge/>
            <w:vAlign w:val="center"/>
          </w:tcPr>
          <w:p w:rsidR="006F5423" w:rsidRPr="006F5423" w:rsidRDefault="006F5423" w:rsidP="006F5423">
            <w:pPr>
              <w:suppressAutoHyphens/>
              <w:jc w:val="both"/>
              <w:rPr>
                <w:rFonts w:eastAsia="Calibri"/>
                <w:sz w:val="24"/>
                <w:szCs w:val="24"/>
                <w:lang w:eastAsia="ar-SA"/>
              </w:rPr>
            </w:pPr>
          </w:p>
        </w:tc>
        <w:tc>
          <w:tcPr>
            <w:tcW w:w="2969" w:type="pct"/>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Не проявляет уважение к другим людям.  Не принимает возможность человека быть самим собой. Осознает себя гражданином, имеет пассивную, не сформированную гражданскую позицию.</w:t>
            </w:r>
          </w:p>
        </w:tc>
        <w:tc>
          <w:tcPr>
            <w:tcW w:w="350" w:type="pct"/>
            <w:shd w:val="clear" w:color="auto" w:fill="auto"/>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c>
          <w:tcPr>
            <w:tcW w:w="349" w:type="pct"/>
            <w:tcBorders>
              <w:left w:val="single" w:sz="18"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0</w:t>
            </w:r>
          </w:p>
        </w:tc>
      </w:tr>
      <w:tr w:rsidR="006F5423" w:rsidRPr="006F5423" w:rsidTr="00DE291F">
        <w:tc>
          <w:tcPr>
            <w:tcW w:w="4301" w:type="pct"/>
            <w:gridSpan w:val="3"/>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r w:rsidRPr="006F5423">
              <w:rPr>
                <w:rFonts w:eastAsia="Calibri"/>
                <w:sz w:val="24"/>
                <w:szCs w:val="24"/>
                <w:lang w:eastAsia="ar-SA"/>
              </w:rPr>
              <w:t>ИТОГО: 6-5 баллов  высокий уровень,4-3 баллов  средний уровень, 0-2 балла низкий уровень.</w:t>
            </w:r>
          </w:p>
        </w:tc>
        <w:tc>
          <w:tcPr>
            <w:tcW w:w="350" w:type="pct"/>
            <w:tcBorders>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c>
          <w:tcPr>
            <w:tcW w:w="349" w:type="pct"/>
            <w:tcBorders>
              <w:left w:val="single" w:sz="18" w:space="0" w:color="auto"/>
              <w:bottom w:val="single" w:sz="4" w:space="0" w:color="auto"/>
            </w:tcBorders>
            <w:vAlign w:val="center"/>
          </w:tcPr>
          <w:p w:rsidR="006F5423" w:rsidRPr="006F5423" w:rsidRDefault="006F5423" w:rsidP="006F5423">
            <w:pPr>
              <w:suppressAutoHyphens/>
              <w:jc w:val="both"/>
              <w:rPr>
                <w:rFonts w:eastAsia="Calibri"/>
                <w:sz w:val="24"/>
                <w:szCs w:val="24"/>
                <w:lang w:eastAsia="ar-SA"/>
              </w:rPr>
            </w:pPr>
          </w:p>
        </w:tc>
      </w:tr>
    </w:tbl>
    <w:p w:rsidR="006F5423" w:rsidRPr="00DE2BBF" w:rsidRDefault="006F5423" w:rsidP="00DE2BBF">
      <w:pPr>
        <w:ind w:right="-259"/>
        <w:rPr>
          <w:sz w:val="24"/>
          <w:szCs w:val="24"/>
        </w:rPr>
        <w:sectPr w:rsidR="006F5423" w:rsidRPr="00DE2BBF">
          <w:pgSz w:w="11900" w:h="16838"/>
          <w:pgMar w:top="608" w:right="866" w:bottom="430" w:left="1440" w:header="0" w:footer="0" w:gutter="0"/>
          <w:cols w:space="720" w:equalWidth="0">
            <w:col w:w="9600"/>
          </w:cols>
        </w:sectPr>
      </w:pPr>
    </w:p>
    <w:p w:rsidR="00DE2BBF" w:rsidRPr="00DE2BBF" w:rsidRDefault="00DE2BBF" w:rsidP="001B35F6">
      <w:pPr>
        <w:ind w:right="-259"/>
        <w:rPr>
          <w:b/>
          <w:sz w:val="24"/>
          <w:szCs w:val="24"/>
        </w:rPr>
      </w:pPr>
      <w:r w:rsidRPr="00DE2BBF">
        <w:rPr>
          <w:b/>
          <w:sz w:val="24"/>
          <w:szCs w:val="24"/>
        </w:rPr>
        <w:lastRenderedPageBreak/>
        <w:t>Описание материально-технического обеспечения</w:t>
      </w:r>
    </w:p>
    <w:p w:rsidR="00DE2BBF" w:rsidRPr="00DE2BBF" w:rsidRDefault="00DE2BBF" w:rsidP="000322CB">
      <w:pPr>
        <w:ind w:right="-259"/>
        <w:jc w:val="center"/>
        <w:rPr>
          <w:b/>
          <w:sz w:val="24"/>
          <w:szCs w:val="24"/>
        </w:rPr>
      </w:pPr>
      <w:r w:rsidRPr="00DE2BBF">
        <w:rPr>
          <w:b/>
          <w:sz w:val="24"/>
          <w:szCs w:val="24"/>
        </w:rPr>
        <w:t>образовательной деятельности</w:t>
      </w:r>
    </w:p>
    <w:p w:rsidR="00DE2BBF" w:rsidRPr="00DE2BBF" w:rsidRDefault="00DE2BBF" w:rsidP="00DE2BBF">
      <w:pPr>
        <w:ind w:right="-259"/>
        <w:rPr>
          <w:sz w:val="24"/>
          <w:szCs w:val="24"/>
        </w:rPr>
      </w:pPr>
    </w:p>
    <w:p w:rsidR="00DE2BBF" w:rsidRPr="00DE2BBF" w:rsidRDefault="00DE2BBF" w:rsidP="00DE2BBF">
      <w:pPr>
        <w:ind w:right="-259"/>
        <w:rPr>
          <w:sz w:val="24"/>
          <w:szCs w:val="24"/>
        </w:rPr>
      </w:pPr>
      <w:proofErr w:type="gramStart"/>
      <w:r w:rsidRPr="00DE2BBF">
        <w:rPr>
          <w:sz w:val="24"/>
          <w:szCs w:val="24"/>
        </w:rPr>
        <w:t>Оборудование и материалы: учебная литература, справочники, таблицы, Интернет ресурсы, тесты, памятки, кроссворды, презентации, компьютер, интерактивная доска, проектор.</w:t>
      </w:r>
      <w:proofErr w:type="gramEnd"/>
    </w:p>
    <w:p w:rsidR="00DE2BBF" w:rsidRPr="00DE2BBF" w:rsidRDefault="00DE2BBF" w:rsidP="00DE2BBF">
      <w:pPr>
        <w:ind w:right="-259"/>
        <w:rPr>
          <w:sz w:val="24"/>
          <w:szCs w:val="24"/>
        </w:rPr>
      </w:pPr>
    </w:p>
    <w:p w:rsidR="00DE2BBF" w:rsidRPr="00DE2BBF" w:rsidRDefault="00DE2BBF" w:rsidP="000322CB">
      <w:pPr>
        <w:ind w:right="-259"/>
        <w:jc w:val="center"/>
        <w:rPr>
          <w:b/>
          <w:sz w:val="24"/>
          <w:szCs w:val="24"/>
        </w:rPr>
      </w:pPr>
      <w:r w:rsidRPr="00DE2BBF">
        <w:rPr>
          <w:b/>
          <w:sz w:val="24"/>
          <w:szCs w:val="24"/>
        </w:rPr>
        <w:t xml:space="preserve">Список </w:t>
      </w:r>
      <w:r w:rsidR="000322CB">
        <w:rPr>
          <w:b/>
          <w:sz w:val="24"/>
          <w:szCs w:val="24"/>
        </w:rPr>
        <w:t>литературы</w:t>
      </w:r>
    </w:p>
    <w:p w:rsidR="00DE2BBF" w:rsidRPr="00DE2BBF" w:rsidRDefault="00DE2BBF" w:rsidP="00DE2BBF">
      <w:pPr>
        <w:ind w:right="-259"/>
        <w:rPr>
          <w:b/>
          <w:sz w:val="24"/>
          <w:szCs w:val="24"/>
        </w:rPr>
      </w:pPr>
      <w:r w:rsidRPr="00DE2BBF">
        <w:rPr>
          <w:b/>
          <w:sz w:val="24"/>
          <w:szCs w:val="24"/>
        </w:rPr>
        <w:t>Для учителя</w:t>
      </w:r>
    </w:p>
    <w:p w:rsidR="00DE2BBF" w:rsidRPr="00DE2BBF" w:rsidRDefault="00DE2BBF" w:rsidP="00DE2BBF">
      <w:pPr>
        <w:ind w:right="-259"/>
        <w:rPr>
          <w:b/>
          <w:sz w:val="24"/>
          <w:szCs w:val="24"/>
        </w:rPr>
      </w:pPr>
    </w:p>
    <w:p w:rsidR="00DE2BBF" w:rsidRPr="00DE2BBF" w:rsidRDefault="00DE2BBF" w:rsidP="00DE2BBF">
      <w:pPr>
        <w:ind w:right="-259"/>
        <w:rPr>
          <w:sz w:val="24"/>
          <w:szCs w:val="24"/>
        </w:rPr>
      </w:pPr>
      <w:r w:rsidRPr="00DE2BBF">
        <w:rPr>
          <w:sz w:val="24"/>
          <w:szCs w:val="24"/>
        </w:rPr>
        <w:t></w:t>
      </w:r>
      <w:r w:rsidRPr="00DE2BBF">
        <w:rPr>
          <w:sz w:val="24"/>
          <w:szCs w:val="24"/>
        </w:rPr>
        <w:tab/>
        <w:t xml:space="preserve">Ю.Н. Макарычев, Н.Г. </w:t>
      </w:r>
      <w:proofErr w:type="spellStart"/>
      <w:r w:rsidRPr="00DE2BBF">
        <w:rPr>
          <w:sz w:val="24"/>
          <w:szCs w:val="24"/>
        </w:rPr>
        <w:t>Миндюк</w:t>
      </w:r>
      <w:proofErr w:type="spellEnd"/>
      <w:r w:rsidRPr="00DE2BBF">
        <w:rPr>
          <w:sz w:val="24"/>
          <w:szCs w:val="24"/>
        </w:rPr>
        <w:t xml:space="preserve">, К.И. </w:t>
      </w:r>
      <w:proofErr w:type="spellStart"/>
      <w:r w:rsidRPr="00DE2BBF">
        <w:rPr>
          <w:sz w:val="24"/>
          <w:szCs w:val="24"/>
        </w:rPr>
        <w:t>Нешков</w:t>
      </w:r>
      <w:proofErr w:type="spellEnd"/>
      <w:r w:rsidRPr="00DE2BBF">
        <w:rPr>
          <w:sz w:val="24"/>
          <w:szCs w:val="24"/>
        </w:rPr>
        <w:t xml:space="preserve">, С.Б. Суворова. Алгебра.7 класс. </w:t>
      </w:r>
    </w:p>
    <w:p w:rsidR="00DE2BBF" w:rsidRPr="00DE2BBF" w:rsidRDefault="00DE2BBF" w:rsidP="00DE2BBF">
      <w:pPr>
        <w:ind w:right="-259"/>
        <w:rPr>
          <w:sz w:val="24"/>
          <w:szCs w:val="24"/>
        </w:rPr>
      </w:pPr>
      <w:r w:rsidRPr="00DE2BBF">
        <w:rPr>
          <w:sz w:val="24"/>
          <w:szCs w:val="24"/>
        </w:rPr>
        <w:t></w:t>
      </w:r>
      <w:r w:rsidRPr="00DE2BBF">
        <w:rPr>
          <w:sz w:val="24"/>
          <w:szCs w:val="24"/>
        </w:rPr>
        <w:tab/>
      </w:r>
      <w:proofErr w:type="spellStart"/>
      <w:r w:rsidRPr="00DE2BBF">
        <w:rPr>
          <w:sz w:val="24"/>
          <w:szCs w:val="24"/>
        </w:rPr>
        <w:t>Бунимович</w:t>
      </w:r>
      <w:proofErr w:type="spellEnd"/>
      <w:r w:rsidRPr="00DE2BBF">
        <w:rPr>
          <w:sz w:val="24"/>
          <w:szCs w:val="24"/>
        </w:rPr>
        <w:t xml:space="preserve"> Е.А., Кузнецова Л.В., Минаева С.С. и др. Математика. 6 класс. Москва «Просвещение» 2017.</w:t>
      </w:r>
    </w:p>
    <w:p w:rsidR="00DE2BBF" w:rsidRPr="00DE2BBF" w:rsidRDefault="00DE2BBF" w:rsidP="00DE2BBF">
      <w:pPr>
        <w:ind w:right="-259"/>
        <w:rPr>
          <w:sz w:val="24"/>
          <w:szCs w:val="24"/>
        </w:rPr>
      </w:pPr>
      <w:r w:rsidRPr="00DE2BBF">
        <w:rPr>
          <w:sz w:val="24"/>
          <w:szCs w:val="24"/>
        </w:rPr>
        <w:t></w:t>
      </w:r>
      <w:r w:rsidRPr="00DE2BBF">
        <w:rPr>
          <w:sz w:val="24"/>
          <w:szCs w:val="24"/>
        </w:rPr>
        <w:tab/>
      </w:r>
      <w:proofErr w:type="spellStart"/>
      <w:r w:rsidRPr="00DE2BBF">
        <w:rPr>
          <w:sz w:val="24"/>
          <w:szCs w:val="24"/>
        </w:rPr>
        <w:t>А.В.Фарков</w:t>
      </w:r>
      <w:proofErr w:type="spellEnd"/>
      <w:r w:rsidRPr="00DE2BBF">
        <w:rPr>
          <w:sz w:val="24"/>
          <w:szCs w:val="24"/>
        </w:rPr>
        <w:t>, «Математические кружки в школе», 5-8 классы, М., Айрис-пресс, 2011.</w:t>
      </w:r>
    </w:p>
    <w:p w:rsidR="00DE2BBF" w:rsidRPr="00DE2BBF" w:rsidRDefault="00DE2BBF" w:rsidP="00DE2BBF">
      <w:pPr>
        <w:ind w:right="-259"/>
        <w:rPr>
          <w:sz w:val="24"/>
          <w:szCs w:val="24"/>
        </w:rPr>
      </w:pPr>
      <w:r w:rsidRPr="00DE2BBF">
        <w:rPr>
          <w:sz w:val="24"/>
          <w:szCs w:val="24"/>
        </w:rPr>
        <w:t></w:t>
      </w:r>
      <w:r w:rsidRPr="00DE2BBF">
        <w:rPr>
          <w:sz w:val="24"/>
          <w:szCs w:val="24"/>
        </w:rPr>
        <w:tab/>
      </w:r>
      <w:proofErr w:type="spellStart"/>
      <w:r w:rsidRPr="00DE2BBF">
        <w:rPr>
          <w:sz w:val="24"/>
          <w:szCs w:val="24"/>
        </w:rPr>
        <w:t>А.В.Фарков</w:t>
      </w:r>
      <w:proofErr w:type="spellEnd"/>
      <w:r w:rsidRPr="00DE2BBF">
        <w:rPr>
          <w:sz w:val="24"/>
          <w:szCs w:val="24"/>
        </w:rPr>
        <w:t>, «Готовимся к олимпиадам», учебно-методическое пособие, М., «Экзамен»,2014.</w:t>
      </w:r>
    </w:p>
    <w:p w:rsidR="00DE2BBF" w:rsidRPr="00DE2BBF" w:rsidRDefault="00DE2BBF" w:rsidP="000322CB">
      <w:pPr>
        <w:ind w:right="-259"/>
        <w:rPr>
          <w:sz w:val="24"/>
          <w:szCs w:val="24"/>
        </w:rPr>
      </w:pPr>
      <w:r w:rsidRPr="00DE2BBF">
        <w:rPr>
          <w:sz w:val="24"/>
          <w:szCs w:val="24"/>
        </w:rPr>
        <w:t></w:t>
      </w:r>
      <w:r w:rsidRPr="00DE2BBF">
        <w:rPr>
          <w:sz w:val="24"/>
          <w:szCs w:val="24"/>
        </w:rPr>
        <w:tab/>
      </w:r>
      <w:proofErr w:type="spellStart"/>
      <w:r w:rsidRPr="00DE2BBF">
        <w:rPr>
          <w:sz w:val="24"/>
          <w:szCs w:val="24"/>
        </w:rPr>
        <w:t>В.А.Ермеев</w:t>
      </w:r>
      <w:proofErr w:type="spellEnd"/>
      <w:r w:rsidRPr="00DE2BBF">
        <w:rPr>
          <w:sz w:val="24"/>
          <w:szCs w:val="24"/>
        </w:rPr>
        <w:t>, «Факультативный курс по математике», 7 класс, учебно-методическое пособие, Цивильск, 2014.</w:t>
      </w:r>
    </w:p>
    <w:p w:rsidR="00DE2BBF" w:rsidRPr="00DE2BBF" w:rsidRDefault="00DE2BBF" w:rsidP="00DE2BBF">
      <w:pPr>
        <w:ind w:right="-259"/>
        <w:rPr>
          <w:sz w:val="24"/>
          <w:szCs w:val="24"/>
        </w:rPr>
      </w:pPr>
      <w:r w:rsidRPr="00DE2BBF">
        <w:rPr>
          <w:sz w:val="24"/>
          <w:szCs w:val="24"/>
        </w:rPr>
        <w:t></w:t>
      </w:r>
      <w:r w:rsidRPr="00DE2BBF">
        <w:rPr>
          <w:sz w:val="24"/>
          <w:szCs w:val="24"/>
        </w:rPr>
        <w:tab/>
        <w:t>Энциклопедия для детей. Т.11. Математика. М.: «</w:t>
      </w:r>
      <w:proofErr w:type="spellStart"/>
      <w:r w:rsidRPr="00DE2BBF">
        <w:rPr>
          <w:sz w:val="24"/>
          <w:szCs w:val="24"/>
        </w:rPr>
        <w:t>Аванта</w:t>
      </w:r>
      <w:proofErr w:type="spellEnd"/>
      <w:r w:rsidRPr="00DE2BBF">
        <w:rPr>
          <w:sz w:val="24"/>
          <w:szCs w:val="24"/>
        </w:rPr>
        <w:t>».</w:t>
      </w:r>
    </w:p>
    <w:p w:rsidR="00DE2BBF" w:rsidRPr="00DE2BBF" w:rsidRDefault="00DE2BBF" w:rsidP="00DE2BBF">
      <w:pPr>
        <w:ind w:right="-259"/>
        <w:rPr>
          <w:sz w:val="24"/>
          <w:szCs w:val="24"/>
        </w:rPr>
      </w:pPr>
      <w:r w:rsidRPr="00DE2BBF">
        <w:rPr>
          <w:sz w:val="24"/>
          <w:szCs w:val="24"/>
        </w:rPr>
        <w:t></w:t>
      </w:r>
      <w:r w:rsidRPr="00DE2BBF">
        <w:rPr>
          <w:sz w:val="24"/>
          <w:szCs w:val="24"/>
        </w:rPr>
        <w:tab/>
        <w:t>Информационные ресурсы сети Интернет.</w:t>
      </w:r>
    </w:p>
    <w:p w:rsidR="00DE2BBF" w:rsidRPr="00DE2BBF" w:rsidRDefault="00DE2BBF" w:rsidP="00DE2BBF">
      <w:pPr>
        <w:ind w:right="-259"/>
        <w:rPr>
          <w:sz w:val="24"/>
          <w:szCs w:val="24"/>
        </w:rPr>
      </w:pPr>
      <w:r w:rsidRPr="00DE2BBF">
        <w:rPr>
          <w:sz w:val="24"/>
          <w:szCs w:val="24"/>
        </w:rPr>
        <w:t></w:t>
      </w:r>
      <w:r w:rsidRPr="00DE2BBF">
        <w:rPr>
          <w:sz w:val="24"/>
          <w:szCs w:val="24"/>
        </w:rPr>
        <w:tab/>
        <w:t>Виртуальная школа Кирилла и Мефодия.</w:t>
      </w:r>
    </w:p>
    <w:p w:rsidR="00DE2BBF" w:rsidRPr="00DE2BBF" w:rsidRDefault="00DE2BBF" w:rsidP="00DE2BBF">
      <w:pPr>
        <w:ind w:right="-259"/>
        <w:rPr>
          <w:sz w:val="24"/>
          <w:szCs w:val="24"/>
        </w:rPr>
      </w:pPr>
      <w:r w:rsidRPr="00DE2BBF">
        <w:rPr>
          <w:sz w:val="24"/>
          <w:szCs w:val="24"/>
        </w:rPr>
        <w:t></w:t>
      </w:r>
      <w:r w:rsidRPr="00DE2BBF">
        <w:rPr>
          <w:sz w:val="24"/>
          <w:szCs w:val="24"/>
        </w:rPr>
        <w:tab/>
        <w:t>www.fipi.ru</w:t>
      </w:r>
    </w:p>
    <w:p w:rsidR="00DE2BBF" w:rsidRPr="00DE2BBF" w:rsidRDefault="00DE2BBF" w:rsidP="00DE2BBF">
      <w:pPr>
        <w:ind w:right="-259"/>
        <w:rPr>
          <w:sz w:val="24"/>
          <w:szCs w:val="24"/>
        </w:rPr>
      </w:pPr>
      <w:r w:rsidRPr="00DE2BBF">
        <w:rPr>
          <w:sz w:val="24"/>
          <w:szCs w:val="24"/>
        </w:rPr>
        <w:t></w:t>
      </w:r>
      <w:r w:rsidRPr="00DE2BBF">
        <w:rPr>
          <w:sz w:val="24"/>
          <w:szCs w:val="24"/>
        </w:rPr>
        <w:tab/>
        <w:t>http://matematika.ucoz.com/</w:t>
      </w:r>
    </w:p>
    <w:p w:rsidR="00DE2BBF" w:rsidRPr="00DE2BBF" w:rsidRDefault="00DE2BBF" w:rsidP="00DE2BBF">
      <w:pPr>
        <w:ind w:right="-259"/>
        <w:rPr>
          <w:sz w:val="24"/>
          <w:szCs w:val="24"/>
        </w:rPr>
      </w:pPr>
      <w:r w:rsidRPr="00DE2BBF">
        <w:rPr>
          <w:sz w:val="24"/>
          <w:szCs w:val="24"/>
        </w:rPr>
        <w:t></w:t>
      </w:r>
      <w:r w:rsidRPr="00DE2BBF">
        <w:rPr>
          <w:sz w:val="24"/>
          <w:szCs w:val="24"/>
        </w:rPr>
        <w:tab/>
        <w:t>http://uztest.ru/</w:t>
      </w:r>
    </w:p>
    <w:p w:rsidR="00DE2BBF" w:rsidRPr="00DE2BBF" w:rsidRDefault="00DE2BBF" w:rsidP="00DE2BBF">
      <w:pPr>
        <w:ind w:right="-259"/>
        <w:rPr>
          <w:sz w:val="24"/>
          <w:szCs w:val="24"/>
        </w:rPr>
      </w:pPr>
      <w:r w:rsidRPr="00DE2BBF">
        <w:rPr>
          <w:sz w:val="24"/>
          <w:szCs w:val="24"/>
        </w:rPr>
        <w:t></w:t>
      </w:r>
      <w:r w:rsidRPr="00DE2BBF">
        <w:rPr>
          <w:sz w:val="24"/>
          <w:szCs w:val="24"/>
        </w:rPr>
        <w:tab/>
        <w:t>http://www.ege.edu.ru/</w:t>
      </w:r>
    </w:p>
    <w:p w:rsidR="00DE2BBF" w:rsidRPr="00DE2BBF" w:rsidRDefault="00DE2BBF" w:rsidP="00DE2BBF">
      <w:pPr>
        <w:ind w:right="-259"/>
        <w:rPr>
          <w:sz w:val="24"/>
          <w:szCs w:val="24"/>
        </w:rPr>
      </w:pPr>
      <w:r w:rsidRPr="00DE2BBF">
        <w:rPr>
          <w:sz w:val="24"/>
          <w:szCs w:val="24"/>
        </w:rPr>
        <w:t></w:t>
      </w:r>
      <w:r w:rsidRPr="00DE2BBF">
        <w:rPr>
          <w:sz w:val="24"/>
          <w:szCs w:val="24"/>
        </w:rPr>
        <w:tab/>
        <w:t>http://www.mioo.ru/ogl.php</w:t>
      </w:r>
    </w:p>
    <w:p w:rsidR="00DE2BBF" w:rsidRPr="00DE2BBF" w:rsidRDefault="00DE2BBF" w:rsidP="00DE2BBF">
      <w:pPr>
        <w:ind w:right="-259"/>
        <w:rPr>
          <w:sz w:val="24"/>
          <w:szCs w:val="24"/>
        </w:rPr>
      </w:pPr>
      <w:r w:rsidRPr="00DE2BBF">
        <w:rPr>
          <w:sz w:val="24"/>
          <w:szCs w:val="24"/>
        </w:rPr>
        <w:t></w:t>
      </w:r>
      <w:r w:rsidRPr="00DE2BBF">
        <w:rPr>
          <w:sz w:val="24"/>
          <w:szCs w:val="24"/>
        </w:rPr>
        <w:tab/>
        <w:t>http://1september.ru/</w:t>
      </w:r>
    </w:p>
    <w:p w:rsidR="00DE2BBF" w:rsidRPr="00DE2BBF" w:rsidRDefault="00DE2BBF" w:rsidP="00DE2BBF">
      <w:pPr>
        <w:ind w:right="-259"/>
        <w:rPr>
          <w:sz w:val="24"/>
          <w:szCs w:val="24"/>
        </w:rPr>
      </w:pPr>
    </w:p>
    <w:p w:rsidR="00DE2BBF" w:rsidRPr="00DE2BBF" w:rsidRDefault="00DE2BBF" w:rsidP="00DE2BBF">
      <w:pPr>
        <w:ind w:right="-259"/>
        <w:rPr>
          <w:sz w:val="24"/>
          <w:szCs w:val="24"/>
        </w:rPr>
      </w:pPr>
    </w:p>
    <w:p w:rsidR="00DE2BBF" w:rsidRPr="00DE2BBF" w:rsidRDefault="00DE2BBF" w:rsidP="00DE2BBF">
      <w:pPr>
        <w:ind w:right="-259"/>
        <w:rPr>
          <w:b/>
          <w:sz w:val="24"/>
          <w:szCs w:val="24"/>
        </w:rPr>
      </w:pPr>
      <w:r w:rsidRPr="00DE2BBF">
        <w:rPr>
          <w:b/>
          <w:sz w:val="24"/>
          <w:szCs w:val="24"/>
        </w:rPr>
        <w:t>Для учащихся</w:t>
      </w:r>
    </w:p>
    <w:p w:rsidR="00DE2BBF" w:rsidRPr="00DE2BBF" w:rsidRDefault="00DE2BBF" w:rsidP="00DE2BBF">
      <w:pPr>
        <w:ind w:right="-259"/>
        <w:rPr>
          <w:b/>
          <w:sz w:val="24"/>
          <w:szCs w:val="24"/>
        </w:rPr>
      </w:pPr>
    </w:p>
    <w:p w:rsidR="00DE2BBF" w:rsidRPr="00DE2BBF" w:rsidRDefault="00DE2BBF" w:rsidP="00DE2BBF">
      <w:pPr>
        <w:ind w:right="-259"/>
        <w:rPr>
          <w:sz w:val="24"/>
          <w:szCs w:val="24"/>
        </w:rPr>
      </w:pPr>
      <w:r w:rsidRPr="00DE2BBF">
        <w:rPr>
          <w:sz w:val="24"/>
          <w:szCs w:val="24"/>
        </w:rPr>
        <w:t></w:t>
      </w:r>
      <w:r w:rsidRPr="00DE2BBF">
        <w:rPr>
          <w:sz w:val="24"/>
          <w:szCs w:val="24"/>
        </w:rPr>
        <w:tab/>
        <w:t xml:space="preserve">Ю.Н. Макарычев, Н.Г. </w:t>
      </w:r>
      <w:proofErr w:type="spellStart"/>
      <w:r w:rsidRPr="00DE2BBF">
        <w:rPr>
          <w:sz w:val="24"/>
          <w:szCs w:val="24"/>
        </w:rPr>
        <w:t>Миндюк</w:t>
      </w:r>
      <w:proofErr w:type="spellEnd"/>
      <w:r w:rsidRPr="00DE2BBF">
        <w:rPr>
          <w:sz w:val="24"/>
          <w:szCs w:val="24"/>
        </w:rPr>
        <w:t xml:space="preserve">, К.И. </w:t>
      </w:r>
      <w:proofErr w:type="spellStart"/>
      <w:r w:rsidRPr="00DE2BBF">
        <w:rPr>
          <w:sz w:val="24"/>
          <w:szCs w:val="24"/>
        </w:rPr>
        <w:t>Нешков</w:t>
      </w:r>
      <w:proofErr w:type="spellEnd"/>
      <w:r w:rsidRPr="00DE2BBF">
        <w:rPr>
          <w:sz w:val="24"/>
          <w:szCs w:val="24"/>
        </w:rPr>
        <w:t xml:space="preserve">, С.Б. Суворова. Алгебра.7 класс. </w:t>
      </w:r>
    </w:p>
    <w:p w:rsidR="00DE2BBF" w:rsidRPr="00DE2BBF" w:rsidRDefault="00DE2BBF" w:rsidP="00DE2BBF">
      <w:pPr>
        <w:ind w:right="-259"/>
        <w:rPr>
          <w:sz w:val="24"/>
          <w:szCs w:val="24"/>
        </w:rPr>
      </w:pPr>
      <w:r w:rsidRPr="00DE2BBF">
        <w:rPr>
          <w:sz w:val="24"/>
          <w:szCs w:val="24"/>
        </w:rPr>
        <w:t></w:t>
      </w:r>
      <w:r w:rsidRPr="00DE2BBF">
        <w:rPr>
          <w:sz w:val="24"/>
          <w:szCs w:val="24"/>
        </w:rPr>
        <w:tab/>
      </w:r>
      <w:proofErr w:type="spellStart"/>
      <w:r w:rsidRPr="00DE2BBF">
        <w:rPr>
          <w:sz w:val="24"/>
          <w:szCs w:val="24"/>
        </w:rPr>
        <w:t>Бунимович</w:t>
      </w:r>
      <w:proofErr w:type="spellEnd"/>
      <w:r w:rsidRPr="00DE2BBF">
        <w:rPr>
          <w:sz w:val="24"/>
          <w:szCs w:val="24"/>
        </w:rPr>
        <w:t xml:space="preserve"> Е.А., Кузнецова Л.В., Минаева С.С. и др. Математика. 6 класс. Москва «Просвещение» 2017.</w:t>
      </w:r>
    </w:p>
    <w:p w:rsidR="00DE2BBF" w:rsidRPr="00DE2BBF" w:rsidRDefault="00DE2BBF" w:rsidP="00DE2BBF">
      <w:pPr>
        <w:ind w:right="-259"/>
        <w:rPr>
          <w:sz w:val="24"/>
          <w:szCs w:val="24"/>
        </w:rPr>
      </w:pPr>
      <w:r w:rsidRPr="00DE2BBF">
        <w:rPr>
          <w:sz w:val="24"/>
          <w:szCs w:val="24"/>
        </w:rPr>
        <w:t></w:t>
      </w:r>
      <w:r w:rsidRPr="00DE2BBF">
        <w:rPr>
          <w:sz w:val="24"/>
          <w:szCs w:val="24"/>
        </w:rPr>
        <w:tab/>
        <w:t>Котов А.Я. Вечера занимательной арифметики.- М.: «Просвещение», 2011 г.</w:t>
      </w:r>
    </w:p>
    <w:p w:rsidR="00DE2BBF" w:rsidRPr="00DE2BBF" w:rsidRDefault="00DE2BBF" w:rsidP="00DE2BBF">
      <w:pPr>
        <w:ind w:right="-259"/>
        <w:rPr>
          <w:sz w:val="24"/>
          <w:szCs w:val="24"/>
        </w:rPr>
      </w:pPr>
      <w:r w:rsidRPr="00DE2BBF">
        <w:rPr>
          <w:sz w:val="24"/>
          <w:szCs w:val="24"/>
        </w:rPr>
        <w:t></w:t>
      </w:r>
      <w:r w:rsidRPr="00DE2BBF">
        <w:rPr>
          <w:sz w:val="24"/>
          <w:szCs w:val="24"/>
        </w:rPr>
        <w:tab/>
      </w:r>
      <w:proofErr w:type="spellStart"/>
      <w:r w:rsidRPr="00DE2BBF">
        <w:rPr>
          <w:sz w:val="24"/>
          <w:szCs w:val="24"/>
        </w:rPr>
        <w:t>Званич</w:t>
      </w:r>
      <w:proofErr w:type="spellEnd"/>
      <w:r w:rsidRPr="00DE2BBF">
        <w:rPr>
          <w:sz w:val="24"/>
          <w:szCs w:val="24"/>
        </w:rPr>
        <w:t xml:space="preserve"> Л.И., Кузнецова Л.В. Дидактические материалы по алгебре для 7 класса.- М.: Просвещение, 2013 г.</w:t>
      </w:r>
    </w:p>
    <w:p w:rsidR="00DE2BBF" w:rsidRPr="00DE2BBF" w:rsidRDefault="00DE2BBF" w:rsidP="00DE2BBF">
      <w:pPr>
        <w:ind w:right="-259"/>
        <w:rPr>
          <w:sz w:val="24"/>
          <w:szCs w:val="24"/>
        </w:rPr>
      </w:pPr>
      <w:r w:rsidRPr="00DE2BBF">
        <w:rPr>
          <w:sz w:val="24"/>
          <w:szCs w:val="24"/>
        </w:rPr>
        <w:t></w:t>
      </w:r>
      <w:r w:rsidRPr="00DE2BBF">
        <w:rPr>
          <w:sz w:val="24"/>
          <w:szCs w:val="24"/>
        </w:rPr>
        <w:tab/>
        <w:t>Виртуальная школа Кирилла и Мефодия. Уроки алгебры.7-8 классы.</w:t>
      </w:r>
    </w:p>
    <w:p w:rsidR="00DE2BBF" w:rsidRPr="00DE2BBF" w:rsidRDefault="00DE2BBF" w:rsidP="00DE2BBF">
      <w:pPr>
        <w:ind w:right="-259"/>
        <w:rPr>
          <w:sz w:val="24"/>
          <w:szCs w:val="24"/>
        </w:rPr>
      </w:pPr>
      <w:r w:rsidRPr="00DE2BBF">
        <w:rPr>
          <w:sz w:val="24"/>
          <w:szCs w:val="24"/>
        </w:rPr>
        <w:t></w:t>
      </w:r>
      <w:r w:rsidRPr="00DE2BBF">
        <w:rPr>
          <w:sz w:val="24"/>
          <w:szCs w:val="24"/>
        </w:rPr>
        <w:tab/>
        <w:t>http://www.mathnet.spb.ru/</w:t>
      </w:r>
    </w:p>
    <w:p w:rsidR="00DE2BBF" w:rsidRPr="00DE2BBF" w:rsidRDefault="00DE2BBF" w:rsidP="00DE2BBF">
      <w:pPr>
        <w:ind w:right="-259"/>
        <w:rPr>
          <w:sz w:val="24"/>
          <w:szCs w:val="24"/>
        </w:rPr>
      </w:pPr>
      <w:r w:rsidRPr="00DE2BBF">
        <w:rPr>
          <w:sz w:val="24"/>
          <w:szCs w:val="24"/>
        </w:rPr>
        <w:t></w:t>
      </w:r>
      <w:r w:rsidRPr="00DE2BBF">
        <w:rPr>
          <w:sz w:val="24"/>
          <w:szCs w:val="24"/>
        </w:rPr>
        <w:tab/>
        <w:t>http://talia.ucoz.com/index/ucheniku/0-18</w:t>
      </w:r>
    </w:p>
    <w:p w:rsidR="00DE2BBF" w:rsidRPr="00DE2BBF" w:rsidRDefault="00DE2BBF" w:rsidP="00DE2BBF">
      <w:pPr>
        <w:ind w:right="-259"/>
        <w:rPr>
          <w:sz w:val="24"/>
          <w:szCs w:val="24"/>
        </w:rPr>
      </w:pPr>
      <w:r w:rsidRPr="00DE2BBF">
        <w:rPr>
          <w:sz w:val="24"/>
          <w:szCs w:val="24"/>
        </w:rPr>
        <w:t></w:t>
      </w:r>
      <w:r w:rsidRPr="00DE2BBF">
        <w:rPr>
          <w:sz w:val="24"/>
          <w:szCs w:val="24"/>
        </w:rPr>
        <w:tab/>
        <w:t>http://math-prosto.ru/</w:t>
      </w:r>
    </w:p>
    <w:p w:rsidR="00DE2BBF" w:rsidRPr="00DE2BBF" w:rsidRDefault="00DE2BBF" w:rsidP="00DE2BBF">
      <w:pPr>
        <w:ind w:right="-259"/>
        <w:rPr>
          <w:sz w:val="24"/>
          <w:szCs w:val="24"/>
        </w:rPr>
      </w:pPr>
      <w:r w:rsidRPr="00DE2BBF">
        <w:rPr>
          <w:sz w:val="24"/>
          <w:szCs w:val="24"/>
        </w:rPr>
        <w:t></w:t>
      </w:r>
      <w:r w:rsidRPr="00DE2BBF">
        <w:rPr>
          <w:sz w:val="24"/>
          <w:szCs w:val="24"/>
        </w:rPr>
        <w:tab/>
        <w:t>http://www.etudes.ru/</w:t>
      </w:r>
    </w:p>
    <w:p w:rsidR="00DE2BBF" w:rsidRPr="00DE2BBF" w:rsidRDefault="00DE2BBF" w:rsidP="00DE2BBF">
      <w:pPr>
        <w:ind w:right="-259"/>
        <w:rPr>
          <w:sz w:val="24"/>
          <w:szCs w:val="24"/>
        </w:rPr>
      </w:pPr>
      <w:r w:rsidRPr="00DE2BBF">
        <w:rPr>
          <w:sz w:val="24"/>
          <w:szCs w:val="24"/>
        </w:rPr>
        <w:t></w:t>
      </w:r>
      <w:r w:rsidRPr="00DE2BBF">
        <w:rPr>
          <w:sz w:val="24"/>
          <w:szCs w:val="24"/>
        </w:rPr>
        <w:tab/>
        <w:t>http://www.berdov.com/</w:t>
      </w:r>
    </w:p>
    <w:p w:rsidR="00DE2BBF" w:rsidRDefault="00DE2BBF" w:rsidP="00DE2BBF">
      <w:pPr>
        <w:ind w:right="-259"/>
        <w:rPr>
          <w:sz w:val="24"/>
          <w:szCs w:val="24"/>
        </w:rPr>
      </w:pPr>
      <w:r w:rsidRPr="00DE2BBF">
        <w:rPr>
          <w:sz w:val="24"/>
          <w:szCs w:val="24"/>
        </w:rPr>
        <w:t></w:t>
      </w:r>
      <w:r w:rsidRPr="00DE2BBF">
        <w:rPr>
          <w:sz w:val="24"/>
          <w:szCs w:val="24"/>
        </w:rPr>
        <w:tab/>
        <w:t>http://4-8class-math-forum.</w:t>
      </w:r>
    </w:p>
    <w:p w:rsidR="0013454B" w:rsidRDefault="0013454B" w:rsidP="00DE2BBF">
      <w:pPr>
        <w:ind w:right="-259"/>
        <w:rPr>
          <w:sz w:val="24"/>
          <w:szCs w:val="24"/>
        </w:rPr>
      </w:pPr>
    </w:p>
    <w:tbl>
      <w:tblPr>
        <w:tblpPr w:leftFromText="180" w:rightFromText="180" w:bottomFromText="200" w:vertAnchor="text" w:horzAnchor="margin" w:tblpY="442"/>
        <w:tblW w:w="10377" w:type="dxa"/>
        <w:tblLook w:val="00A0"/>
      </w:tblPr>
      <w:tblGrid>
        <w:gridCol w:w="5015"/>
        <w:gridCol w:w="5362"/>
      </w:tblGrid>
      <w:tr w:rsidR="0013454B" w:rsidRPr="002C0D52" w:rsidTr="009F5CFC">
        <w:trPr>
          <w:trHeight w:val="1977"/>
        </w:trPr>
        <w:tc>
          <w:tcPr>
            <w:tcW w:w="5015" w:type="dxa"/>
          </w:tcPr>
          <w:p w:rsidR="0013454B" w:rsidRPr="002C0D52" w:rsidRDefault="0013454B" w:rsidP="009F5CFC">
            <w:pPr>
              <w:suppressAutoHyphens/>
              <w:spacing w:line="276" w:lineRule="auto"/>
              <w:rPr>
                <w:rFonts w:eastAsia="Calibri"/>
                <w:sz w:val="28"/>
                <w:szCs w:val="32"/>
                <w:lang w:eastAsia="ar-SA"/>
              </w:rPr>
            </w:pPr>
            <w:r w:rsidRPr="002C0D52">
              <w:rPr>
                <w:rFonts w:eastAsia="Calibri"/>
                <w:sz w:val="28"/>
                <w:szCs w:val="32"/>
                <w:lang w:eastAsia="ar-SA"/>
              </w:rPr>
              <w:t xml:space="preserve">СОГЛАСОВАНО                                                             Заместитель директора по </w:t>
            </w:r>
            <w:r>
              <w:rPr>
                <w:rFonts w:eastAsia="Calibri"/>
                <w:sz w:val="28"/>
                <w:szCs w:val="32"/>
                <w:lang w:eastAsia="ar-SA"/>
              </w:rPr>
              <w:t>М</w:t>
            </w:r>
            <w:r w:rsidRPr="002C0D52">
              <w:rPr>
                <w:rFonts w:eastAsia="Calibri"/>
                <w:sz w:val="28"/>
                <w:szCs w:val="32"/>
                <w:lang w:eastAsia="ar-SA"/>
              </w:rPr>
              <w:t>Р</w:t>
            </w:r>
          </w:p>
          <w:p w:rsidR="0013454B" w:rsidRPr="002C0D52" w:rsidRDefault="0013454B" w:rsidP="009F5CFC">
            <w:pPr>
              <w:suppressAutoHyphens/>
              <w:spacing w:line="276" w:lineRule="auto"/>
              <w:rPr>
                <w:rFonts w:eastAsia="Calibri"/>
                <w:sz w:val="28"/>
                <w:szCs w:val="32"/>
                <w:lang w:eastAsia="ar-SA"/>
              </w:rPr>
            </w:pPr>
            <w:r>
              <w:rPr>
                <w:rFonts w:eastAsia="Calibri"/>
                <w:sz w:val="28"/>
                <w:szCs w:val="32"/>
                <w:lang w:eastAsia="ar-SA"/>
              </w:rPr>
              <w:t>Силаевой И.В.</w:t>
            </w:r>
            <w:r w:rsidRPr="002C0D52">
              <w:rPr>
                <w:rFonts w:eastAsia="Calibri"/>
                <w:sz w:val="28"/>
                <w:szCs w:val="32"/>
                <w:lang w:eastAsia="ar-SA"/>
              </w:rPr>
              <w:t xml:space="preserve"> /________/</w:t>
            </w:r>
          </w:p>
          <w:p w:rsidR="0013454B" w:rsidRPr="002C0D52" w:rsidRDefault="0013454B" w:rsidP="009F5CFC">
            <w:pPr>
              <w:suppressAutoHyphens/>
              <w:spacing w:line="276" w:lineRule="auto"/>
              <w:rPr>
                <w:rFonts w:eastAsia="Calibri"/>
                <w:sz w:val="28"/>
                <w:szCs w:val="32"/>
                <w:lang w:eastAsia="ar-SA"/>
              </w:rPr>
            </w:pPr>
            <w:r w:rsidRPr="002C0D52">
              <w:rPr>
                <w:rFonts w:eastAsia="Calibri"/>
                <w:sz w:val="28"/>
                <w:szCs w:val="32"/>
                <w:lang w:eastAsia="ar-SA"/>
              </w:rPr>
              <w:t>«</w:t>
            </w:r>
            <w:r w:rsidR="002D09CB">
              <w:rPr>
                <w:rFonts w:eastAsia="Calibri"/>
                <w:sz w:val="28"/>
                <w:szCs w:val="32"/>
                <w:lang w:eastAsia="ar-SA"/>
              </w:rPr>
              <w:t>30</w:t>
            </w:r>
            <w:r w:rsidRPr="002C0D52">
              <w:rPr>
                <w:rFonts w:eastAsia="Calibri"/>
                <w:sz w:val="28"/>
                <w:szCs w:val="32"/>
                <w:lang w:eastAsia="ar-SA"/>
              </w:rPr>
              <w:t>» августа 2018 года</w:t>
            </w:r>
          </w:p>
        </w:tc>
        <w:tc>
          <w:tcPr>
            <w:tcW w:w="5362" w:type="dxa"/>
          </w:tcPr>
          <w:p w:rsidR="0013454B" w:rsidRPr="002C0D52" w:rsidRDefault="0013454B" w:rsidP="009F5CFC">
            <w:pPr>
              <w:suppressAutoHyphens/>
              <w:spacing w:line="276" w:lineRule="auto"/>
              <w:rPr>
                <w:rFonts w:eastAsia="Calibri"/>
                <w:sz w:val="28"/>
                <w:szCs w:val="32"/>
                <w:lang w:eastAsia="ar-SA"/>
              </w:rPr>
            </w:pPr>
            <w:r w:rsidRPr="002C0D52">
              <w:rPr>
                <w:rFonts w:eastAsia="Calibri"/>
                <w:sz w:val="28"/>
                <w:szCs w:val="32"/>
                <w:lang w:eastAsia="ar-SA"/>
              </w:rPr>
              <w:t xml:space="preserve">       ПРИНЯТО</w:t>
            </w:r>
          </w:p>
          <w:p w:rsidR="0013454B" w:rsidRPr="002C0D52" w:rsidRDefault="0013454B" w:rsidP="009F5CFC">
            <w:pPr>
              <w:suppressAutoHyphens/>
              <w:spacing w:line="276" w:lineRule="auto"/>
              <w:jc w:val="center"/>
              <w:rPr>
                <w:rFonts w:eastAsia="Calibri"/>
                <w:sz w:val="28"/>
                <w:szCs w:val="32"/>
                <w:lang w:eastAsia="ar-SA"/>
              </w:rPr>
            </w:pPr>
            <w:r w:rsidRPr="002C0D52">
              <w:rPr>
                <w:rFonts w:eastAsia="Calibri"/>
                <w:sz w:val="28"/>
                <w:szCs w:val="32"/>
                <w:lang w:eastAsia="ar-SA"/>
              </w:rPr>
              <w:t>Решением педагогического совета</w:t>
            </w:r>
          </w:p>
          <w:p w:rsidR="0013454B" w:rsidRPr="002C0D52" w:rsidRDefault="0013454B" w:rsidP="009F5CFC">
            <w:pPr>
              <w:suppressAutoHyphens/>
              <w:spacing w:line="276" w:lineRule="auto"/>
              <w:rPr>
                <w:rFonts w:eastAsia="Calibri"/>
                <w:sz w:val="28"/>
                <w:szCs w:val="32"/>
                <w:lang w:eastAsia="ar-SA"/>
              </w:rPr>
            </w:pPr>
            <w:r w:rsidRPr="002C0D52">
              <w:rPr>
                <w:rFonts w:eastAsia="Calibri"/>
                <w:sz w:val="28"/>
                <w:szCs w:val="32"/>
                <w:lang w:eastAsia="ar-SA"/>
              </w:rPr>
              <w:t xml:space="preserve">        МБОУ «Степановская СОШ»</w:t>
            </w:r>
          </w:p>
          <w:p w:rsidR="0013454B" w:rsidRPr="002C0D52" w:rsidRDefault="0013454B" w:rsidP="009F5CFC">
            <w:pPr>
              <w:suppressAutoHyphens/>
              <w:spacing w:line="276" w:lineRule="auto"/>
              <w:rPr>
                <w:rFonts w:eastAsia="Calibri"/>
                <w:sz w:val="28"/>
                <w:szCs w:val="32"/>
                <w:lang w:eastAsia="ar-SA"/>
              </w:rPr>
            </w:pPr>
            <w:r w:rsidRPr="002C0D52">
              <w:rPr>
                <w:rFonts w:eastAsia="Calibri"/>
                <w:sz w:val="28"/>
                <w:szCs w:val="32"/>
                <w:lang w:eastAsia="ar-SA"/>
              </w:rPr>
              <w:t xml:space="preserve">        от « </w:t>
            </w:r>
            <w:r w:rsidRPr="002C0D52">
              <w:rPr>
                <w:rFonts w:eastAsia="Calibri"/>
                <w:sz w:val="28"/>
                <w:szCs w:val="32"/>
                <w:u w:val="single"/>
                <w:lang w:eastAsia="ar-SA"/>
              </w:rPr>
              <w:t>30</w:t>
            </w:r>
            <w:r w:rsidRPr="002C0D52">
              <w:rPr>
                <w:rFonts w:eastAsia="Calibri"/>
                <w:sz w:val="28"/>
                <w:szCs w:val="32"/>
                <w:lang w:eastAsia="ar-SA"/>
              </w:rPr>
              <w:t>» августа 2018 г. протокол № 1</w:t>
            </w:r>
          </w:p>
          <w:p w:rsidR="0013454B" w:rsidRPr="002C0D52" w:rsidRDefault="0013454B" w:rsidP="009F5CFC">
            <w:pPr>
              <w:suppressAutoHyphens/>
              <w:spacing w:line="276" w:lineRule="auto"/>
              <w:rPr>
                <w:rFonts w:eastAsia="Calibri"/>
                <w:sz w:val="28"/>
                <w:szCs w:val="32"/>
                <w:lang w:eastAsia="ar-SA"/>
              </w:rPr>
            </w:pPr>
          </w:p>
        </w:tc>
      </w:tr>
    </w:tbl>
    <w:p w:rsidR="0013454B" w:rsidRPr="00701AD0" w:rsidRDefault="0013454B" w:rsidP="00DE2BBF">
      <w:pPr>
        <w:ind w:right="-259"/>
        <w:rPr>
          <w:sz w:val="24"/>
          <w:szCs w:val="24"/>
        </w:rPr>
        <w:sectPr w:rsidR="0013454B" w:rsidRPr="00701AD0">
          <w:pgSz w:w="11900" w:h="16838"/>
          <w:pgMar w:top="855" w:right="986" w:bottom="430" w:left="1440" w:header="0" w:footer="0" w:gutter="0"/>
          <w:cols w:space="720" w:equalWidth="0">
            <w:col w:w="9480"/>
          </w:cols>
        </w:sectPr>
      </w:pPr>
      <w:bookmarkStart w:id="1" w:name="_GoBack"/>
      <w:bookmarkEnd w:id="1"/>
    </w:p>
    <w:p w:rsidR="003E4CDF" w:rsidRDefault="003E4CDF" w:rsidP="00B46689"/>
    <w:sectPr w:rsidR="003E4CDF" w:rsidSect="00761882">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1A" w:rsidRDefault="00D0341A" w:rsidP="00DE2BBF">
      <w:r>
        <w:separator/>
      </w:r>
    </w:p>
  </w:endnote>
  <w:endnote w:type="continuationSeparator" w:id="0">
    <w:p w:rsidR="00D0341A" w:rsidRDefault="00D0341A" w:rsidP="00DE2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1F" w:rsidRDefault="00DE29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1A" w:rsidRDefault="00D0341A" w:rsidP="00DE2BBF">
      <w:r>
        <w:separator/>
      </w:r>
    </w:p>
  </w:footnote>
  <w:footnote w:type="continuationSeparator" w:id="0">
    <w:p w:rsidR="00D0341A" w:rsidRDefault="00D0341A" w:rsidP="00DE2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8826C426"/>
    <w:lvl w:ilvl="0" w:tplc="5A109170">
      <w:start w:val="1"/>
      <w:numFmt w:val="bullet"/>
      <w:lvlText w:val=""/>
      <w:lvlJc w:val="left"/>
    </w:lvl>
    <w:lvl w:ilvl="1" w:tplc="1B0877E6">
      <w:numFmt w:val="decimal"/>
      <w:lvlText w:val=""/>
      <w:lvlJc w:val="left"/>
    </w:lvl>
    <w:lvl w:ilvl="2" w:tplc="2A1E0664">
      <w:numFmt w:val="decimal"/>
      <w:lvlText w:val=""/>
      <w:lvlJc w:val="left"/>
    </w:lvl>
    <w:lvl w:ilvl="3" w:tplc="627CCD28">
      <w:numFmt w:val="decimal"/>
      <w:lvlText w:val=""/>
      <w:lvlJc w:val="left"/>
    </w:lvl>
    <w:lvl w:ilvl="4" w:tplc="F760D01C">
      <w:numFmt w:val="decimal"/>
      <w:lvlText w:val=""/>
      <w:lvlJc w:val="left"/>
    </w:lvl>
    <w:lvl w:ilvl="5" w:tplc="508A3A4C">
      <w:numFmt w:val="decimal"/>
      <w:lvlText w:val=""/>
      <w:lvlJc w:val="left"/>
    </w:lvl>
    <w:lvl w:ilvl="6" w:tplc="BE3E00FC">
      <w:numFmt w:val="decimal"/>
      <w:lvlText w:val=""/>
      <w:lvlJc w:val="left"/>
    </w:lvl>
    <w:lvl w:ilvl="7" w:tplc="FD6E2A10">
      <w:numFmt w:val="decimal"/>
      <w:lvlText w:val=""/>
      <w:lvlJc w:val="left"/>
    </w:lvl>
    <w:lvl w:ilvl="8" w:tplc="2BB8AE16">
      <w:numFmt w:val="decimal"/>
      <w:lvlText w:val=""/>
      <w:lvlJc w:val="left"/>
    </w:lvl>
  </w:abstractNum>
  <w:abstractNum w:abstractNumId="1">
    <w:nsid w:val="00004509"/>
    <w:multiLevelType w:val="hybridMultilevel"/>
    <w:tmpl w:val="6570E180"/>
    <w:lvl w:ilvl="0" w:tplc="6B728612">
      <w:start w:val="1"/>
      <w:numFmt w:val="bullet"/>
      <w:lvlText w:val=""/>
      <w:lvlJc w:val="left"/>
    </w:lvl>
    <w:lvl w:ilvl="1" w:tplc="D5944BB8">
      <w:numFmt w:val="decimal"/>
      <w:lvlText w:val=""/>
      <w:lvlJc w:val="left"/>
    </w:lvl>
    <w:lvl w:ilvl="2" w:tplc="5B4255DE">
      <w:numFmt w:val="decimal"/>
      <w:lvlText w:val=""/>
      <w:lvlJc w:val="left"/>
    </w:lvl>
    <w:lvl w:ilvl="3" w:tplc="75EC761A">
      <w:numFmt w:val="decimal"/>
      <w:lvlText w:val=""/>
      <w:lvlJc w:val="left"/>
    </w:lvl>
    <w:lvl w:ilvl="4" w:tplc="3A065FD0">
      <w:numFmt w:val="decimal"/>
      <w:lvlText w:val=""/>
      <w:lvlJc w:val="left"/>
    </w:lvl>
    <w:lvl w:ilvl="5" w:tplc="39C23822">
      <w:numFmt w:val="decimal"/>
      <w:lvlText w:val=""/>
      <w:lvlJc w:val="left"/>
    </w:lvl>
    <w:lvl w:ilvl="6" w:tplc="E056F424">
      <w:numFmt w:val="decimal"/>
      <w:lvlText w:val=""/>
      <w:lvlJc w:val="left"/>
    </w:lvl>
    <w:lvl w:ilvl="7" w:tplc="C1AEA81C">
      <w:numFmt w:val="decimal"/>
      <w:lvlText w:val=""/>
      <w:lvlJc w:val="left"/>
    </w:lvl>
    <w:lvl w:ilvl="8" w:tplc="EB909D02">
      <w:numFmt w:val="decimal"/>
      <w:lvlText w:val=""/>
      <w:lvlJc w:val="left"/>
    </w:lvl>
  </w:abstractNum>
  <w:abstractNum w:abstractNumId="2">
    <w:nsid w:val="00004E45"/>
    <w:multiLevelType w:val="hybridMultilevel"/>
    <w:tmpl w:val="F5E61668"/>
    <w:lvl w:ilvl="0" w:tplc="0FCA10DC">
      <w:start w:val="1"/>
      <w:numFmt w:val="bullet"/>
      <w:lvlText w:val=""/>
      <w:lvlJc w:val="left"/>
    </w:lvl>
    <w:lvl w:ilvl="1" w:tplc="084458A0">
      <w:numFmt w:val="decimal"/>
      <w:lvlText w:val=""/>
      <w:lvlJc w:val="left"/>
    </w:lvl>
    <w:lvl w:ilvl="2" w:tplc="6A5CA20C">
      <w:numFmt w:val="decimal"/>
      <w:lvlText w:val=""/>
      <w:lvlJc w:val="left"/>
    </w:lvl>
    <w:lvl w:ilvl="3" w:tplc="428EA774">
      <w:numFmt w:val="decimal"/>
      <w:lvlText w:val=""/>
      <w:lvlJc w:val="left"/>
    </w:lvl>
    <w:lvl w:ilvl="4" w:tplc="8E8AA516">
      <w:numFmt w:val="decimal"/>
      <w:lvlText w:val=""/>
      <w:lvlJc w:val="left"/>
    </w:lvl>
    <w:lvl w:ilvl="5" w:tplc="C0446D30">
      <w:numFmt w:val="decimal"/>
      <w:lvlText w:val=""/>
      <w:lvlJc w:val="left"/>
    </w:lvl>
    <w:lvl w:ilvl="6" w:tplc="456A4BE0">
      <w:numFmt w:val="decimal"/>
      <w:lvlText w:val=""/>
      <w:lvlJc w:val="left"/>
    </w:lvl>
    <w:lvl w:ilvl="7" w:tplc="2A541F2E">
      <w:numFmt w:val="decimal"/>
      <w:lvlText w:val=""/>
      <w:lvlJc w:val="left"/>
    </w:lvl>
    <w:lvl w:ilvl="8" w:tplc="7C52E74A">
      <w:numFmt w:val="decimal"/>
      <w:lvlText w:val=""/>
      <w:lvlJc w:val="left"/>
    </w:lvl>
  </w:abstractNum>
  <w:abstractNum w:abstractNumId="3">
    <w:nsid w:val="0000767D"/>
    <w:multiLevelType w:val="hybridMultilevel"/>
    <w:tmpl w:val="629688EC"/>
    <w:lvl w:ilvl="0" w:tplc="65D4EE4E">
      <w:start w:val="1"/>
      <w:numFmt w:val="bullet"/>
      <w:lvlText w:val=""/>
      <w:lvlJc w:val="left"/>
    </w:lvl>
    <w:lvl w:ilvl="1" w:tplc="BFD01A96">
      <w:numFmt w:val="decimal"/>
      <w:lvlText w:val=""/>
      <w:lvlJc w:val="left"/>
    </w:lvl>
    <w:lvl w:ilvl="2" w:tplc="4A78713C">
      <w:numFmt w:val="decimal"/>
      <w:lvlText w:val=""/>
      <w:lvlJc w:val="left"/>
    </w:lvl>
    <w:lvl w:ilvl="3" w:tplc="73087486">
      <w:numFmt w:val="decimal"/>
      <w:lvlText w:val=""/>
      <w:lvlJc w:val="left"/>
    </w:lvl>
    <w:lvl w:ilvl="4" w:tplc="A7223BE8">
      <w:numFmt w:val="decimal"/>
      <w:lvlText w:val=""/>
      <w:lvlJc w:val="left"/>
    </w:lvl>
    <w:lvl w:ilvl="5" w:tplc="9A60F9CA">
      <w:numFmt w:val="decimal"/>
      <w:lvlText w:val=""/>
      <w:lvlJc w:val="left"/>
    </w:lvl>
    <w:lvl w:ilvl="6" w:tplc="528E8BE4">
      <w:numFmt w:val="decimal"/>
      <w:lvlText w:val=""/>
      <w:lvlJc w:val="left"/>
    </w:lvl>
    <w:lvl w:ilvl="7" w:tplc="4280A7F6">
      <w:numFmt w:val="decimal"/>
      <w:lvlText w:val=""/>
      <w:lvlJc w:val="left"/>
    </w:lvl>
    <w:lvl w:ilvl="8" w:tplc="1AE2BAF8">
      <w:numFmt w:val="decimal"/>
      <w:lvlText w:val=""/>
      <w:lvlJc w:val="left"/>
    </w:lvl>
  </w:abstractNum>
  <w:abstractNum w:abstractNumId="4">
    <w:nsid w:val="00007A5A"/>
    <w:multiLevelType w:val="hybridMultilevel"/>
    <w:tmpl w:val="43DCC1FE"/>
    <w:lvl w:ilvl="0" w:tplc="9FC4ABAE">
      <w:start w:val="1"/>
      <w:numFmt w:val="bullet"/>
      <w:lvlText w:val=""/>
      <w:lvlJc w:val="left"/>
    </w:lvl>
    <w:lvl w:ilvl="1" w:tplc="AEC43AFE">
      <w:start w:val="1"/>
      <w:numFmt w:val="bullet"/>
      <w:lvlText w:val="В"/>
      <w:lvlJc w:val="left"/>
    </w:lvl>
    <w:lvl w:ilvl="2" w:tplc="A1386F4A">
      <w:start w:val="9"/>
      <w:numFmt w:val="upperLetter"/>
      <w:lvlText w:val="%3."/>
      <w:lvlJc w:val="left"/>
    </w:lvl>
    <w:lvl w:ilvl="3" w:tplc="F2F0831A">
      <w:numFmt w:val="decimal"/>
      <w:lvlText w:val=""/>
      <w:lvlJc w:val="left"/>
    </w:lvl>
    <w:lvl w:ilvl="4" w:tplc="FAFA050C">
      <w:numFmt w:val="decimal"/>
      <w:lvlText w:val=""/>
      <w:lvlJc w:val="left"/>
    </w:lvl>
    <w:lvl w:ilvl="5" w:tplc="17F8F94E">
      <w:numFmt w:val="decimal"/>
      <w:lvlText w:val=""/>
      <w:lvlJc w:val="left"/>
    </w:lvl>
    <w:lvl w:ilvl="6" w:tplc="CBA4068E">
      <w:numFmt w:val="decimal"/>
      <w:lvlText w:val=""/>
      <w:lvlJc w:val="left"/>
    </w:lvl>
    <w:lvl w:ilvl="7" w:tplc="D61226F8">
      <w:numFmt w:val="decimal"/>
      <w:lvlText w:val=""/>
      <w:lvlJc w:val="left"/>
    </w:lvl>
    <w:lvl w:ilvl="8" w:tplc="80C69396">
      <w:numFmt w:val="decimal"/>
      <w:lvlText w:val=""/>
      <w:lvlJc w:val="left"/>
    </w:lvl>
  </w:abstractNum>
  <w:abstractNum w:abstractNumId="5">
    <w:nsid w:val="018A2B0A"/>
    <w:multiLevelType w:val="hybridMultilevel"/>
    <w:tmpl w:val="A080F2B0"/>
    <w:lvl w:ilvl="0" w:tplc="E710070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9FA67AB"/>
    <w:multiLevelType w:val="hybridMultilevel"/>
    <w:tmpl w:val="D3AA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8781D"/>
    <w:multiLevelType w:val="hybridMultilevel"/>
    <w:tmpl w:val="6572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205C7"/>
    <w:multiLevelType w:val="hybridMultilevel"/>
    <w:tmpl w:val="A56A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B3A44"/>
    <w:multiLevelType w:val="hybridMultilevel"/>
    <w:tmpl w:val="0C20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E3785"/>
    <w:multiLevelType w:val="hybridMultilevel"/>
    <w:tmpl w:val="3B72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 w:numId="9">
    <w:abstractNumId w:val="9"/>
  </w:num>
  <w:num w:numId="10">
    <w:abstractNumId w:val="10"/>
  </w:num>
  <w:num w:numId="11">
    <w:abstractNumId w:val="8"/>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42C86"/>
    <w:rsid w:val="000016F5"/>
    <w:rsid w:val="00015331"/>
    <w:rsid w:val="000322CB"/>
    <w:rsid w:val="000545B7"/>
    <w:rsid w:val="000828D6"/>
    <w:rsid w:val="000A06E7"/>
    <w:rsid w:val="000C19F9"/>
    <w:rsid w:val="000F52C8"/>
    <w:rsid w:val="0012588E"/>
    <w:rsid w:val="0013454B"/>
    <w:rsid w:val="001B0B67"/>
    <w:rsid w:val="001B35F6"/>
    <w:rsid w:val="001B3AC7"/>
    <w:rsid w:val="001E6674"/>
    <w:rsid w:val="00225843"/>
    <w:rsid w:val="00225A4D"/>
    <w:rsid w:val="00227C38"/>
    <w:rsid w:val="00242C86"/>
    <w:rsid w:val="002451EC"/>
    <w:rsid w:val="002555E3"/>
    <w:rsid w:val="0025795A"/>
    <w:rsid w:val="0026180A"/>
    <w:rsid w:val="00280926"/>
    <w:rsid w:val="00282E0F"/>
    <w:rsid w:val="00286373"/>
    <w:rsid w:val="00294EEA"/>
    <w:rsid w:val="002C1DD3"/>
    <w:rsid w:val="002D09CB"/>
    <w:rsid w:val="003100F6"/>
    <w:rsid w:val="00321AF7"/>
    <w:rsid w:val="00334191"/>
    <w:rsid w:val="00377021"/>
    <w:rsid w:val="00390D66"/>
    <w:rsid w:val="003A5BBF"/>
    <w:rsid w:val="003E4CDF"/>
    <w:rsid w:val="00412CD3"/>
    <w:rsid w:val="00453041"/>
    <w:rsid w:val="0047317D"/>
    <w:rsid w:val="00511E26"/>
    <w:rsid w:val="0051247A"/>
    <w:rsid w:val="00526B2E"/>
    <w:rsid w:val="005448D7"/>
    <w:rsid w:val="005B30F6"/>
    <w:rsid w:val="00600C0E"/>
    <w:rsid w:val="00615DB0"/>
    <w:rsid w:val="006431DB"/>
    <w:rsid w:val="00657214"/>
    <w:rsid w:val="006775A6"/>
    <w:rsid w:val="00692AD2"/>
    <w:rsid w:val="006B73FB"/>
    <w:rsid w:val="006C021C"/>
    <w:rsid w:val="006C4FAD"/>
    <w:rsid w:val="006D1E0E"/>
    <w:rsid w:val="006F5423"/>
    <w:rsid w:val="00701AD0"/>
    <w:rsid w:val="007519F0"/>
    <w:rsid w:val="007612B8"/>
    <w:rsid w:val="00761882"/>
    <w:rsid w:val="007632A5"/>
    <w:rsid w:val="00796321"/>
    <w:rsid w:val="007B69CE"/>
    <w:rsid w:val="007C3736"/>
    <w:rsid w:val="007F39C0"/>
    <w:rsid w:val="00873EA8"/>
    <w:rsid w:val="008A5A69"/>
    <w:rsid w:val="008F01CF"/>
    <w:rsid w:val="00942524"/>
    <w:rsid w:val="0094495B"/>
    <w:rsid w:val="00956321"/>
    <w:rsid w:val="00962C7C"/>
    <w:rsid w:val="00973D47"/>
    <w:rsid w:val="0098191F"/>
    <w:rsid w:val="0099376F"/>
    <w:rsid w:val="009C7B2D"/>
    <w:rsid w:val="009F729A"/>
    <w:rsid w:val="00A26DD6"/>
    <w:rsid w:val="00A42183"/>
    <w:rsid w:val="00AA4035"/>
    <w:rsid w:val="00B24447"/>
    <w:rsid w:val="00B31469"/>
    <w:rsid w:val="00B46689"/>
    <w:rsid w:val="00B66651"/>
    <w:rsid w:val="00B7315F"/>
    <w:rsid w:val="00BA4EE8"/>
    <w:rsid w:val="00BA6144"/>
    <w:rsid w:val="00C17965"/>
    <w:rsid w:val="00C239C1"/>
    <w:rsid w:val="00C41099"/>
    <w:rsid w:val="00C4115D"/>
    <w:rsid w:val="00C43FDF"/>
    <w:rsid w:val="00C45232"/>
    <w:rsid w:val="00C7337B"/>
    <w:rsid w:val="00C807B5"/>
    <w:rsid w:val="00CC622D"/>
    <w:rsid w:val="00CD36A8"/>
    <w:rsid w:val="00CE2A6F"/>
    <w:rsid w:val="00CE7389"/>
    <w:rsid w:val="00D0341A"/>
    <w:rsid w:val="00D35A53"/>
    <w:rsid w:val="00D441AD"/>
    <w:rsid w:val="00DB1235"/>
    <w:rsid w:val="00DE291F"/>
    <w:rsid w:val="00DE2BBF"/>
    <w:rsid w:val="00E07DD5"/>
    <w:rsid w:val="00E446EC"/>
    <w:rsid w:val="00E552B5"/>
    <w:rsid w:val="00E85212"/>
    <w:rsid w:val="00E979D0"/>
    <w:rsid w:val="00EC13EE"/>
    <w:rsid w:val="00EE0A80"/>
    <w:rsid w:val="00F12564"/>
    <w:rsid w:val="00F15F13"/>
    <w:rsid w:val="00F31E4F"/>
    <w:rsid w:val="00F5437E"/>
    <w:rsid w:val="00F847FB"/>
    <w:rsid w:val="00F904DF"/>
    <w:rsid w:val="00FA3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01AD0"/>
    <w:rPr>
      <w:rFonts w:ascii="Tahoma" w:hAnsi="Tahoma" w:cs="Tahoma"/>
      <w:sz w:val="16"/>
      <w:szCs w:val="16"/>
    </w:rPr>
  </w:style>
  <w:style w:type="character" w:customStyle="1" w:styleId="a5">
    <w:name w:val="Текст выноски Знак"/>
    <w:basedOn w:val="a0"/>
    <w:link w:val="a4"/>
    <w:uiPriority w:val="99"/>
    <w:semiHidden/>
    <w:rsid w:val="00701AD0"/>
    <w:rPr>
      <w:rFonts w:ascii="Tahoma" w:hAnsi="Tahoma" w:cs="Tahoma"/>
      <w:sz w:val="16"/>
      <w:szCs w:val="16"/>
    </w:rPr>
  </w:style>
  <w:style w:type="paragraph" w:styleId="a6">
    <w:name w:val="List Paragraph"/>
    <w:basedOn w:val="a"/>
    <w:uiPriority w:val="34"/>
    <w:qFormat/>
    <w:rsid w:val="00701AD0"/>
    <w:pPr>
      <w:ind w:left="720"/>
      <w:contextualSpacing/>
    </w:pPr>
  </w:style>
  <w:style w:type="paragraph" w:styleId="a7">
    <w:name w:val="header"/>
    <w:basedOn w:val="a"/>
    <w:link w:val="a8"/>
    <w:uiPriority w:val="99"/>
    <w:unhideWhenUsed/>
    <w:rsid w:val="00DE2BBF"/>
    <w:pPr>
      <w:tabs>
        <w:tab w:val="center" w:pos="4677"/>
        <w:tab w:val="right" w:pos="9355"/>
      </w:tabs>
    </w:pPr>
  </w:style>
  <w:style w:type="character" w:customStyle="1" w:styleId="a8">
    <w:name w:val="Верхний колонтитул Знак"/>
    <w:basedOn w:val="a0"/>
    <w:link w:val="a7"/>
    <w:uiPriority w:val="99"/>
    <w:rsid w:val="00DE2BBF"/>
  </w:style>
  <w:style w:type="paragraph" w:styleId="a9">
    <w:name w:val="footer"/>
    <w:basedOn w:val="a"/>
    <w:link w:val="aa"/>
    <w:uiPriority w:val="99"/>
    <w:unhideWhenUsed/>
    <w:rsid w:val="00DE2BBF"/>
    <w:pPr>
      <w:tabs>
        <w:tab w:val="center" w:pos="4677"/>
        <w:tab w:val="right" w:pos="9355"/>
      </w:tabs>
    </w:pPr>
  </w:style>
  <w:style w:type="character" w:customStyle="1" w:styleId="aa">
    <w:name w:val="Нижний колонтитул Знак"/>
    <w:basedOn w:val="a0"/>
    <w:link w:val="a9"/>
    <w:uiPriority w:val="99"/>
    <w:rsid w:val="00DE2BBF"/>
  </w:style>
  <w:style w:type="table" w:styleId="ab">
    <w:name w:val="Table Grid"/>
    <w:basedOn w:val="a1"/>
    <w:uiPriority w:val="59"/>
    <w:rsid w:val="0001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E6674"/>
  </w:style>
</w:styles>
</file>

<file path=word/webSettings.xml><?xml version="1.0" encoding="utf-8"?>
<w:webSettings xmlns:r="http://schemas.openxmlformats.org/officeDocument/2006/relationships" xmlns:w="http://schemas.openxmlformats.org/wordprocessingml/2006/main">
  <w:divs>
    <w:div w:id="248005048">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3">
          <w:marLeft w:val="0"/>
          <w:marRight w:val="0"/>
          <w:marTop w:val="150"/>
          <w:marBottom w:val="150"/>
          <w:divBdr>
            <w:top w:val="none" w:sz="0" w:space="0" w:color="auto"/>
            <w:left w:val="none" w:sz="0" w:space="0" w:color="auto"/>
            <w:bottom w:val="none" w:sz="0" w:space="0" w:color="auto"/>
            <w:right w:val="none" w:sz="0" w:space="0" w:color="auto"/>
          </w:divBdr>
          <w:divsChild>
            <w:div w:id="1576814786">
              <w:marLeft w:val="0"/>
              <w:marRight w:val="0"/>
              <w:marTop w:val="75"/>
              <w:marBottom w:val="0"/>
              <w:divBdr>
                <w:top w:val="none" w:sz="0" w:space="0" w:color="auto"/>
                <w:left w:val="none" w:sz="0" w:space="0" w:color="auto"/>
                <w:bottom w:val="none" w:sz="0" w:space="0" w:color="auto"/>
                <w:right w:val="none" w:sz="0" w:space="0" w:color="auto"/>
              </w:divBdr>
              <w:divsChild>
                <w:div w:id="223687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1107717">
      <w:bodyDiv w:val="1"/>
      <w:marLeft w:val="0"/>
      <w:marRight w:val="0"/>
      <w:marTop w:val="0"/>
      <w:marBottom w:val="0"/>
      <w:divBdr>
        <w:top w:val="none" w:sz="0" w:space="0" w:color="auto"/>
        <w:left w:val="none" w:sz="0" w:space="0" w:color="auto"/>
        <w:bottom w:val="none" w:sz="0" w:space="0" w:color="auto"/>
        <w:right w:val="none" w:sz="0" w:space="0" w:color="auto"/>
      </w:divBdr>
    </w:div>
    <w:div w:id="1310019438">
      <w:bodyDiv w:val="1"/>
      <w:marLeft w:val="0"/>
      <w:marRight w:val="0"/>
      <w:marTop w:val="0"/>
      <w:marBottom w:val="0"/>
      <w:divBdr>
        <w:top w:val="none" w:sz="0" w:space="0" w:color="auto"/>
        <w:left w:val="none" w:sz="0" w:space="0" w:color="auto"/>
        <w:bottom w:val="none" w:sz="0" w:space="0" w:color="auto"/>
        <w:right w:val="none" w:sz="0" w:space="0" w:color="auto"/>
      </w:divBdr>
    </w:div>
    <w:div w:id="15888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067E-C47E-4EEC-9A56-F3023978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5094</Words>
  <Characters>29036</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cp:lastModifiedBy>
  <cp:revision>81</cp:revision>
  <cp:lastPrinted>2017-03-05T14:52:00Z</cp:lastPrinted>
  <dcterms:created xsi:type="dcterms:W3CDTF">2017-10-17T12:40:00Z</dcterms:created>
  <dcterms:modified xsi:type="dcterms:W3CDTF">2018-10-01T03:19:00Z</dcterms:modified>
</cp:coreProperties>
</file>