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2EF" w:rsidRDefault="005F62EF" w:rsidP="00F62C4D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F62EF" w:rsidRPr="00544DBA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Муниципальное бюджетное общеобразовательное учреждение</w:t>
      </w:r>
    </w:p>
    <w:p w:rsidR="005F62EF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544DBA">
        <w:rPr>
          <w:rFonts w:ascii="Times New Roman" w:hAnsi="Times New Roman"/>
          <w:sz w:val="32"/>
          <w:szCs w:val="32"/>
        </w:rPr>
        <w:t>«Степановская средняя общеобразовательная школа»</w:t>
      </w:r>
    </w:p>
    <w:p w:rsidR="003E7841" w:rsidRPr="00544DBA" w:rsidRDefault="00972DA3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proofErr w:type="spellStart"/>
      <w:r>
        <w:rPr>
          <w:rFonts w:ascii="Times New Roman" w:hAnsi="Times New Roman"/>
          <w:sz w:val="32"/>
          <w:szCs w:val="32"/>
        </w:rPr>
        <w:t>Верхнекетского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</w:t>
      </w:r>
      <w:r w:rsidR="003E7841">
        <w:rPr>
          <w:rFonts w:ascii="Times New Roman" w:hAnsi="Times New Roman"/>
          <w:sz w:val="32"/>
          <w:szCs w:val="32"/>
        </w:rPr>
        <w:t xml:space="preserve"> Томской области</w:t>
      </w:r>
    </w:p>
    <w:p w:rsidR="005F62EF" w:rsidRPr="00544DBA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F62EF" w:rsidRPr="00544DBA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F62EF" w:rsidRPr="00D716C6" w:rsidRDefault="00DF3AD9" w:rsidP="005F62EF">
      <w:pPr>
        <w:ind w:right="-284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3348990</wp:posOffset>
            </wp:positionH>
            <wp:positionV relativeFrom="paragraph">
              <wp:posOffset>172720</wp:posOffset>
            </wp:positionV>
            <wp:extent cx="1714500" cy="1771650"/>
            <wp:effectExtent l="19050" t="0" r="0" b="0"/>
            <wp:wrapNone/>
            <wp:docPr id="2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771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2EF" w:rsidRPr="00D716C6" w:rsidRDefault="005F62EF" w:rsidP="00EE5E1E">
      <w:pPr>
        <w:spacing w:after="0" w:line="240" w:lineRule="auto"/>
        <w:ind w:right="140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УТВЕРЖДАЮ</w:t>
      </w:r>
    </w:p>
    <w:p w:rsidR="005F62EF" w:rsidRDefault="005F62EF" w:rsidP="00EE5E1E">
      <w:pPr>
        <w:spacing w:after="0" w:line="240" w:lineRule="auto"/>
        <w:ind w:right="140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>директор</w:t>
      </w:r>
    </w:p>
    <w:p w:rsidR="005F62EF" w:rsidRPr="00D716C6" w:rsidRDefault="005F62EF" w:rsidP="00EE5E1E">
      <w:pPr>
        <w:spacing w:after="0" w:line="240" w:lineRule="auto"/>
        <w:ind w:right="140"/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МБОУ «Степановская СОШ»</w:t>
      </w:r>
    </w:p>
    <w:p w:rsidR="005F62EF" w:rsidRPr="00D716C6" w:rsidRDefault="00EE5E1E" w:rsidP="00EE5E1E">
      <w:pPr>
        <w:tabs>
          <w:tab w:val="left" w:pos="3544"/>
          <w:tab w:val="left" w:pos="6090"/>
          <w:tab w:val="left" w:pos="6285"/>
          <w:tab w:val="right" w:pos="9072"/>
        </w:tabs>
        <w:spacing w:after="0" w:line="240" w:lineRule="auto"/>
        <w:ind w:right="140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</w:r>
      <w:r>
        <w:rPr>
          <w:rFonts w:ascii="Times New Roman" w:hAnsi="Times New Roman"/>
          <w:sz w:val="32"/>
          <w:szCs w:val="32"/>
        </w:rPr>
        <w:tab/>
        <w:t xml:space="preserve"> ________  А.А. Андреев</w:t>
      </w:r>
    </w:p>
    <w:p w:rsidR="005F62EF" w:rsidRPr="003E7841" w:rsidRDefault="005F62EF" w:rsidP="00EE5E1E">
      <w:pPr>
        <w:spacing w:after="0" w:line="240" w:lineRule="auto"/>
        <w:ind w:left="720" w:right="140"/>
        <w:jc w:val="right"/>
        <w:rPr>
          <w:rFonts w:ascii="Times New Roman" w:hAnsi="Times New Roman"/>
          <w:sz w:val="32"/>
          <w:szCs w:val="32"/>
        </w:rPr>
      </w:pPr>
      <w:r w:rsidRPr="00D716C6">
        <w:rPr>
          <w:rFonts w:ascii="Times New Roman" w:hAnsi="Times New Roman"/>
          <w:sz w:val="32"/>
          <w:szCs w:val="32"/>
        </w:rPr>
        <w:t xml:space="preserve">Приказ </w:t>
      </w:r>
      <w:r w:rsidRPr="003E7841">
        <w:rPr>
          <w:rFonts w:ascii="Times New Roman" w:hAnsi="Times New Roman"/>
          <w:sz w:val="32"/>
          <w:szCs w:val="32"/>
        </w:rPr>
        <w:t xml:space="preserve">от </w:t>
      </w:r>
      <w:r w:rsidR="005D6FA9" w:rsidRPr="003E7841">
        <w:rPr>
          <w:rFonts w:ascii="Times New Roman" w:hAnsi="Times New Roman"/>
          <w:sz w:val="32"/>
          <w:szCs w:val="32"/>
        </w:rPr>
        <w:t>30</w:t>
      </w:r>
      <w:r w:rsidR="00B46186" w:rsidRPr="003E7841">
        <w:rPr>
          <w:rFonts w:ascii="Times New Roman" w:hAnsi="Times New Roman"/>
          <w:sz w:val="32"/>
          <w:szCs w:val="32"/>
        </w:rPr>
        <w:t>.08 2018</w:t>
      </w:r>
      <w:r w:rsidRPr="003E7841">
        <w:rPr>
          <w:rFonts w:ascii="Times New Roman" w:hAnsi="Times New Roman"/>
          <w:sz w:val="32"/>
          <w:szCs w:val="32"/>
        </w:rPr>
        <w:t xml:space="preserve"> г.</w:t>
      </w:r>
      <w:r w:rsidR="00474080" w:rsidRPr="003E7841">
        <w:rPr>
          <w:rFonts w:ascii="Times New Roman" w:hAnsi="Times New Roman"/>
          <w:sz w:val="32"/>
          <w:szCs w:val="32"/>
        </w:rPr>
        <w:t>№</w:t>
      </w:r>
      <w:r w:rsidR="003E7841">
        <w:rPr>
          <w:rFonts w:ascii="Times New Roman" w:hAnsi="Times New Roman"/>
          <w:sz w:val="32"/>
          <w:szCs w:val="32"/>
        </w:rPr>
        <w:t>121/1</w:t>
      </w:r>
    </w:p>
    <w:p w:rsidR="005F62EF" w:rsidRPr="00544DBA" w:rsidRDefault="005F62EF" w:rsidP="005F62E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tbl>
      <w:tblPr>
        <w:tblpPr w:leftFromText="180" w:rightFromText="180" w:vertAnchor="text" w:horzAnchor="margin" w:tblpXSpec="center" w:tblpY="-39"/>
        <w:tblW w:w="15384" w:type="dxa"/>
        <w:tblLayout w:type="fixed"/>
        <w:tblLook w:val="04A0"/>
      </w:tblPr>
      <w:tblGrid>
        <w:gridCol w:w="15384"/>
      </w:tblGrid>
      <w:tr w:rsidR="005F62EF" w:rsidRPr="00544DBA" w:rsidTr="00935237">
        <w:tc>
          <w:tcPr>
            <w:tcW w:w="15384" w:type="dxa"/>
          </w:tcPr>
          <w:p w:rsidR="005F62EF" w:rsidRPr="00544DBA" w:rsidRDefault="005F62EF" w:rsidP="00935237">
            <w:pPr>
              <w:pStyle w:val="a3"/>
              <w:jc w:val="center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5F62EF" w:rsidRPr="00544DBA" w:rsidRDefault="005F62EF" w:rsidP="005F62EF">
      <w:pPr>
        <w:pStyle w:val="a3"/>
        <w:tabs>
          <w:tab w:val="left" w:pos="3600"/>
          <w:tab w:val="center" w:pos="4677"/>
        </w:tabs>
        <w:jc w:val="center"/>
        <w:rPr>
          <w:rFonts w:ascii="Times New Roman" w:hAnsi="Times New Roman"/>
          <w:sz w:val="32"/>
          <w:szCs w:val="32"/>
        </w:rPr>
      </w:pPr>
    </w:p>
    <w:p w:rsidR="005F62EF" w:rsidRPr="00CF7B8A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>РАБОЧАЯ ПРОГРАММА</w:t>
      </w:r>
    </w:p>
    <w:p w:rsidR="005F62EF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r w:rsidRPr="00CF7B8A">
        <w:rPr>
          <w:rFonts w:ascii="Times New Roman" w:hAnsi="Times New Roman"/>
          <w:sz w:val="32"/>
          <w:szCs w:val="32"/>
        </w:rPr>
        <w:t xml:space="preserve">по </w:t>
      </w:r>
      <w:r>
        <w:rPr>
          <w:rFonts w:ascii="Times New Roman" w:hAnsi="Times New Roman"/>
          <w:sz w:val="32"/>
          <w:szCs w:val="32"/>
        </w:rPr>
        <w:t>математике</w:t>
      </w:r>
    </w:p>
    <w:p w:rsidR="005F62EF" w:rsidRPr="00544DBA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3 </w:t>
      </w:r>
      <w:r w:rsidRPr="00CF7B8A">
        <w:rPr>
          <w:rFonts w:ascii="Times New Roman" w:hAnsi="Times New Roman"/>
          <w:sz w:val="32"/>
          <w:szCs w:val="32"/>
        </w:rPr>
        <w:t>класс</w:t>
      </w:r>
    </w:p>
    <w:p w:rsidR="005F62EF" w:rsidRDefault="005F62EF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3E7841" w:rsidRPr="00544DBA" w:rsidRDefault="003E7841" w:rsidP="005F62EF">
      <w:pPr>
        <w:pStyle w:val="a3"/>
        <w:jc w:val="center"/>
        <w:rPr>
          <w:rFonts w:ascii="Times New Roman" w:hAnsi="Times New Roman"/>
          <w:sz w:val="32"/>
          <w:szCs w:val="32"/>
        </w:rPr>
      </w:pPr>
    </w:p>
    <w:p w:rsidR="005F62EF" w:rsidRPr="00544DBA" w:rsidRDefault="005F62EF" w:rsidP="005F62EF">
      <w:pPr>
        <w:ind w:left="142" w:hanging="142"/>
        <w:jc w:val="both"/>
        <w:rPr>
          <w:rFonts w:ascii="Times New Roman" w:hAnsi="Times New Roman"/>
          <w:sz w:val="32"/>
          <w:szCs w:val="32"/>
          <w:u w:val="single"/>
        </w:rPr>
      </w:pPr>
      <w:r>
        <w:rPr>
          <w:rFonts w:ascii="Times New Roman" w:hAnsi="Times New Roman"/>
          <w:sz w:val="32"/>
          <w:szCs w:val="32"/>
        </w:rPr>
        <w:t>Количество часов - 136</w:t>
      </w:r>
    </w:p>
    <w:p w:rsidR="005F62EF" w:rsidRPr="005F62EF" w:rsidRDefault="005F62EF" w:rsidP="005F62EF">
      <w:pPr>
        <w:jc w:val="both"/>
        <w:rPr>
          <w:rFonts w:ascii="Times New Roman" w:hAnsi="Times New Roman"/>
          <w:sz w:val="32"/>
          <w:szCs w:val="32"/>
          <w:u w:val="single"/>
        </w:rPr>
      </w:pPr>
      <w:r w:rsidRPr="00544DBA">
        <w:rPr>
          <w:rFonts w:ascii="Times New Roman" w:hAnsi="Times New Roman"/>
          <w:sz w:val="32"/>
          <w:szCs w:val="32"/>
        </w:rPr>
        <w:t xml:space="preserve">Учитель </w:t>
      </w:r>
      <w:proofErr w:type="spellStart"/>
      <w:r w:rsidRPr="005F62EF">
        <w:rPr>
          <w:rFonts w:ascii="Times New Roman" w:hAnsi="Times New Roman"/>
          <w:sz w:val="32"/>
          <w:szCs w:val="32"/>
        </w:rPr>
        <w:t>Перкова</w:t>
      </w:r>
      <w:proofErr w:type="spellEnd"/>
      <w:r w:rsidRPr="005F62EF">
        <w:rPr>
          <w:rFonts w:ascii="Times New Roman" w:hAnsi="Times New Roman"/>
          <w:sz w:val="32"/>
          <w:szCs w:val="32"/>
        </w:rPr>
        <w:t xml:space="preserve"> Татьяна Николаевна</w:t>
      </w:r>
    </w:p>
    <w:p w:rsidR="005F62EF" w:rsidRDefault="005F62EF" w:rsidP="005F62EF">
      <w:pPr>
        <w:pStyle w:val="a3"/>
        <w:rPr>
          <w:rFonts w:ascii="Times New Roman" w:hAnsi="Times New Roman"/>
          <w:sz w:val="32"/>
          <w:szCs w:val="32"/>
        </w:rPr>
      </w:pPr>
    </w:p>
    <w:p w:rsidR="005F62EF" w:rsidRDefault="005F62EF" w:rsidP="005F62EF">
      <w:pPr>
        <w:spacing w:line="240" w:lineRule="auto"/>
        <w:jc w:val="both"/>
        <w:rPr>
          <w:rFonts w:ascii="Times New Roman" w:hAnsi="Times New Roman"/>
          <w:sz w:val="32"/>
          <w:szCs w:val="32"/>
        </w:rPr>
      </w:pPr>
      <w:r w:rsidRPr="00B57368">
        <w:rPr>
          <w:rFonts w:ascii="Times New Roman" w:hAnsi="Times New Roman"/>
          <w:sz w:val="32"/>
          <w:szCs w:val="32"/>
        </w:rPr>
        <w:t xml:space="preserve">Рабочая программа  по математике </w:t>
      </w:r>
      <w:r>
        <w:rPr>
          <w:rFonts w:ascii="Times New Roman" w:hAnsi="Times New Roman"/>
          <w:kern w:val="26"/>
          <w:sz w:val="32"/>
          <w:szCs w:val="32"/>
        </w:rPr>
        <w:t>для 3</w:t>
      </w:r>
      <w:r w:rsidR="00B46186">
        <w:rPr>
          <w:rFonts w:ascii="Times New Roman" w:hAnsi="Times New Roman"/>
          <w:kern w:val="26"/>
          <w:sz w:val="32"/>
          <w:szCs w:val="32"/>
        </w:rPr>
        <w:t>класса на 2018 - 2019</w:t>
      </w:r>
      <w:r w:rsidRPr="00B57368">
        <w:rPr>
          <w:rFonts w:ascii="Times New Roman" w:hAnsi="Times New Roman"/>
          <w:kern w:val="26"/>
          <w:sz w:val="32"/>
          <w:szCs w:val="32"/>
        </w:rPr>
        <w:t xml:space="preserve"> учебный год </w:t>
      </w:r>
      <w:r w:rsidRPr="00B57368">
        <w:rPr>
          <w:rFonts w:ascii="Times New Roman" w:hAnsi="Times New Roman"/>
          <w:sz w:val="32"/>
          <w:szCs w:val="32"/>
        </w:rPr>
        <w:t>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примерн</w:t>
      </w:r>
      <w:r>
        <w:rPr>
          <w:rFonts w:ascii="Times New Roman" w:hAnsi="Times New Roman"/>
          <w:sz w:val="32"/>
          <w:szCs w:val="32"/>
        </w:rPr>
        <w:t>ой программы по математике для 3</w:t>
      </w:r>
      <w:r w:rsidRPr="00B57368">
        <w:rPr>
          <w:rFonts w:ascii="Times New Roman" w:hAnsi="Times New Roman"/>
          <w:sz w:val="32"/>
          <w:szCs w:val="32"/>
        </w:rPr>
        <w:t xml:space="preserve"> класса, авторы М.И.Моро, М.А.</w:t>
      </w:r>
      <w:r w:rsidR="006F4676">
        <w:rPr>
          <w:rFonts w:ascii="Times New Roman" w:hAnsi="Times New Roman"/>
          <w:sz w:val="32"/>
          <w:szCs w:val="32"/>
        </w:rPr>
        <w:t> </w:t>
      </w:r>
      <w:proofErr w:type="spellStart"/>
      <w:r w:rsidRPr="00B57368">
        <w:rPr>
          <w:rFonts w:ascii="Times New Roman" w:hAnsi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/>
          <w:sz w:val="32"/>
          <w:szCs w:val="32"/>
        </w:rPr>
        <w:t>, Т.В.</w:t>
      </w:r>
      <w:r w:rsidR="006F4676">
        <w:rPr>
          <w:rFonts w:ascii="Times New Roman" w:hAnsi="Times New Roman"/>
          <w:sz w:val="32"/>
          <w:szCs w:val="32"/>
        </w:rPr>
        <w:t> </w:t>
      </w:r>
      <w:proofErr w:type="spellStart"/>
      <w:r w:rsidRPr="00B57368">
        <w:rPr>
          <w:rFonts w:ascii="Times New Roman" w:hAnsi="Times New Roman"/>
          <w:sz w:val="32"/>
          <w:szCs w:val="32"/>
        </w:rPr>
        <w:t>Бельтюкова</w:t>
      </w:r>
      <w:proofErr w:type="spellEnd"/>
      <w:r w:rsidRPr="00B57368">
        <w:rPr>
          <w:rFonts w:ascii="Times New Roman" w:hAnsi="Times New Roman"/>
          <w:sz w:val="32"/>
          <w:szCs w:val="32"/>
        </w:rPr>
        <w:t>, С.В.</w:t>
      </w:r>
      <w:r w:rsidR="006F4676">
        <w:rPr>
          <w:rFonts w:ascii="Times New Roman" w:hAnsi="Times New Roman"/>
          <w:sz w:val="32"/>
          <w:szCs w:val="32"/>
        </w:rPr>
        <w:t> </w:t>
      </w:r>
      <w:r w:rsidRPr="00B57368">
        <w:rPr>
          <w:rFonts w:ascii="Times New Roman" w:hAnsi="Times New Roman"/>
          <w:sz w:val="32"/>
          <w:szCs w:val="32"/>
        </w:rPr>
        <w:t>Степанова, С.И.</w:t>
      </w:r>
      <w:r w:rsidR="006F4676">
        <w:rPr>
          <w:rFonts w:ascii="Times New Roman" w:hAnsi="Times New Roman"/>
          <w:sz w:val="32"/>
          <w:szCs w:val="32"/>
        </w:rPr>
        <w:t> </w:t>
      </w:r>
      <w:r w:rsidRPr="00B57368">
        <w:rPr>
          <w:rFonts w:ascii="Times New Roman" w:hAnsi="Times New Roman"/>
          <w:sz w:val="32"/>
          <w:szCs w:val="32"/>
        </w:rPr>
        <w:t>Волкова;</w:t>
      </w:r>
      <w:r w:rsidRPr="00B57368">
        <w:rPr>
          <w:rFonts w:ascii="Times New Roman" w:hAnsi="Times New Roman"/>
          <w:bCs/>
          <w:sz w:val="32"/>
          <w:szCs w:val="32"/>
          <w:lang w:eastAsia="he-IL" w:bidi="he-IL"/>
        </w:rPr>
        <w:t>«</w:t>
      </w:r>
      <w:r w:rsidRPr="00B57368">
        <w:rPr>
          <w:rFonts w:ascii="Times New Roman" w:hAnsi="Times New Roman"/>
          <w:sz w:val="32"/>
          <w:szCs w:val="32"/>
        </w:rPr>
        <w:t>Школа России», Концепция и программы дл</w:t>
      </w:r>
      <w:r w:rsidR="006F4676">
        <w:rPr>
          <w:rFonts w:ascii="Times New Roman" w:hAnsi="Times New Roman"/>
          <w:sz w:val="32"/>
          <w:szCs w:val="32"/>
        </w:rPr>
        <w:t xml:space="preserve">я нач. </w:t>
      </w:r>
      <w:proofErr w:type="spellStart"/>
      <w:r w:rsidR="006F4676">
        <w:rPr>
          <w:rFonts w:ascii="Times New Roman" w:hAnsi="Times New Roman"/>
          <w:sz w:val="32"/>
          <w:szCs w:val="32"/>
        </w:rPr>
        <w:t>кл</w:t>
      </w:r>
      <w:proofErr w:type="spellEnd"/>
      <w:r w:rsidR="006F4676">
        <w:rPr>
          <w:rFonts w:ascii="Times New Roman" w:hAnsi="Times New Roman"/>
          <w:sz w:val="32"/>
          <w:szCs w:val="32"/>
        </w:rPr>
        <w:t xml:space="preserve">. в 2 ч. Ч.1/[М.А. </w:t>
      </w:r>
      <w:proofErr w:type="spellStart"/>
      <w:r w:rsidR="006F4676">
        <w:rPr>
          <w:rFonts w:ascii="Times New Roman" w:hAnsi="Times New Roman"/>
          <w:sz w:val="32"/>
          <w:szCs w:val="32"/>
        </w:rPr>
        <w:t>Бантова</w:t>
      </w:r>
      <w:proofErr w:type="spellEnd"/>
      <w:r w:rsidR="006F4676">
        <w:rPr>
          <w:rFonts w:ascii="Times New Roman" w:hAnsi="Times New Roman"/>
          <w:sz w:val="32"/>
          <w:szCs w:val="32"/>
        </w:rPr>
        <w:t>, Г.В. </w:t>
      </w:r>
      <w:proofErr w:type="spellStart"/>
      <w:r w:rsidR="006F4676">
        <w:rPr>
          <w:rFonts w:ascii="Times New Roman" w:hAnsi="Times New Roman"/>
          <w:sz w:val="32"/>
          <w:szCs w:val="32"/>
        </w:rPr>
        <w:t>Бельтюкова</w:t>
      </w:r>
      <w:proofErr w:type="spellEnd"/>
      <w:r w:rsidR="006F4676">
        <w:rPr>
          <w:rFonts w:ascii="Times New Roman" w:hAnsi="Times New Roman"/>
          <w:sz w:val="32"/>
          <w:szCs w:val="32"/>
        </w:rPr>
        <w:t>, С.И. </w:t>
      </w:r>
      <w:r w:rsidRPr="00B57368">
        <w:rPr>
          <w:rFonts w:ascii="Times New Roman" w:hAnsi="Times New Roman"/>
          <w:sz w:val="32"/>
          <w:szCs w:val="32"/>
        </w:rPr>
        <w:t>Волкова и др.]. – 3-е изд. - М.: Просвещение, 201</w:t>
      </w:r>
      <w:r w:rsidRPr="00EE0305">
        <w:rPr>
          <w:rFonts w:ascii="Times New Roman" w:hAnsi="Times New Roman"/>
          <w:sz w:val="32"/>
          <w:szCs w:val="32"/>
        </w:rPr>
        <w:t>4,</w:t>
      </w:r>
      <w:r w:rsidRPr="00B57368">
        <w:rPr>
          <w:rFonts w:ascii="Times New Roman" w:hAnsi="Times New Roman"/>
          <w:sz w:val="32"/>
          <w:szCs w:val="32"/>
        </w:rPr>
        <w:t xml:space="preserve"> которая имеет гриф «Рекомендовано» Министерством образования Российской Федер</w:t>
      </w:r>
      <w:r w:rsidR="006F4676">
        <w:rPr>
          <w:rFonts w:ascii="Times New Roman" w:hAnsi="Times New Roman"/>
          <w:sz w:val="32"/>
          <w:szCs w:val="32"/>
        </w:rPr>
        <w:t xml:space="preserve">ации и учебника </w:t>
      </w:r>
      <w:r>
        <w:rPr>
          <w:rFonts w:ascii="Times New Roman" w:hAnsi="Times New Roman"/>
          <w:sz w:val="32"/>
          <w:szCs w:val="32"/>
        </w:rPr>
        <w:t>по математике 3</w:t>
      </w:r>
      <w:r w:rsidR="006F4676">
        <w:rPr>
          <w:rFonts w:ascii="Times New Roman" w:hAnsi="Times New Roman"/>
          <w:sz w:val="32"/>
          <w:szCs w:val="32"/>
        </w:rPr>
        <w:t>кл. в двух частях, М.И. </w:t>
      </w:r>
      <w:r w:rsidRPr="00B57368">
        <w:rPr>
          <w:rFonts w:ascii="Times New Roman" w:hAnsi="Times New Roman"/>
          <w:sz w:val="32"/>
          <w:szCs w:val="32"/>
        </w:rPr>
        <w:t xml:space="preserve">Моро, </w:t>
      </w:r>
      <w:r w:rsidR="006F4676">
        <w:rPr>
          <w:rFonts w:ascii="Times New Roman" w:hAnsi="Times New Roman"/>
          <w:sz w:val="32"/>
          <w:szCs w:val="32"/>
        </w:rPr>
        <w:t>М.</w:t>
      </w:r>
      <w:r w:rsidRPr="00B57368">
        <w:rPr>
          <w:rFonts w:ascii="Times New Roman" w:hAnsi="Times New Roman"/>
          <w:sz w:val="32"/>
          <w:szCs w:val="32"/>
        </w:rPr>
        <w:t xml:space="preserve">И. </w:t>
      </w:r>
      <w:proofErr w:type="spellStart"/>
      <w:r w:rsidRPr="00B57368">
        <w:rPr>
          <w:rFonts w:ascii="Times New Roman" w:hAnsi="Times New Roman"/>
          <w:sz w:val="32"/>
          <w:szCs w:val="32"/>
        </w:rPr>
        <w:t>Бантова</w:t>
      </w:r>
      <w:proofErr w:type="spellEnd"/>
      <w:r w:rsidRPr="00B57368">
        <w:rPr>
          <w:rFonts w:ascii="Times New Roman" w:hAnsi="Times New Roman"/>
          <w:sz w:val="32"/>
          <w:szCs w:val="32"/>
        </w:rPr>
        <w:t xml:space="preserve"> и </w:t>
      </w:r>
      <w:r w:rsidR="005D6FA9">
        <w:rPr>
          <w:rFonts w:ascii="Times New Roman" w:hAnsi="Times New Roman"/>
          <w:sz w:val="32"/>
          <w:szCs w:val="32"/>
        </w:rPr>
        <w:t>др.; М.: Просвещение, 2018</w:t>
      </w:r>
      <w:r w:rsidRPr="00B57368">
        <w:rPr>
          <w:rFonts w:ascii="Times New Roman" w:hAnsi="Times New Roman"/>
          <w:sz w:val="32"/>
          <w:szCs w:val="32"/>
        </w:rPr>
        <w:t>г.</w:t>
      </w:r>
    </w:p>
    <w:p w:rsidR="00EE5E1E" w:rsidRDefault="00EE5E1E" w:rsidP="00EE5E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</w:p>
    <w:p w:rsidR="006F4676" w:rsidRPr="005F62EF" w:rsidRDefault="00B46186" w:rsidP="00EE5E1E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2018</w:t>
      </w:r>
      <w:r w:rsidR="005F62EF">
        <w:rPr>
          <w:rFonts w:ascii="Times New Roman" w:hAnsi="Times New Roman"/>
          <w:sz w:val="32"/>
          <w:szCs w:val="32"/>
        </w:rPr>
        <w:t>г.</w:t>
      </w:r>
    </w:p>
    <w:p w:rsidR="003D7AAD" w:rsidRPr="00CF7B8A" w:rsidRDefault="00EE5E1E" w:rsidP="00EE5E1E">
      <w:pPr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br w:type="page"/>
      </w:r>
      <w:r w:rsidR="003D7AAD" w:rsidRPr="00CF7B8A">
        <w:rPr>
          <w:rFonts w:ascii="Times New Roman" w:hAnsi="Times New Roman"/>
          <w:b/>
          <w:sz w:val="28"/>
        </w:rPr>
        <w:lastRenderedPageBreak/>
        <w:t>Пояснительная записка</w:t>
      </w:r>
    </w:p>
    <w:p w:rsidR="003D7AAD" w:rsidRPr="005F62EF" w:rsidRDefault="003D7AAD" w:rsidP="005F62E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kern w:val="2"/>
          <w:sz w:val="24"/>
          <w:szCs w:val="24"/>
        </w:rPr>
      </w:pPr>
    </w:p>
    <w:p w:rsidR="003D7AAD" w:rsidRPr="005F62EF" w:rsidRDefault="003D7AAD" w:rsidP="005F62E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  <w:r w:rsidRPr="005F62EF">
        <w:rPr>
          <w:kern w:val="2"/>
          <w:sz w:val="24"/>
          <w:szCs w:val="24"/>
        </w:rPr>
        <w:tab/>
      </w:r>
      <w:r w:rsidRPr="005F62EF">
        <w:rPr>
          <w:rFonts w:ascii="Times New Roman" w:hAnsi="Times New Roman"/>
          <w:kern w:val="2"/>
          <w:sz w:val="24"/>
          <w:szCs w:val="24"/>
        </w:rPr>
        <w:t>Рабочая программа по математике  для 3 класса составлена в соответствии с правовыми и нормативными документами: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Федеральный Закон «Об образовании в Российской Федерации» (от 29.12. </w:t>
      </w:r>
      <w:smartTag w:uri="urn:schemas-microsoft-com:office:smarttags" w:element="metricconverter">
        <w:smartTagPr>
          <w:attr w:name="ProductID" w:val="2012 г"/>
        </w:smartTagPr>
        <w:r w:rsidRPr="005F62EF">
          <w:rPr>
            <w:kern w:val="2"/>
            <w:lang w:eastAsia="ru-RU"/>
          </w:rPr>
          <w:t>2012 г</w:t>
        </w:r>
      </w:smartTag>
      <w:r w:rsidRPr="005F62EF">
        <w:rPr>
          <w:kern w:val="2"/>
          <w:lang w:eastAsia="ru-RU"/>
        </w:rPr>
        <w:t>. № 273-ФЗ);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>Федеральный Закон от 01.12.2007 г. № 309 (ред. от 23.07.2013 г.) «О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>Приказ Минобразования России от 05.03.2004 г. № 1089 «Об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Приказ </w:t>
      </w:r>
      <w:proofErr w:type="spellStart"/>
      <w:r w:rsidRPr="005F62EF">
        <w:rPr>
          <w:kern w:val="2"/>
          <w:lang w:eastAsia="ru-RU"/>
        </w:rPr>
        <w:t>Минобрнауки</w:t>
      </w:r>
      <w:proofErr w:type="spellEnd"/>
      <w:r w:rsidRPr="005F62EF">
        <w:rPr>
          <w:kern w:val="2"/>
          <w:lang w:eastAsia="ru-RU"/>
        </w:rPr>
        <w:t xml:space="preserve"> России от 31.03.2014 г. № 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на 2014-2015 учебный год»;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993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>Приказ Минобразования России от 09.03.2004 г.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5F62EF">
          <w:rPr>
            <w:kern w:val="2"/>
            <w:lang w:eastAsia="ru-RU"/>
          </w:rPr>
          <w:t>2015 г</w:t>
        </w:r>
      </w:smartTag>
      <w:r w:rsidRPr="005F62EF">
        <w:rPr>
          <w:kern w:val="2"/>
          <w:lang w:eastAsia="ru-RU"/>
        </w:rPr>
        <w:t xml:space="preserve">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</w:t>
      </w:r>
      <w:smartTag w:uri="urn:schemas-microsoft-com:office:smarttags" w:element="metricconverter">
        <w:smartTagPr>
          <w:attr w:name="ProductID" w:val="2010 г"/>
        </w:smartTagPr>
        <w:r w:rsidRPr="005F62EF">
          <w:rPr>
            <w:kern w:val="2"/>
            <w:lang w:eastAsia="ru-RU"/>
          </w:rPr>
          <w:t>2010 г</w:t>
        </w:r>
      </w:smartTag>
      <w:r w:rsidRPr="005F62EF">
        <w:rPr>
          <w:kern w:val="2"/>
          <w:lang w:eastAsia="ru-RU"/>
        </w:rPr>
        <w:t>. № 1897»;</w:t>
      </w:r>
    </w:p>
    <w:p w:rsidR="003D7AAD" w:rsidRPr="005F62EF" w:rsidRDefault="003D7AAD" w:rsidP="005F62EF">
      <w:pPr>
        <w:pStyle w:val="11"/>
        <w:numPr>
          <w:ilvl w:val="0"/>
          <w:numId w:val="1"/>
        </w:numPr>
        <w:tabs>
          <w:tab w:val="left" w:pos="0"/>
          <w:tab w:val="left" w:pos="720"/>
        </w:tabs>
        <w:suppressAutoHyphens w:val="0"/>
        <w:autoSpaceDE w:val="0"/>
        <w:autoSpaceDN w:val="0"/>
        <w:adjustRightInd w:val="0"/>
        <w:ind w:left="426"/>
        <w:jc w:val="both"/>
        <w:rPr>
          <w:kern w:val="2"/>
          <w:lang w:eastAsia="ru-RU"/>
        </w:rPr>
      </w:pPr>
      <w:r w:rsidRPr="005F62EF">
        <w:rPr>
          <w:kern w:val="2"/>
          <w:lang w:eastAsia="ru-RU"/>
        </w:rPr>
        <w:t xml:space="preserve">Приказ Министерства образования и науки Российской Федерации от 31 декабря </w:t>
      </w:r>
      <w:smartTag w:uri="urn:schemas-microsoft-com:office:smarttags" w:element="metricconverter">
        <w:smartTagPr>
          <w:attr w:name="ProductID" w:val="2015 г"/>
        </w:smartTagPr>
        <w:r w:rsidRPr="005F62EF">
          <w:rPr>
            <w:kern w:val="2"/>
            <w:lang w:eastAsia="ru-RU"/>
          </w:rPr>
          <w:t>2015 г</w:t>
        </w:r>
      </w:smartTag>
      <w:r w:rsidRPr="005F62EF">
        <w:rPr>
          <w:kern w:val="2"/>
          <w:lang w:eastAsia="ru-RU"/>
        </w:rPr>
        <w:t xml:space="preserve">. № 1578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</w:t>
      </w:r>
      <w:smartTag w:uri="urn:schemas-microsoft-com:office:smarttags" w:element="metricconverter">
        <w:smartTagPr>
          <w:attr w:name="ProductID" w:val="2012 г"/>
        </w:smartTagPr>
        <w:r w:rsidRPr="005F62EF">
          <w:rPr>
            <w:kern w:val="2"/>
            <w:lang w:eastAsia="ru-RU"/>
          </w:rPr>
          <w:t>2012 г</w:t>
        </w:r>
      </w:smartTag>
      <w:r w:rsidRPr="005F62EF">
        <w:rPr>
          <w:kern w:val="2"/>
          <w:lang w:eastAsia="ru-RU"/>
        </w:rPr>
        <w:t>. № 413»;</w:t>
      </w:r>
    </w:p>
    <w:p w:rsidR="003D7AAD" w:rsidRPr="005F62EF" w:rsidRDefault="003D7AAD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 xml:space="preserve">Программа по математике для 4 класса, авторы М.И.Моро, </w:t>
      </w:r>
      <w:proofErr w:type="spellStart"/>
      <w:r w:rsidRPr="005F62EF">
        <w:rPr>
          <w:rFonts w:ascii="Times New Roman" w:hAnsi="Times New Roman"/>
          <w:sz w:val="24"/>
          <w:szCs w:val="24"/>
        </w:rPr>
        <w:t>М.А.Бантова</w:t>
      </w:r>
      <w:proofErr w:type="spellEnd"/>
      <w:r w:rsidRPr="005F62EF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5F62EF">
        <w:rPr>
          <w:rFonts w:ascii="Times New Roman" w:hAnsi="Times New Roman"/>
          <w:sz w:val="24"/>
          <w:szCs w:val="24"/>
        </w:rPr>
        <w:t>Т.В.Бельтюкова</w:t>
      </w:r>
      <w:proofErr w:type="spellEnd"/>
      <w:r w:rsidRPr="005F62EF">
        <w:rPr>
          <w:rFonts w:ascii="Times New Roman" w:hAnsi="Times New Roman"/>
          <w:sz w:val="24"/>
          <w:szCs w:val="24"/>
        </w:rPr>
        <w:t xml:space="preserve">, С.В.Степанова, С.И.Волкова 3-е изд. - М.: Просвещение, 2014г. 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color w:val="FF0000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 xml:space="preserve">Начальное обучение математике закладывает основы для формирования приёмов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определённые обобщённые знания и способы действий. </w:t>
      </w:r>
      <w:r w:rsidRPr="005F62EF">
        <w:rPr>
          <w:rFonts w:ascii="Times New Roman" w:hAnsi="Times New Roman"/>
          <w:color w:val="000000"/>
          <w:sz w:val="24"/>
          <w:szCs w:val="24"/>
        </w:rPr>
        <w:t xml:space="preserve">Универсальные математические способы познания </w:t>
      </w:r>
      <w:r w:rsidRPr="005F62EF">
        <w:rPr>
          <w:rFonts w:ascii="Times New Roman" w:hAnsi="Times New Roman"/>
          <w:sz w:val="24"/>
          <w:szCs w:val="24"/>
        </w:rPr>
        <w:t>способствуют целостному восприятию мира, позволяют выстраивать модели его отдельных процессов и явлений, а также</w:t>
      </w:r>
      <w:r w:rsidRPr="005F62EF">
        <w:rPr>
          <w:rFonts w:ascii="Times New Roman" w:hAnsi="Times New Roman"/>
          <w:color w:val="000000"/>
          <w:sz w:val="24"/>
          <w:szCs w:val="24"/>
        </w:rPr>
        <w:t>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5F62EF">
        <w:rPr>
          <w:rFonts w:ascii="Times New Roman" w:hAnsi="Times New Roman"/>
          <w:sz w:val="24"/>
          <w:szCs w:val="24"/>
        </w:rPr>
        <w:t xml:space="preserve">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дисциплин, но и для решения многих практических задач во взрослой жизни. </w:t>
      </w:r>
    </w:p>
    <w:p w:rsidR="003D7AAD" w:rsidRPr="005F62EF" w:rsidRDefault="003D7AAD" w:rsidP="005F62EF">
      <w:pPr>
        <w:spacing w:after="0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3D7AAD" w:rsidRPr="005F62EF" w:rsidRDefault="003D7AAD" w:rsidP="005F62EF">
      <w:pPr>
        <w:pStyle w:val="a5"/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 w:rsidRPr="005F62EF">
        <w:rPr>
          <w:rFonts w:ascii="Times New Roman" w:hAnsi="Times New Roman"/>
          <w:kern w:val="2"/>
          <w:sz w:val="24"/>
          <w:szCs w:val="24"/>
        </w:rPr>
        <w:t>Федеральный базисный план отводит 136 часов для образовательного изучения  математики   в 3 классе из расчёта 4 учебных  часа  в неделю.</w:t>
      </w:r>
    </w:p>
    <w:p w:rsidR="003D7AAD" w:rsidRPr="005F62EF" w:rsidRDefault="003D7AAD" w:rsidP="005F62EF">
      <w:pPr>
        <w:spacing w:after="0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5F62EF" w:rsidRPr="002633FE" w:rsidRDefault="005F62EF" w:rsidP="005F62EF">
      <w:pPr>
        <w:pStyle w:val="a5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hAnsi="Times New Roman"/>
          <w:b/>
          <w:kern w:val="2"/>
          <w:sz w:val="28"/>
          <w:szCs w:val="24"/>
        </w:rPr>
      </w:pPr>
      <w:r w:rsidRPr="002633FE">
        <w:rPr>
          <w:rFonts w:ascii="Times New Roman" w:hAnsi="Times New Roman"/>
          <w:b/>
          <w:kern w:val="2"/>
          <w:sz w:val="28"/>
          <w:szCs w:val="24"/>
        </w:rPr>
        <w:lastRenderedPageBreak/>
        <w:t>УМК: «Школа России»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368">
        <w:rPr>
          <w:rFonts w:ascii="Times New Roman" w:eastAsia="Calibri" w:hAnsi="Times New Roman"/>
          <w:sz w:val="24"/>
          <w:szCs w:val="24"/>
        </w:rPr>
        <w:t>Концепция и программы для начальных классов. Комплект учебников «Школа России» в двух частях. М.: Просвещение, 2014</w:t>
      </w:r>
      <w:r>
        <w:rPr>
          <w:rFonts w:ascii="Times New Roman" w:eastAsia="Calibri" w:hAnsi="Times New Roman"/>
          <w:sz w:val="24"/>
          <w:szCs w:val="24"/>
        </w:rPr>
        <w:t>г.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М. И.</w:t>
      </w:r>
      <w:r w:rsidRPr="00B57368">
        <w:rPr>
          <w:rFonts w:ascii="Times New Roman" w:eastAsia="Calibri" w:hAnsi="Times New Roman"/>
          <w:sz w:val="24"/>
          <w:szCs w:val="24"/>
        </w:rPr>
        <w:t xml:space="preserve"> Моро</w:t>
      </w:r>
      <w:r>
        <w:rPr>
          <w:rFonts w:ascii="Times New Roman" w:eastAsia="Calibri" w:hAnsi="Times New Roman"/>
          <w:sz w:val="24"/>
          <w:szCs w:val="24"/>
        </w:rPr>
        <w:t xml:space="preserve">,М. А. </w:t>
      </w:r>
      <w:proofErr w:type="spellStart"/>
      <w:r w:rsidRPr="00B57368">
        <w:rPr>
          <w:rFonts w:ascii="Times New Roman" w:eastAsia="Calibri" w:hAnsi="Times New Roman"/>
          <w:sz w:val="24"/>
          <w:szCs w:val="24"/>
        </w:rPr>
        <w:t>Бантова</w:t>
      </w:r>
      <w:r>
        <w:rPr>
          <w:rFonts w:ascii="Times New Roman" w:eastAsia="Calibri" w:hAnsi="Times New Roman"/>
          <w:sz w:val="24"/>
          <w:szCs w:val="24"/>
        </w:rPr>
        <w:t>,Г</w:t>
      </w:r>
      <w:proofErr w:type="spellEnd"/>
      <w:r>
        <w:rPr>
          <w:rFonts w:ascii="Times New Roman" w:eastAsia="Calibri" w:hAnsi="Times New Roman"/>
          <w:sz w:val="24"/>
          <w:szCs w:val="24"/>
        </w:rPr>
        <w:t>. В.</w:t>
      </w:r>
      <w:r w:rsidRPr="00B57368">
        <w:rPr>
          <w:rFonts w:ascii="Times New Roman" w:eastAsia="Calibri" w:hAnsi="Times New Roman"/>
          <w:sz w:val="24"/>
          <w:szCs w:val="24"/>
        </w:rPr>
        <w:t xml:space="preserve"> Бельтюкова</w:t>
      </w:r>
      <w:r>
        <w:rPr>
          <w:rFonts w:ascii="Times New Roman" w:eastAsia="Calibri" w:hAnsi="Times New Roman"/>
          <w:sz w:val="24"/>
          <w:szCs w:val="24"/>
        </w:rPr>
        <w:t>,С. И.</w:t>
      </w:r>
      <w:r w:rsidRPr="00B57368">
        <w:rPr>
          <w:rFonts w:ascii="Times New Roman" w:eastAsia="Calibri" w:hAnsi="Times New Roman"/>
          <w:sz w:val="24"/>
          <w:szCs w:val="24"/>
        </w:rPr>
        <w:t xml:space="preserve"> Волкова</w:t>
      </w:r>
      <w:r>
        <w:rPr>
          <w:rFonts w:ascii="Times New Roman" w:eastAsia="Calibri" w:hAnsi="Times New Roman"/>
          <w:sz w:val="24"/>
          <w:szCs w:val="24"/>
        </w:rPr>
        <w:t>,</w:t>
      </w:r>
      <w:r w:rsidRPr="00B57368">
        <w:rPr>
          <w:rFonts w:ascii="Times New Roman" w:eastAsia="Calibri" w:hAnsi="Times New Roman"/>
          <w:sz w:val="24"/>
          <w:szCs w:val="24"/>
        </w:rPr>
        <w:t xml:space="preserve"> С. В. Сте</w:t>
      </w:r>
      <w:r>
        <w:rPr>
          <w:rFonts w:ascii="Times New Roman" w:eastAsia="Calibri" w:hAnsi="Times New Roman"/>
          <w:sz w:val="24"/>
          <w:szCs w:val="24"/>
        </w:rPr>
        <w:t>панова Математика. Учебник для 3</w:t>
      </w:r>
      <w:r w:rsidRPr="00B57368">
        <w:rPr>
          <w:rFonts w:ascii="Times New Roman" w:eastAsia="Calibri" w:hAnsi="Times New Roman"/>
          <w:sz w:val="24"/>
          <w:szCs w:val="24"/>
        </w:rPr>
        <w:t>класса начальной школы, в двух частях</w:t>
      </w:r>
      <w:r w:rsidR="003E7841">
        <w:rPr>
          <w:rFonts w:ascii="Times New Roman" w:eastAsia="Calibri" w:hAnsi="Times New Roman"/>
          <w:sz w:val="24"/>
          <w:szCs w:val="24"/>
        </w:rPr>
        <w:t>. Часть 1. М.: Просвещение, 2018</w:t>
      </w:r>
      <w:r w:rsidRPr="00B57368">
        <w:rPr>
          <w:rFonts w:ascii="Times New Roman" w:eastAsia="Calibri" w:hAnsi="Times New Roman"/>
          <w:sz w:val="24"/>
          <w:szCs w:val="24"/>
        </w:rPr>
        <w:t>. ФГОС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М. И.</w:t>
      </w:r>
      <w:r w:rsidRPr="00B57368">
        <w:rPr>
          <w:rFonts w:ascii="Times New Roman" w:eastAsia="Calibri" w:hAnsi="Times New Roman"/>
          <w:sz w:val="24"/>
          <w:szCs w:val="24"/>
        </w:rPr>
        <w:t xml:space="preserve"> Моро</w:t>
      </w:r>
      <w:r>
        <w:rPr>
          <w:rFonts w:ascii="Times New Roman" w:eastAsia="Calibri" w:hAnsi="Times New Roman"/>
          <w:sz w:val="24"/>
          <w:szCs w:val="24"/>
        </w:rPr>
        <w:t>,</w:t>
      </w:r>
      <w:r w:rsidRPr="00B57368">
        <w:rPr>
          <w:rFonts w:ascii="Times New Roman" w:eastAsia="Calibri" w:hAnsi="Times New Roman"/>
          <w:sz w:val="24"/>
          <w:szCs w:val="24"/>
        </w:rPr>
        <w:t xml:space="preserve"> М. </w:t>
      </w:r>
      <w:proofErr w:type="spellStart"/>
      <w:r w:rsidRPr="00B57368">
        <w:rPr>
          <w:rFonts w:ascii="Times New Roman" w:eastAsia="Calibri" w:hAnsi="Times New Roman"/>
          <w:sz w:val="24"/>
          <w:szCs w:val="24"/>
        </w:rPr>
        <w:t>А</w:t>
      </w:r>
      <w:r>
        <w:rPr>
          <w:rFonts w:ascii="Times New Roman" w:eastAsia="Calibri" w:hAnsi="Times New Roman"/>
          <w:sz w:val="24"/>
          <w:szCs w:val="24"/>
        </w:rPr>
        <w:t>.</w:t>
      </w:r>
      <w:r w:rsidRPr="00B57368">
        <w:rPr>
          <w:rFonts w:ascii="Times New Roman" w:eastAsia="Calibri" w:hAnsi="Times New Roman"/>
          <w:sz w:val="24"/>
          <w:szCs w:val="24"/>
        </w:rPr>
        <w:t>Бантова</w:t>
      </w:r>
      <w:proofErr w:type="spellEnd"/>
      <w:r w:rsidRPr="00B57368">
        <w:rPr>
          <w:rFonts w:ascii="Times New Roman" w:eastAsia="Calibri" w:hAnsi="Times New Roman"/>
          <w:sz w:val="24"/>
          <w:szCs w:val="24"/>
        </w:rPr>
        <w:t>, Г. В.Бельтюкова, С. И</w:t>
      </w:r>
      <w:r>
        <w:rPr>
          <w:rFonts w:ascii="Times New Roman" w:eastAsia="Calibri" w:hAnsi="Times New Roman"/>
          <w:sz w:val="24"/>
          <w:szCs w:val="24"/>
        </w:rPr>
        <w:t>.Волкова,</w:t>
      </w:r>
      <w:r w:rsidRPr="00B57368">
        <w:rPr>
          <w:rFonts w:ascii="Times New Roman" w:eastAsia="Calibri" w:hAnsi="Times New Roman"/>
          <w:sz w:val="24"/>
          <w:szCs w:val="24"/>
        </w:rPr>
        <w:t xml:space="preserve"> С. В. Сте</w:t>
      </w:r>
      <w:r>
        <w:rPr>
          <w:rFonts w:ascii="Times New Roman" w:eastAsia="Calibri" w:hAnsi="Times New Roman"/>
          <w:sz w:val="24"/>
          <w:szCs w:val="24"/>
        </w:rPr>
        <w:t>панова Математика. Учебник для 3</w:t>
      </w:r>
      <w:r w:rsidRPr="00B57368">
        <w:rPr>
          <w:rFonts w:ascii="Times New Roman" w:eastAsia="Calibri" w:hAnsi="Times New Roman"/>
          <w:sz w:val="24"/>
          <w:szCs w:val="24"/>
        </w:rPr>
        <w:t xml:space="preserve"> класса начальной школы, в двух частях</w:t>
      </w:r>
      <w:r w:rsidR="003E7841">
        <w:rPr>
          <w:rFonts w:ascii="Times New Roman" w:eastAsia="Calibri" w:hAnsi="Times New Roman"/>
          <w:sz w:val="24"/>
          <w:szCs w:val="24"/>
        </w:rPr>
        <w:t>. Часть 2. М.: Просвещение, 2018</w:t>
      </w:r>
      <w:r w:rsidRPr="00B57368">
        <w:rPr>
          <w:rFonts w:ascii="Times New Roman" w:eastAsia="Calibri" w:hAnsi="Times New Roman"/>
          <w:sz w:val="24"/>
          <w:szCs w:val="24"/>
        </w:rPr>
        <w:t>. ФГОС</w:t>
      </w:r>
    </w:p>
    <w:p w:rsidR="005F62EF" w:rsidRPr="00B57368" w:rsidRDefault="005F62EF" w:rsidP="005F62EF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57368">
        <w:rPr>
          <w:rFonts w:ascii="Times New Roman" w:eastAsia="Calibri" w:hAnsi="Times New Roman"/>
          <w:sz w:val="24"/>
          <w:szCs w:val="24"/>
        </w:rPr>
        <w:t>М. И</w:t>
      </w:r>
      <w:r>
        <w:rPr>
          <w:rFonts w:ascii="Times New Roman" w:eastAsia="Calibri" w:hAnsi="Times New Roman"/>
          <w:sz w:val="24"/>
          <w:szCs w:val="24"/>
        </w:rPr>
        <w:t>.</w:t>
      </w:r>
      <w:r w:rsidRPr="00B57368">
        <w:rPr>
          <w:rFonts w:ascii="Times New Roman" w:eastAsia="Calibri" w:hAnsi="Times New Roman"/>
          <w:sz w:val="24"/>
          <w:szCs w:val="24"/>
        </w:rPr>
        <w:t xml:space="preserve"> Моро, </w:t>
      </w:r>
      <w:r>
        <w:rPr>
          <w:rFonts w:ascii="Times New Roman" w:eastAsia="Calibri" w:hAnsi="Times New Roman"/>
          <w:sz w:val="24"/>
          <w:szCs w:val="24"/>
        </w:rPr>
        <w:t xml:space="preserve">Ю. М. </w:t>
      </w:r>
      <w:r w:rsidRPr="00B57368">
        <w:rPr>
          <w:rFonts w:ascii="Times New Roman" w:eastAsia="Calibri" w:hAnsi="Times New Roman"/>
          <w:sz w:val="24"/>
          <w:szCs w:val="24"/>
        </w:rPr>
        <w:t>Колягин</w:t>
      </w:r>
      <w:r>
        <w:rPr>
          <w:rFonts w:ascii="Times New Roman" w:eastAsia="Calibri" w:hAnsi="Times New Roman"/>
          <w:sz w:val="24"/>
          <w:szCs w:val="24"/>
        </w:rPr>
        <w:t xml:space="preserve">,М. </w:t>
      </w:r>
      <w:proofErr w:type="spellStart"/>
      <w:r>
        <w:rPr>
          <w:rFonts w:ascii="Times New Roman" w:eastAsia="Calibri" w:hAnsi="Times New Roman"/>
          <w:sz w:val="24"/>
          <w:szCs w:val="24"/>
        </w:rPr>
        <w:t>А.</w:t>
      </w:r>
      <w:r w:rsidRPr="00B57368">
        <w:rPr>
          <w:rFonts w:ascii="Times New Roman" w:eastAsia="Calibri" w:hAnsi="Times New Roman"/>
          <w:sz w:val="24"/>
          <w:szCs w:val="24"/>
        </w:rPr>
        <w:t>Бантова</w:t>
      </w:r>
      <w:r>
        <w:rPr>
          <w:rFonts w:ascii="Times New Roman" w:eastAsia="Calibri" w:hAnsi="Times New Roman"/>
          <w:sz w:val="24"/>
          <w:szCs w:val="24"/>
        </w:rPr>
        <w:t>,Г</w:t>
      </w:r>
      <w:proofErr w:type="spellEnd"/>
      <w:r>
        <w:rPr>
          <w:rFonts w:ascii="Times New Roman" w:eastAsia="Calibri" w:hAnsi="Times New Roman"/>
          <w:sz w:val="24"/>
          <w:szCs w:val="24"/>
        </w:rPr>
        <w:t>. В.</w:t>
      </w:r>
      <w:r w:rsidRPr="00B57368">
        <w:rPr>
          <w:rFonts w:ascii="Times New Roman" w:eastAsia="Calibri" w:hAnsi="Times New Roman"/>
          <w:sz w:val="24"/>
          <w:szCs w:val="24"/>
        </w:rPr>
        <w:t xml:space="preserve"> Бельтюкова</w:t>
      </w:r>
      <w:r>
        <w:rPr>
          <w:rFonts w:ascii="Times New Roman" w:eastAsia="Calibri" w:hAnsi="Times New Roman"/>
          <w:sz w:val="24"/>
          <w:szCs w:val="24"/>
        </w:rPr>
        <w:t xml:space="preserve">,С. И.Волкова, </w:t>
      </w:r>
      <w:r w:rsidRPr="00B57368">
        <w:rPr>
          <w:rFonts w:ascii="Times New Roman" w:eastAsia="Calibri" w:hAnsi="Times New Roman"/>
          <w:sz w:val="24"/>
          <w:szCs w:val="24"/>
        </w:rPr>
        <w:t>С. В. Степанова Программа и планирование учебного курса. 1-4 классы: пособие для учителей общеобразовательных учреждений. М.: Просвещение, 2014. (Школа России)</w:t>
      </w:r>
    </w:p>
    <w:p w:rsidR="003D7AAD" w:rsidRPr="005F62EF" w:rsidRDefault="003D7AAD" w:rsidP="005F62EF">
      <w:pPr>
        <w:tabs>
          <w:tab w:val="left" w:pos="0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kern w:val="2"/>
          <w:sz w:val="24"/>
          <w:szCs w:val="24"/>
        </w:rPr>
      </w:pPr>
    </w:p>
    <w:p w:rsidR="003D7AAD" w:rsidRPr="002633FE" w:rsidRDefault="003D7AAD" w:rsidP="005F62EF">
      <w:pPr>
        <w:jc w:val="both"/>
        <w:rPr>
          <w:rFonts w:ascii="Times New Roman" w:hAnsi="Times New Roman"/>
          <w:b/>
          <w:sz w:val="28"/>
          <w:szCs w:val="24"/>
        </w:rPr>
      </w:pPr>
      <w:r w:rsidRPr="002633FE">
        <w:rPr>
          <w:rFonts w:ascii="Times New Roman" w:hAnsi="Times New Roman"/>
          <w:b/>
          <w:sz w:val="28"/>
          <w:szCs w:val="24"/>
        </w:rPr>
        <w:t>Цели: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 xml:space="preserve">Освоение основ математических знаний, 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 xml:space="preserve">формирование первоначальных представлений о математике; 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воспитание интереса к математике,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 xml:space="preserve"> стремления использовать математические знания в повседневной жизни.</w:t>
      </w:r>
    </w:p>
    <w:p w:rsidR="003D7AAD" w:rsidRPr="002633FE" w:rsidRDefault="002633FE" w:rsidP="005F62EF">
      <w:pPr>
        <w:spacing w:before="100" w:beforeAutospacing="1" w:after="0"/>
        <w:ind w:left="360"/>
        <w:jc w:val="both"/>
        <w:rPr>
          <w:rFonts w:ascii="Times New Roman" w:hAnsi="Times New Roman"/>
          <w:b/>
          <w:bCs/>
          <w:sz w:val="28"/>
          <w:szCs w:val="24"/>
        </w:rPr>
      </w:pPr>
      <w:r>
        <w:rPr>
          <w:rFonts w:ascii="Times New Roman" w:hAnsi="Times New Roman"/>
          <w:b/>
          <w:bCs/>
          <w:sz w:val="28"/>
          <w:szCs w:val="24"/>
        </w:rPr>
        <w:t>Задачи</w:t>
      </w:r>
      <w:r w:rsidR="003D7AAD" w:rsidRPr="002633FE">
        <w:rPr>
          <w:rFonts w:ascii="Times New Roman" w:hAnsi="Times New Roman"/>
          <w:b/>
          <w:bCs/>
          <w:sz w:val="28"/>
          <w:szCs w:val="24"/>
        </w:rPr>
        <w:t>: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Уметь решать математическую задачу (проводить её анализ, находить способ её решения, переводить представленную в тексте ситуацию на язык математической операции, выполнять расчёты, осмысливать результаты решения в соответствии с условиями задачи, давать точный ответ на поставленный вопрос, производить проверку решения изученными способами.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Устанавливать причинно-следственные связи, строить логическую цепь рассуждений.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Доказывать, опираясь на изученные правила, определения, свойства математических объектов и понятий, приводить примеры.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Проводить классификацию математических объектов.</w:t>
      </w:r>
    </w:p>
    <w:p w:rsidR="003D7AAD" w:rsidRPr="00CF318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Делать простейшие обобщения, опираясь на конкретные факты.</w:t>
      </w:r>
    </w:p>
    <w:p w:rsidR="003D7AAD" w:rsidRDefault="003D7AAD" w:rsidP="005F62EF">
      <w:pPr>
        <w:pStyle w:val="a5"/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F318D">
        <w:rPr>
          <w:rFonts w:ascii="Times New Roman" w:hAnsi="Times New Roman"/>
          <w:bCs/>
          <w:sz w:val="24"/>
          <w:szCs w:val="24"/>
        </w:rPr>
        <w:t>Формировать предположения и проверять их.</w:t>
      </w:r>
    </w:p>
    <w:p w:rsidR="003D7AAD" w:rsidRPr="00F51E46" w:rsidRDefault="003D7AAD" w:rsidP="005F62EF">
      <w:pPr>
        <w:spacing w:before="100" w:beforeAutospacing="1"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3D7AAD" w:rsidRPr="003E7841" w:rsidRDefault="003D7AAD" w:rsidP="005F62EF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E7841">
        <w:rPr>
          <w:rFonts w:ascii="Times New Roman" w:hAnsi="Times New Roman"/>
          <w:b/>
          <w:kern w:val="2"/>
          <w:sz w:val="28"/>
          <w:szCs w:val="28"/>
        </w:rPr>
        <w:t>Содержание учебного предмета</w:t>
      </w:r>
    </w:p>
    <w:p w:rsidR="003D7AAD" w:rsidRPr="005F62EF" w:rsidRDefault="003D7AAD" w:rsidP="005F62EF">
      <w:pPr>
        <w:tabs>
          <w:tab w:val="left" w:pos="993"/>
        </w:tabs>
        <w:spacing w:after="0"/>
        <w:jc w:val="center"/>
        <w:rPr>
          <w:rFonts w:ascii="Times New Roman" w:hAnsi="Times New Roman"/>
          <w:b/>
          <w:kern w:val="2"/>
          <w:sz w:val="24"/>
          <w:szCs w:val="24"/>
        </w:rPr>
      </w:pPr>
    </w:p>
    <w:tbl>
      <w:tblPr>
        <w:tblW w:w="100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90"/>
        <w:gridCol w:w="2170"/>
        <w:gridCol w:w="1242"/>
        <w:gridCol w:w="2443"/>
        <w:gridCol w:w="3677"/>
      </w:tblGrid>
      <w:tr w:rsidR="005F62EF" w:rsidRPr="005F62EF" w:rsidTr="00EE5E1E">
        <w:trPr>
          <w:trHeight w:val="1236"/>
        </w:trPr>
        <w:tc>
          <w:tcPr>
            <w:tcW w:w="490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№ п/п</w:t>
            </w:r>
          </w:p>
        </w:tc>
        <w:tc>
          <w:tcPr>
            <w:tcW w:w="2170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Наименование раздела/темы</w:t>
            </w:r>
          </w:p>
        </w:tc>
        <w:tc>
          <w:tcPr>
            <w:tcW w:w="1242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Количество часов</w:t>
            </w:r>
          </w:p>
        </w:tc>
        <w:tc>
          <w:tcPr>
            <w:tcW w:w="2443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Содержание</w:t>
            </w:r>
          </w:p>
        </w:tc>
        <w:tc>
          <w:tcPr>
            <w:tcW w:w="3677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 xml:space="preserve">Планируемые результаты </w:t>
            </w: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обучения</w:t>
            </w:r>
          </w:p>
        </w:tc>
      </w:tr>
      <w:tr w:rsidR="005F62EF" w:rsidRPr="005F62EF" w:rsidTr="00EE5E1E">
        <w:trPr>
          <w:trHeight w:val="976"/>
        </w:trPr>
        <w:tc>
          <w:tcPr>
            <w:tcW w:w="490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1.</w:t>
            </w:r>
          </w:p>
        </w:tc>
        <w:tc>
          <w:tcPr>
            <w:tcW w:w="2170" w:type="dxa"/>
          </w:tcPr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242" w:type="dxa"/>
          </w:tcPr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9</w:t>
            </w:r>
          </w:p>
        </w:tc>
        <w:tc>
          <w:tcPr>
            <w:tcW w:w="2443" w:type="dxa"/>
          </w:tcPr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Устные и письменные приемы сложения и вычитания чисел в пределах 100.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с неизвестным слагаемым на основе взаимосвязи чисел при сло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softHyphen/>
              <w:t xml:space="preserve">жении.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Решение уравнений с неизвестным уменьшаемым, с неизвестным вычитаемым на основе взаимосвязи чисел при вычитании.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Обозначение геометрических фигур буквами.</w:t>
            </w:r>
          </w:p>
          <w:p w:rsidR="005F62EF" w:rsidRPr="003E7841" w:rsidRDefault="005F62EF" w:rsidP="00EE5E1E">
            <w:pPr>
              <w:spacing w:after="0"/>
              <w:ind w:firstLine="54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77" w:type="dxa"/>
          </w:tcPr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Личностные: </w:t>
            </w:r>
          </w:p>
          <w:p w:rsidR="005F62EF" w:rsidRPr="003E7841" w:rsidRDefault="005F62EF" w:rsidP="00EE5E1E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-В самостоятельно созданных ситуациях общения и сотрудничества, опираясь на общие для всех простые правила поведения,  делать выбор, какой поступок совершить.</w:t>
            </w:r>
          </w:p>
          <w:p w:rsidR="005F62EF" w:rsidRPr="003E7841" w:rsidRDefault="005F62EF" w:rsidP="00EE5E1E">
            <w:pPr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-Самостоятельно определять и высказывать общие для всех людей правила поведения при </w:t>
            </w: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общении и сотрудничестве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100, как образуется каждая следующая счётная единица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-Совершенствовать вычислительный навык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3407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Регулятивные УУД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EE5E1E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</w:tc>
      </w:tr>
      <w:tr w:rsidR="005F62EF" w:rsidRPr="005F62EF" w:rsidTr="00EE5E1E">
        <w:trPr>
          <w:trHeight w:val="141"/>
        </w:trPr>
        <w:tc>
          <w:tcPr>
            <w:tcW w:w="490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2.</w:t>
            </w:r>
          </w:p>
        </w:tc>
        <w:tc>
          <w:tcPr>
            <w:tcW w:w="2170" w:type="dxa"/>
          </w:tcPr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1000. Табличное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умножение и деление.</w:t>
            </w:r>
          </w:p>
        </w:tc>
        <w:tc>
          <w:tcPr>
            <w:tcW w:w="1242" w:type="dxa"/>
          </w:tcPr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55</w:t>
            </w:r>
          </w:p>
        </w:tc>
        <w:tc>
          <w:tcPr>
            <w:tcW w:w="2443" w:type="dxa"/>
          </w:tcPr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Связь умножения и деления; таблицы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умножения и деления с числами 2 и 3; чётные и нечётные числа; зависимости между величинами: цена, количество, стоимость.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Порядок выполнения действий в выражениях со скобками и без скобок.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Зависимости между пропорциональными величинами; масса одного предмета, количество предметов, масса всех предметов; расход ткани на один предмет, количество предметов.расход ткани на все предметы.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 на увеличение (уменьшение) числа в несколько раз, на кратное сравнение чисел.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Задачи на нахождение четвёртого пропорционального.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Таблица умножения и деления с числами 4, 5, 6, 7, 8, 9. Сводная таблица умножения.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числа 1 и на 1. Умножение числа 0 и на 0, деление числа 0, невозможность деления на 0.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Площадь.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Способы сравнения фигур по площади. Единицы площади: квадратный сантиметр, квадратный дециметр, квадратный метр. Соотношения между ними. Площадь прямоугольника (квадрата).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Текстовые задачи в три действия.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Составление плана действий и определение наиболее эффективных способов решения задач.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Круг. Окружность (центр, радиус, диаметр). Вычерчивание окружности с помощью циркуля.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Доли (половина, треть, четверть, десятая, сотая). Образование и сравнение долей. Задачи на нахождение доли числа и числа по его доле.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Единицы времени: год, месяц, сутки. Соотношения между ними.</w:t>
            </w:r>
          </w:p>
        </w:tc>
        <w:tc>
          <w:tcPr>
            <w:tcW w:w="3677" w:type="dxa"/>
          </w:tcPr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: Осознание роли своей страны в мировом </w:t>
            </w: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развитии, уважительное отношение к семейным ценностям, бережное отношение к окружающему миру.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Целостное восприятие окружающего мира.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Предметные: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Средством формирования 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этих действий служит технология 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проблемного диалога на этапе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изучения нового материала.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В диалоге с учителем учиться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вырабатывать критерии оценки 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и определять степень 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успешности выполнения своей 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работы и работы всех, исходя 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из имеющихся критериев.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Перерабатывать полученную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информацию: 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делать выводы на основе обобщения знаний.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составлять простой 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3E7841">
              <w:rPr>
                <w:rFonts w:ascii="Times New Roman" w:hAnsi="Times New Roman"/>
                <w:sz w:val="24"/>
                <w:szCs w:val="24"/>
              </w:rPr>
              <w:t>планучебно-научного</w:t>
            </w:r>
            <w:proofErr w:type="spellEnd"/>
            <w:r w:rsidRPr="003E7841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Слушать других, пытаться принимать другую точку зрения, быть готовым изменить свою  </w:t>
            </w: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точку зрения.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EF" w:rsidRPr="005F62EF" w:rsidTr="00EE5E1E">
        <w:trPr>
          <w:trHeight w:val="141"/>
        </w:trPr>
        <w:tc>
          <w:tcPr>
            <w:tcW w:w="490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3.</w:t>
            </w:r>
          </w:p>
        </w:tc>
        <w:tc>
          <w:tcPr>
            <w:tcW w:w="2170" w:type="dxa"/>
          </w:tcPr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умножение и деление                        Числа от 1 до 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29</w:t>
            </w:r>
          </w:p>
        </w:tc>
        <w:tc>
          <w:tcPr>
            <w:tcW w:w="2443" w:type="dxa"/>
          </w:tcPr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Умножение суммы на число. Приёмы умножения для случаев вида 23 • 4, 4 • 23. Приёмы умножения и деления для случаев вида 20 • 3, 3 • 20, 60 : 3, 80 : 20.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Деление суммы на число. Связь между числами при делении. Проверка деления.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Приём деления для случаев вида 87 : 29, 66 : 22. Проверка умножения делением. Выражения с двумя переменными вида а + Ь, а - Ь, а • Ь, с :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d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. Вычисление их значений при заданных числовых значениях входящих в них букв.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Решение уравнений на основе связи между компонентами и результатами умножения и деления.</w:t>
            </w:r>
          </w:p>
          <w:p w:rsidR="005F62EF" w:rsidRPr="003E7841" w:rsidRDefault="005F62EF" w:rsidP="00EE5E1E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Приёмы нахождения частного и остатка. Проверка деления с остатком.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на нахождение четвёртого пропорционального.</w:t>
            </w:r>
          </w:p>
        </w:tc>
        <w:tc>
          <w:tcPr>
            <w:tcW w:w="3677" w:type="dxa"/>
          </w:tcPr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5F62EF" w:rsidRPr="003E7841" w:rsidRDefault="005F62EF" w:rsidP="00EE5E1E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5F62EF" w:rsidRPr="003E7841" w:rsidRDefault="005F62EF" w:rsidP="00EE5E1E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kern w:val="2"/>
                <w:sz w:val="24"/>
                <w:szCs w:val="24"/>
              </w:rPr>
              <w:lastRenderedPageBreak/>
              <w:t>Предметные:</w:t>
            </w:r>
          </w:p>
          <w:p w:rsidR="005F62EF" w:rsidRPr="003E7841" w:rsidRDefault="005F62EF" w:rsidP="00EE5E1E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3E7841" w:rsidRDefault="005F62EF" w:rsidP="00EE5E1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Установку наздоровый образ жизни, наличие мотивации к творческому труду, к работе на результат.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3E7841" w:rsidRDefault="005F62EF" w:rsidP="00EE5E1E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Донести свою позицию до других: высказывать свою точку зрения и пытаться еёобосновать, приводя аргументы</w:t>
            </w:r>
          </w:p>
        </w:tc>
      </w:tr>
      <w:tr w:rsidR="005F62EF" w:rsidRPr="005F62EF" w:rsidTr="00EE5E1E">
        <w:trPr>
          <w:trHeight w:val="141"/>
        </w:trPr>
        <w:tc>
          <w:tcPr>
            <w:tcW w:w="490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4</w:t>
            </w: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F7AD2" w:rsidRPr="003E7841" w:rsidRDefault="00DF7AD2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DF7AD2" w:rsidRPr="003E7841" w:rsidRDefault="00DF7AD2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5</w:t>
            </w: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70" w:type="dxa"/>
          </w:tcPr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1000. Нумерация Числа от 1 до 1000</w:t>
            </w: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1000. Сложение и вычитание</w:t>
            </w: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42" w:type="dxa"/>
          </w:tcPr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13</w:t>
            </w: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t>13</w:t>
            </w: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43" w:type="dxa"/>
          </w:tcPr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Устная и письменная нумерация. Разряды счётных единиц. Натуральная посл</w:t>
            </w:r>
            <w:r w:rsidR="00DF7AD2"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едова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тельность трёхзначных чисел.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Увеличение и уменьшение числа в 10 раз, в 100 раз.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Замена трёхзначного числа суммой разрядных слагаемых.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Сравнение трёхзначных чисел.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Определение общего числа единиц (десятков, сотен) в числе.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Единицы массы: грамм, килограмм. Соотношение между ними.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Приёмы устных вычислений в случаях, сводимых к действиям в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пределах 100. Письменные приемы сложения и вычитания.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Виды треугольников: разносторонние, равнобедренные (равносторонние); прямоугольные, остроугольные, тупоугольные.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1-3 действия на сложение.</w:t>
            </w:r>
          </w:p>
          <w:p w:rsidR="005F62EF" w:rsidRPr="003E7841" w:rsidRDefault="005F62EF" w:rsidP="00DF7AD2">
            <w:pPr>
              <w:spacing w:after="0"/>
              <w:ind w:firstLine="284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77" w:type="dxa"/>
          </w:tcPr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5F62EF" w:rsidRPr="003E7841" w:rsidRDefault="005F62EF" w:rsidP="00DF7AD2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1000, как образуется каждая следующая счётная единица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b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kern w:val="2"/>
                <w:sz w:val="24"/>
                <w:szCs w:val="24"/>
              </w:rPr>
              <w:t>Предметные: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- Выполнять приёмы письменного умножения </w:t>
            </w: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однозначных чисел на трёхзначные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Регулятивные УУД: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Самостоятельно формулировать цели урока после предварительного обсуждения.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Учиться совместно с учителем обнаруживать и формулировать учебную проблему.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Ориентироваться в своей системе знаний: самостоятельно предполагать, какая информация нужна для решения учебной задачи в один шаг.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Отбирать необходимые для решения учебной задачи источники информации среди предложенных учителем словарей, энциклопедий, справочников.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Донести свою позицию до других: оформлять свои мысли в устной и письменной речи с учётом своих учебных и жизненных речевых ситуаций.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Личностные: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153407" w:rsidRPr="003E7841" w:rsidRDefault="00153407" w:rsidP="00DF7AD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 Предметные :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-Знать последовательность чисел в пределах 100, как образуется каждая следующая счётная единица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kern w:val="2"/>
                <w:sz w:val="24"/>
                <w:szCs w:val="24"/>
              </w:rPr>
              <w:t>-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Знать таблицу  сложения и вычитания однозначных чисел. 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Пользоваться изученной математической терминологией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-Совершенствовать вычислительный навык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: Регулятивные УУД: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Составлять план решения проблемы (задачи) совместно с учителем.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Работая по плану, сверять свои действия с целью и, при необходимости, исправлять ошибки с помощью учителя.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Добывать новые знания: извлекать информацию, представленную в разных формах (текст, таблица, схема, иллюстрация и др.).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сравнивать и группировать факты и явления; определять причины явлений, событий.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3E7841" w:rsidRDefault="005F62EF" w:rsidP="00DF7AD2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Донести свою позицию до других: высказывать свою точку зрения и пытаться еёобосновать, приводя аргументы</w:t>
            </w:r>
          </w:p>
          <w:p w:rsidR="005F62EF" w:rsidRPr="003E7841" w:rsidRDefault="005F62EF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62EF" w:rsidRPr="005F62EF" w:rsidTr="00EE5E1E">
        <w:trPr>
          <w:trHeight w:val="141"/>
        </w:trPr>
        <w:tc>
          <w:tcPr>
            <w:tcW w:w="490" w:type="dxa"/>
          </w:tcPr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6</w:t>
            </w: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center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170" w:type="dxa"/>
          </w:tcPr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Числа от 1 до 1000. Умножение и деление</w:t>
            </w: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Приемы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письменных вычислений</w:t>
            </w:r>
          </w:p>
        </w:tc>
        <w:tc>
          <w:tcPr>
            <w:tcW w:w="1242" w:type="dxa"/>
          </w:tcPr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"/>
                <w:sz w:val="24"/>
                <w:szCs w:val="24"/>
              </w:rPr>
              <w:lastRenderedPageBreak/>
              <w:t>18</w:t>
            </w: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2443" w:type="dxa"/>
          </w:tcPr>
          <w:p w:rsidR="005F62EF" w:rsidRPr="003E7841" w:rsidRDefault="005F62EF" w:rsidP="001534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Устные приемы умножения и деления чисел в случаях, сводимых к действиям в </w:t>
            </w: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пределах 100.</w:t>
            </w:r>
          </w:p>
          <w:p w:rsidR="005F62EF" w:rsidRPr="003E7841" w:rsidRDefault="005F62EF" w:rsidP="00153407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Письменные приемы умножения и деления на однозначное число.</w:t>
            </w:r>
          </w:p>
          <w:p w:rsidR="005F62EF" w:rsidRPr="003E7841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Решение задач в 1-3 действия на умножение и деление.</w:t>
            </w:r>
          </w:p>
          <w:p w:rsidR="005F62EF" w:rsidRPr="003E7841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с калькулятором.</w:t>
            </w: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1000. Нумерация чисел. Сложение, вычитание, умножение, деление в пределах 1000: устные и письменные приёмы. Порядок выполнения действий. Решение уравнений. Решение задач изученных видов.                                </w:t>
            </w:r>
          </w:p>
          <w:p w:rsidR="005F62EF" w:rsidRPr="003E7841" w:rsidRDefault="005F62EF" w:rsidP="005F62EF">
            <w:pPr>
              <w:spacing w:after="0"/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  <w:p w:rsidR="005F62EF" w:rsidRPr="003E7841" w:rsidRDefault="005F62EF" w:rsidP="005F62EF">
            <w:pPr>
              <w:spacing w:after="0"/>
              <w:jc w:val="both"/>
              <w:rPr>
                <w:rFonts w:ascii="Times New Roman" w:hAnsi="Times New Roman"/>
                <w:kern w:val="2"/>
                <w:sz w:val="24"/>
                <w:szCs w:val="24"/>
              </w:rPr>
            </w:pPr>
          </w:p>
        </w:tc>
        <w:tc>
          <w:tcPr>
            <w:tcW w:w="3677" w:type="dxa"/>
          </w:tcPr>
          <w:p w:rsidR="005F62EF" w:rsidRPr="003E7841" w:rsidRDefault="005F62EF" w:rsidP="005F62E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Личностные: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заинтересованность в расширении знаний и способов действий.</w:t>
            </w:r>
          </w:p>
          <w:p w:rsidR="00153407" w:rsidRPr="003E7841" w:rsidRDefault="00DF7AD2" w:rsidP="005F6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Предметные:</w:t>
            </w:r>
          </w:p>
          <w:p w:rsidR="00DF7AD2" w:rsidRPr="003E7841" w:rsidRDefault="00DF7AD2" w:rsidP="00DF7AD2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Выполнять приёмы письменного умножения однозначных чисел на трёхзначные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-Образование и запись чисел.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Совершенствовать вычислительный навык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- Познакомить с новыми единицами измерения и их использованием.</w:t>
            </w:r>
          </w:p>
          <w:p w:rsidR="00DF7AD2" w:rsidRPr="003E7841" w:rsidRDefault="00DF7AD2" w:rsidP="00DF7AD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Умение работать с новыми единицами измерения</w:t>
            </w:r>
          </w:p>
          <w:p w:rsidR="00DF7AD2" w:rsidRPr="003E7841" w:rsidRDefault="00DF7AD2" w:rsidP="005F62E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Метапредметные</w:t>
            </w:r>
            <w:proofErr w:type="spellEnd"/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Установку на здоровый образ жизни, наличие мотивации к творческому труду, к работе на результат. </w:t>
            </w: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РегулятивныеУУД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Средством формирования этих действий служит технология проблемного диалога на этапе изучения нового материала.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В диалоге с учителем учиться вырабатывать критерии оценки и определять степень успешности выполнения своей работы и работы всех, исходя из имеющихся критериев.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Познавательные УУД: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Перерабатывать полученную информацию: делать выводы на основе обобщения знаний.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Преобразовывать информацию из одной формы в другую: составлять простой </w:t>
            </w:r>
            <w:proofErr w:type="spellStart"/>
            <w:r w:rsidRPr="003E7841">
              <w:rPr>
                <w:rFonts w:ascii="Times New Roman" w:hAnsi="Times New Roman"/>
                <w:sz w:val="24"/>
                <w:szCs w:val="24"/>
              </w:rPr>
              <w:t>планучебно-научного</w:t>
            </w:r>
            <w:proofErr w:type="spellEnd"/>
            <w:r w:rsidRPr="003E7841">
              <w:rPr>
                <w:rFonts w:ascii="Times New Roman" w:hAnsi="Times New Roman"/>
                <w:sz w:val="24"/>
                <w:szCs w:val="24"/>
              </w:rPr>
              <w:t xml:space="preserve"> текста.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b/>
                <w:sz w:val="24"/>
                <w:szCs w:val="24"/>
              </w:rPr>
            </w:pPr>
            <w:r w:rsidRPr="003E7841">
              <w:rPr>
                <w:rFonts w:ascii="Times New Roman" w:hAnsi="Times New Roman"/>
                <w:b/>
                <w:sz w:val="24"/>
                <w:szCs w:val="24"/>
              </w:rPr>
              <w:t>Коммуникативные УУД: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Слушать других, пытаться принимать другую точку зрения, быть готовым изменить свою точку зрения.</w:t>
            </w: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5F62EF" w:rsidRPr="003E7841" w:rsidRDefault="005F62EF" w:rsidP="005F62EF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AAD" w:rsidRPr="005F62EF" w:rsidRDefault="003D7AAD" w:rsidP="005F62EF">
      <w:pPr>
        <w:tabs>
          <w:tab w:val="left" w:pos="1276"/>
          <w:tab w:val="left" w:pos="1418"/>
          <w:tab w:val="left" w:pos="1560"/>
        </w:tabs>
        <w:spacing w:after="0"/>
        <w:rPr>
          <w:rFonts w:ascii="Times New Roman" w:hAnsi="Times New Roman"/>
          <w:kern w:val="2"/>
          <w:sz w:val="24"/>
          <w:szCs w:val="24"/>
        </w:rPr>
      </w:pPr>
    </w:p>
    <w:p w:rsidR="003D7AAD" w:rsidRPr="005F62EF" w:rsidRDefault="003D7AAD" w:rsidP="00F51E46">
      <w:pPr>
        <w:ind w:firstLine="567"/>
        <w:jc w:val="center"/>
        <w:rPr>
          <w:rFonts w:ascii="Times New Roman" w:hAnsi="Times New Roman"/>
          <w:b/>
          <w:bCs/>
          <w:smallCaps/>
          <w:color w:val="000000"/>
        </w:rPr>
      </w:pPr>
    </w:p>
    <w:p w:rsidR="005F62EF" w:rsidRDefault="005F62EF" w:rsidP="005F62EF">
      <w:pPr>
        <w:ind w:firstLine="284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A9665B" w:rsidRDefault="00A9665B" w:rsidP="005F62EF">
      <w:pPr>
        <w:ind w:firstLine="284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A9665B" w:rsidRDefault="00A9665B" w:rsidP="005F62EF">
      <w:pPr>
        <w:ind w:firstLine="284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A9665B" w:rsidRDefault="00A9665B" w:rsidP="005F62EF">
      <w:pPr>
        <w:ind w:firstLine="284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p w:rsidR="003D7AAD" w:rsidRPr="003E7841" w:rsidRDefault="003D7AAD" w:rsidP="005F62EF">
      <w:pPr>
        <w:ind w:firstLine="284"/>
        <w:jc w:val="center"/>
        <w:rPr>
          <w:rFonts w:ascii="Times New Roman" w:hAnsi="Times New Roman"/>
          <w:b/>
          <w:bCs/>
          <w:smallCaps/>
          <w:color w:val="000000"/>
          <w:sz w:val="28"/>
          <w:szCs w:val="28"/>
        </w:rPr>
      </w:pPr>
      <w:r w:rsidRPr="003E7841">
        <w:rPr>
          <w:rFonts w:ascii="Times New Roman" w:hAnsi="Times New Roman"/>
          <w:b/>
          <w:bCs/>
          <w:smallCaps/>
          <w:color w:val="000000"/>
          <w:sz w:val="28"/>
          <w:szCs w:val="28"/>
        </w:rPr>
        <w:lastRenderedPageBreak/>
        <w:t>Тематическое  планирование</w:t>
      </w:r>
    </w:p>
    <w:p w:rsidR="003D7AAD" w:rsidRPr="005F62EF" w:rsidRDefault="003D7AAD" w:rsidP="00F51E46">
      <w:pPr>
        <w:ind w:firstLine="284"/>
        <w:jc w:val="both"/>
        <w:rPr>
          <w:rFonts w:ascii="Times New Roman" w:hAnsi="Times New Roman"/>
          <w:b/>
          <w:bCs/>
          <w:smallCaps/>
          <w:color w:val="000000"/>
          <w:sz w:val="24"/>
          <w:szCs w:val="24"/>
        </w:rPr>
      </w:pPr>
    </w:p>
    <w:tbl>
      <w:tblPr>
        <w:tblW w:w="9214" w:type="dxa"/>
        <w:tblInd w:w="14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81"/>
        <w:gridCol w:w="5371"/>
        <w:gridCol w:w="1214"/>
        <w:gridCol w:w="1648"/>
      </w:tblGrid>
      <w:tr w:rsidR="00153407" w:rsidRPr="005F62EF" w:rsidTr="00DF7AD2">
        <w:trPr>
          <w:trHeight w:hRule="exact" w:val="45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Всего 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К раб</w:t>
            </w:r>
          </w:p>
        </w:tc>
      </w:tr>
      <w:tr w:rsidR="00153407" w:rsidRPr="005F62EF" w:rsidTr="00DF7AD2">
        <w:trPr>
          <w:trHeight w:hRule="exact" w:val="42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100. Сложение и вычитание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474080" w:rsidP="00DF7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407" w:rsidRPr="005F62EF" w:rsidTr="00DF7AD2">
        <w:trPr>
          <w:trHeight w:hRule="exact" w:val="4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474080" w:rsidP="00DF7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</w:tr>
      <w:tr w:rsidR="00153407" w:rsidRPr="005F62EF" w:rsidTr="00DF7AD2">
        <w:trPr>
          <w:trHeight w:hRule="exact" w:val="4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F01852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от 1 до 100. </w:t>
            </w:r>
            <w:proofErr w:type="spellStart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Внетабличное</w:t>
            </w:r>
            <w:proofErr w:type="spellEnd"/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умножение и деление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474080" w:rsidP="00DF7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</w:tr>
      <w:tr w:rsidR="00153407" w:rsidRPr="005F62EF" w:rsidTr="00DF7AD2">
        <w:trPr>
          <w:trHeight w:hRule="exact" w:val="277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Нумерация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474080" w:rsidP="00DF7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407" w:rsidRPr="005F62EF" w:rsidTr="00DF7AD2">
        <w:trPr>
          <w:trHeight w:hRule="exact" w:val="424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Сложение и вычитание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153407" w:rsidRPr="005F62EF" w:rsidRDefault="00474080" w:rsidP="00DF7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407" w:rsidRPr="005F62EF" w:rsidTr="00DF7AD2">
        <w:trPr>
          <w:trHeight w:hRule="exact" w:val="426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Числа от 1 до 1000. Умножение и деление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07" w:rsidRPr="005F62EF" w:rsidRDefault="00474080" w:rsidP="00DF7AD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</w:tr>
      <w:tr w:rsidR="00153407" w:rsidRPr="005F62EF" w:rsidTr="00DF7AD2">
        <w:trPr>
          <w:trHeight w:hRule="exact" w:val="28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407" w:rsidRPr="005F62EF" w:rsidRDefault="00153407" w:rsidP="00DF7AD2">
            <w:pPr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5F62EF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136 часов</w:t>
            </w:r>
          </w:p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3407" w:rsidRPr="005F62EF" w:rsidRDefault="00153407" w:rsidP="003D46E0">
            <w:pPr>
              <w:ind w:firstLine="284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5F62EF" w:rsidRDefault="005F62EF" w:rsidP="003D46E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</w:rPr>
      </w:pPr>
    </w:p>
    <w:p w:rsidR="003D7AAD" w:rsidRPr="003E7841" w:rsidRDefault="003D7AAD" w:rsidP="003D46E0">
      <w:pPr>
        <w:tabs>
          <w:tab w:val="left" w:pos="851"/>
          <w:tab w:val="left" w:pos="993"/>
        </w:tabs>
        <w:jc w:val="center"/>
        <w:rPr>
          <w:rFonts w:ascii="Times New Roman" w:hAnsi="Times New Roman"/>
          <w:b/>
          <w:kern w:val="2"/>
          <w:sz w:val="28"/>
          <w:szCs w:val="28"/>
        </w:rPr>
      </w:pPr>
      <w:r w:rsidRPr="003E7841">
        <w:rPr>
          <w:rFonts w:ascii="Times New Roman" w:hAnsi="Times New Roman"/>
          <w:b/>
          <w:kern w:val="2"/>
          <w:sz w:val="28"/>
          <w:szCs w:val="28"/>
        </w:rPr>
        <w:t>Календарно-тематическое планирование</w:t>
      </w:r>
    </w:p>
    <w:tbl>
      <w:tblPr>
        <w:tblW w:w="9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32"/>
        <w:gridCol w:w="632"/>
        <w:gridCol w:w="3663"/>
        <w:gridCol w:w="1011"/>
        <w:gridCol w:w="2021"/>
        <w:gridCol w:w="1389"/>
      </w:tblGrid>
      <w:tr w:rsidR="003D7AAD" w:rsidRPr="005F62EF" w:rsidTr="00815901">
        <w:trPr>
          <w:trHeight w:val="1296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Тема урока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3D7AA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Дата план</w:t>
            </w:r>
          </w:p>
          <w:p w:rsidR="003D7AAD" w:rsidRPr="003E7841" w:rsidRDefault="003D7AA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Дата факт</w:t>
            </w:r>
          </w:p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8758DE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63" w:type="dxa"/>
          </w:tcPr>
          <w:p w:rsidR="003D7AAD" w:rsidRPr="003E7841" w:rsidRDefault="00474080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Устные и 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 xml:space="preserve">письменные приемы сложения  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Числа от 1 до 100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5D6FA9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03.09</w:t>
            </w:r>
          </w:p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04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795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3663" w:type="dxa"/>
          </w:tcPr>
          <w:p w:rsidR="003D7AAD" w:rsidRPr="003E7841" w:rsidRDefault="00935237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Выражение и его значение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05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4-5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уравнений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5D6FA9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07.</w:t>
            </w:r>
            <w:r w:rsidR="005D6FA9" w:rsidRPr="003E7841">
              <w:rPr>
                <w:rFonts w:ascii="Times New Roman" w:hAnsi="Times New Roman"/>
                <w:sz w:val="24"/>
                <w:szCs w:val="24"/>
              </w:rPr>
              <w:t>09</w:t>
            </w:r>
          </w:p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935237" w:rsidP="00722CB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Обозначение геометрических фигур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F01852" w:rsidP="00F01852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Странички длялюбознательных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12.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F01852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34595E" w:rsidRPr="003E7841">
              <w:rPr>
                <w:rFonts w:ascii="Times New Roman" w:hAnsi="Times New Roman"/>
                <w:sz w:val="24"/>
                <w:szCs w:val="24"/>
              </w:rPr>
              <w:t>(входная)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14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F01852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Работа над ошибками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17</w:t>
            </w:r>
            <w:r w:rsidR="00935237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8C036F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8C036F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Умножение и деление</w:t>
            </w:r>
            <w:r w:rsidR="0081590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15901" w:rsidRPr="003E7841" w:rsidRDefault="00815901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Связь умножения и деления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18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  <w:p w:rsidR="00815901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19</w:t>
            </w:r>
            <w:r w:rsidR="00815901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8C036F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  <w:r w:rsidR="00A96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8D3DF1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Четные и нечетные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 xml:space="preserve"> числа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21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8C036F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  <w:r w:rsidR="00A9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«3»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24.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8C036F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задач с величинами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25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9348" w:type="dxa"/>
            <w:gridSpan w:val="6"/>
          </w:tcPr>
          <w:p w:rsidR="003D7AAD" w:rsidRPr="003E7841" w:rsidRDefault="003D7AA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задач с понятиями «масса» и «количество»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A9665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5D6FA9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26.09</w:t>
            </w:r>
          </w:p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28.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-1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Порядок выполнение действий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D863CE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bookmarkStart w:id="0" w:name="_GoBack"/>
            <w:bookmarkEnd w:id="0"/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5D6FA9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01</w:t>
            </w:r>
            <w:r w:rsidR="008C036F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="004524BF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02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98431C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  <w:r w:rsidR="00A966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03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05.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98431C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A96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Работа над ошибками. Таблица умножения с числом «4»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08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98431C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A96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09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98431C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A9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Задачи на увеличение числа в несколько раз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98431C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10.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Задачи на уменьшение в несколько раз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A9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15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A9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«5»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16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0D0AD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Задачи на кратное сравнение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5D6FA9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17.10</w:t>
            </w:r>
          </w:p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19</w:t>
            </w:r>
            <w:r w:rsidR="0098431C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A966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0D0AD9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22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6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23.10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-3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CC0A2D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5D6FA9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24.10</w:t>
            </w:r>
          </w:p>
          <w:p w:rsidR="005D6FA9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26.10.</w:t>
            </w:r>
          </w:p>
          <w:p w:rsidR="003D7AAD" w:rsidRPr="003E7841" w:rsidRDefault="00B46186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06.11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7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07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  <w:r w:rsidR="00A9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09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  <w:r w:rsidR="00A9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  <w:r w:rsidR="00A96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13</w:t>
            </w:r>
            <w:r w:rsidR="00B46186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  <w:r w:rsidR="00A96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14</w:t>
            </w:r>
            <w:r w:rsidR="00B46186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Площадь. Сравнение площадей и фигур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5D6FA9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16.11</w:t>
            </w:r>
          </w:p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19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Квадратный сантиметр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20.</w:t>
            </w:r>
            <w:r w:rsidR="00A44E14" w:rsidRPr="003E78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Площадь прямоугольника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21.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Таблица умножения и деления с числом 8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1389" w:type="dxa"/>
          </w:tcPr>
          <w:p w:rsidR="003D7AAD" w:rsidRPr="003E7841" w:rsidRDefault="003D7AAD" w:rsidP="005D6FA9">
            <w:pPr>
              <w:tabs>
                <w:tab w:val="left" w:pos="360"/>
                <w:tab w:val="left" w:pos="540"/>
                <w:tab w:val="left" w:pos="1260"/>
              </w:tabs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26</w:t>
            </w:r>
            <w:r w:rsidR="006E198B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1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задач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27</w:t>
            </w:r>
            <w:r w:rsidR="006E198B" w:rsidRPr="003E78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Таблица умножение и деление с числом 9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28</w:t>
            </w:r>
            <w:r w:rsidR="006E198B" w:rsidRPr="003E78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Квадратный дециметр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30</w:t>
            </w:r>
            <w:r w:rsidR="006E198B" w:rsidRPr="003E78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Таблица умножение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03</w:t>
            </w:r>
            <w:r w:rsidR="006E198B" w:rsidRPr="003E784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4</w:t>
            </w:r>
            <w:r w:rsidR="00A966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04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Квадратный метр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05.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07.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Странички для любознательных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10.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D06F6F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EE302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EE302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12.12</w:t>
            </w:r>
          </w:p>
          <w:p w:rsidR="005D6FA9" w:rsidRPr="003E7841" w:rsidRDefault="005D6FA9" w:rsidP="00EE30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14.12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Умножение на 1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17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Умножение на 0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18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8C1AFA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19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40B46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Анализ контрол</w:t>
            </w:r>
            <w:r w:rsidR="008C1AFA" w:rsidRPr="003E7841">
              <w:rPr>
                <w:rFonts w:ascii="Times New Roman" w:hAnsi="Times New Roman"/>
                <w:sz w:val="24"/>
                <w:szCs w:val="24"/>
              </w:rPr>
              <w:t>ьной работы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21</w:t>
            </w:r>
            <w:r w:rsidR="00340B46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5</w:t>
            </w:r>
            <w:r w:rsidR="00A966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40B46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Умножение и деление с числами 1.0.Деление 0 на число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24</w:t>
            </w:r>
            <w:r w:rsidR="00340B46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40B46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Доли.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25</w:t>
            </w:r>
            <w:r w:rsidR="00340B46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6</w:t>
            </w:r>
            <w:r w:rsidR="00A96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40B46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Окружность</w:t>
            </w:r>
            <w:r w:rsidR="0034595E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.Круг.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6E198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24.12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6</w:t>
            </w:r>
            <w:r w:rsidR="00A96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40B46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задач.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26</w:t>
            </w:r>
            <w:r w:rsidR="006E198B" w:rsidRPr="003E784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6</w:t>
            </w:r>
            <w:r w:rsidR="00A9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40B46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Единицы времени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D6FA9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28.</w:t>
            </w:r>
            <w:r w:rsidR="006E198B" w:rsidRPr="003E7841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6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40B46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6</w:t>
            </w:r>
            <w:r w:rsidR="00A9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Умножение и деление круглых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чисел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14.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6</w:t>
            </w:r>
            <w:r w:rsidR="00A9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Деление вида 80:20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15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-6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Умножение суммы на число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EE302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16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.01</w:t>
            </w:r>
          </w:p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18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Умножение двузначного на однозначного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EE302D" w:rsidRPr="003E7841" w:rsidRDefault="005E0C4D" w:rsidP="006E198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21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01</w:t>
            </w:r>
          </w:p>
          <w:p w:rsidR="003D7AAD" w:rsidRPr="003E7841" w:rsidRDefault="005E0C4D" w:rsidP="006E198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7</w:t>
            </w:r>
            <w:r w:rsidR="00A96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23.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-7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Деление суммы на число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EE302D" w:rsidRPr="003E7841" w:rsidRDefault="00EE302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25.01</w:t>
            </w:r>
          </w:p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28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F01852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7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F01852" w:rsidP="00F01852">
            <w:pPr>
              <w:rPr>
                <w:rFonts w:ascii="Times New Roman" w:hAnsi="Times New Roman"/>
                <w:kern w:val="28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kern w:val="28"/>
                <w:sz w:val="24"/>
                <w:szCs w:val="24"/>
              </w:rPr>
              <w:t>Деление двуз</w:t>
            </w:r>
            <w:r w:rsidR="003D7AAD" w:rsidRPr="003E7841">
              <w:rPr>
                <w:rFonts w:ascii="Times New Roman" w:hAnsi="Times New Roman"/>
                <w:kern w:val="28"/>
                <w:sz w:val="24"/>
                <w:szCs w:val="24"/>
              </w:rPr>
              <w:t>начного на однозначного</w:t>
            </w:r>
            <w:r w:rsidR="008D3DF1" w:rsidRPr="003E7841">
              <w:rPr>
                <w:rFonts w:ascii="Times New Roman" w:hAnsi="Times New Roman"/>
                <w:kern w:val="28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29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7</w:t>
            </w:r>
            <w:r w:rsidR="00A9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Делимое. Делитель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30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7</w:t>
            </w:r>
            <w:r w:rsidR="00A9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Проверка деления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02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.0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7</w:t>
            </w:r>
            <w:r w:rsidR="00A9665B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Случаи деления вида 87:29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04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7</w:t>
            </w:r>
            <w:r w:rsidR="00A96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Проверка умножения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05.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Решения уравнений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EE302D" w:rsidRPr="003E7841" w:rsidRDefault="00EE302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06.02</w:t>
            </w:r>
          </w:p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08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EE302D" w:rsidRPr="003E7841" w:rsidRDefault="005E0C4D" w:rsidP="00EE30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11.02</w:t>
            </w:r>
          </w:p>
          <w:p w:rsidR="003D7AAD" w:rsidRPr="003E7841" w:rsidRDefault="005E0C4D" w:rsidP="00EE30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12.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8</w:t>
            </w:r>
            <w:r w:rsidR="00A9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13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8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Анализ контрольной работы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15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  <w:r w:rsidR="003D7AAD" w:rsidRPr="003E7841">
              <w:rPr>
                <w:rFonts w:ascii="Times New Roman" w:hAnsi="Times New Roman"/>
                <w:sz w:val="24"/>
                <w:szCs w:val="24"/>
              </w:rPr>
              <w:t>-8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Деление с остатком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EE302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 18</w:t>
            </w:r>
            <w:r w:rsidR="00EE302D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  <w:p w:rsidR="00EE302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19.02</w:t>
            </w:r>
          </w:p>
          <w:p w:rsidR="003D7AAD" w:rsidRPr="003E7841" w:rsidRDefault="005E0C4D" w:rsidP="00EE30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20.02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8</w:t>
            </w:r>
            <w:r w:rsidR="00A9665B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Решение задач на деление с остатком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22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8</w:t>
            </w:r>
            <w:r w:rsidR="00A9665B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Случаи деления, когда делитель больше делимого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25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A9665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Проверка деление с остатком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26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 w:rsidR="00A9665B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27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 w:rsidR="00A9665B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8D3DF1" w:rsidP="003D46E0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01</w:t>
            </w:r>
            <w:r w:rsidR="00224BF1" w:rsidRPr="003E7841">
              <w:rPr>
                <w:rFonts w:ascii="Times New Roman" w:hAnsi="Times New Roman"/>
                <w:sz w:val="24"/>
                <w:szCs w:val="24"/>
              </w:rPr>
              <w:t>.0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 w:rsidR="00A9665B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5F62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04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 w:rsidR="00A9665B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Анализ контрольной работы. Тысяча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05</w:t>
            </w:r>
            <w:r w:rsidR="002C780F" w:rsidRPr="003E784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 w:rsidR="00A9665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Образование и названия трехзначных чисел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5E0C4D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06.</w:t>
            </w:r>
            <w:r w:rsidR="00F431CE" w:rsidRPr="003E7841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D7AAD" w:rsidRPr="005F62EF" w:rsidTr="00815901">
        <w:trPr>
          <w:trHeight w:val="697"/>
        </w:trPr>
        <w:tc>
          <w:tcPr>
            <w:tcW w:w="632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 w:rsidR="00A9665B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3D7AAD" w:rsidRPr="003E7841" w:rsidRDefault="003D7AAD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3D7AAD" w:rsidRPr="003E7841" w:rsidRDefault="003D7AAD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Запись трехзначных чисел</w:t>
            </w:r>
            <w:r w:rsidR="008D3DF1" w:rsidRPr="003E784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3D7AAD" w:rsidRPr="003E7841" w:rsidRDefault="003D7AAD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3D7AAD" w:rsidRPr="003E7841" w:rsidRDefault="0014246B" w:rsidP="00815901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08.03</w:t>
            </w:r>
          </w:p>
        </w:tc>
        <w:tc>
          <w:tcPr>
            <w:tcW w:w="1389" w:type="dxa"/>
          </w:tcPr>
          <w:p w:rsidR="003D7AAD" w:rsidRPr="003E7841" w:rsidRDefault="003D7AAD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14246B" w:rsidRPr="003E7841" w:rsidRDefault="0014246B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11.03</w:t>
            </w:r>
          </w:p>
        </w:tc>
        <w:tc>
          <w:tcPr>
            <w:tcW w:w="1389" w:type="dxa"/>
          </w:tcPr>
          <w:p w:rsidR="0014246B" w:rsidRPr="003E7841" w:rsidRDefault="0014246B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14246B" w:rsidRPr="003E7841" w:rsidRDefault="0014246B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Увеличение и уменьшение чисел в 10 раз, в 100.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12.03</w:t>
            </w:r>
          </w:p>
        </w:tc>
        <w:tc>
          <w:tcPr>
            <w:tcW w:w="1389" w:type="dxa"/>
          </w:tcPr>
          <w:p w:rsidR="0014246B" w:rsidRPr="003E7841" w:rsidRDefault="0014246B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14246B" w:rsidRPr="003E7841" w:rsidRDefault="0014246B" w:rsidP="003D46E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D46E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Представление трехзначных чисел в виде суммы разрядных слагаемых.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13.03</w:t>
            </w:r>
          </w:p>
        </w:tc>
        <w:tc>
          <w:tcPr>
            <w:tcW w:w="1389" w:type="dxa"/>
          </w:tcPr>
          <w:p w:rsidR="0014246B" w:rsidRPr="003E7841" w:rsidRDefault="0014246B" w:rsidP="003D46E0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A9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Работа над ошибками..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18.03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Письменная нумерация в пределах 1000.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19.03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Единицы массы. Грамм.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20.03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-10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Письменная нумерация  в пределах  1000.  Сравнение  трехзначных чисел.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01.04</w:t>
            </w:r>
          </w:p>
          <w:p w:rsidR="0014246B" w:rsidRPr="003E7841" w:rsidRDefault="0014246B" w:rsidP="0014246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02.04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03.04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изученного. Прием устных вычислений.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Прием устных вычислений вида 450+30, 620-200.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08.04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14246B" w:rsidRPr="003E7841" w:rsidRDefault="0014246B" w:rsidP="002E091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2E091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Приемы устных вычислений вида 470+80,560-90.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09.04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09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Приемы устных вычислений вида 260+310, 670-140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Алгоритм сложения трехзначных чисел.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15.04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443DBF" w:rsidRDefault="0014246B" w:rsidP="0044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43DBF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Контрольная работа.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443DBF" w:rsidRDefault="0014246B" w:rsidP="0044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16.04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44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44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17.04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Алгоритм вычитания трехзначных чисел.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115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-11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Виды треугольников. Закрепление изученного.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22.04</w:t>
            </w:r>
          </w:p>
          <w:p w:rsidR="0014246B" w:rsidRPr="003E7841" w:rsidRDefault="0014246B" w:rsidP="0014246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23.04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443D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44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24.04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443DBF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Что узнали. Чему научились.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443D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443DBF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43DBF">
              <w:rPr>
                <w:rFonts w:ascii="Times New Roman" w:hAnsi="Times New Roman"/>
                <w:sz w:val="24"/>
                <w:szCs w:val="24"/>
              </w:rPr>
              <w:t>26.04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Default="0014246B" w:rsidP="00A9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119</w:t>
            </w:r>
          </w:p>
          <w:p w:rsidR="0014246B" w:rsidRPr="003E7841" w:rsidRDefault="0014246B" w:rsidP="00A966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E20C3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Приемы устных вычислений.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Default="0014246B" w:rsidP="0014246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29.04</w:t>
            </w:r>
          </w:p>
          <w:p w:rsidR="0014246B" w:rsidRPr="003E7841" w:rsidRDefault="0014246B" w:rsidP="0014246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30.04,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Виды треугольников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lastRenderedPageBreak/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E7B04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03.05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Приемы письменного умножения в пределах 1000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06.05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Письменное умножение трехзначного числа на однозначное.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07.05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125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08.05</w:t>
            </w:r>
          </w:p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Приемы письменного деления в пределах 1000.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14246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13.05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Деление трехзначного числа на однозначное 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14.05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Проверка деления.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15.05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8B133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Контрольная работа.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17.05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3E78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 xml:space="preserve">Закрепление изученного. 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20.05</w:t>
            </w:r>
          </w:p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21.05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Default="0014246B" w:rsidP="00452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4246B" w:rsidRPr="003E7841" w:rsidRDefault="0014246B" w:rsidP="004524B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E7B04">
            <w:pPr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Закрепление изученного.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Pr="003E7841" w:rsidRDefault="0014246B" w:rsidP="0014246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22.05</w:t>
            </w:r>
          </w:p>
          <w:p w:rsidR="0014246B" w:rsidRPr="003E7841" w:rsidRDefault="0014246B" w:rsidP="0014246B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4246B" w:rsidRPr="005F62EF" w:rsidTr="00815901">
        <w:trPr>
          <w:trHeight w:val="697"/>
        </w:trPr>
        <w:tc>
          <w:tcPr>
            <w:tcW w:w="632" w:type="dxa"/>
          </w:tcPr>
          <w:p w:rsidR="0014246B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632" w:type="dxa"/>
          </w:tcPr>
          <w:p w:rsidR="0014246B" w:rsidRPr="003E7841" w:rsidRDefault="0014246B" w:rsidP="00391A8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63" w:type="dxa"/>
          </w:tcPr>
          <w:p w:rsidR="0014246B" w:rsidRPr="003E7841" w:rsidRDefault="0014246B" w:rsidP="00391A8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E7841">
              <w:rPr>
                <w:rFonts w:ascii="Times New Roman" w:hAnsi="Times New Roman"/>
                <w:sz w:val="24"/>
                <w:szCs w:val="24"/>
              </w:rPr>
              <w:t>Обобщающий урок. Игра «По океану математики».</w:t>
            </w:r>
          </w:p>
        </w:tc>
        <w:tc>
          <w:tcPr>
            <w:tcW w:w="1011" w:type="dxa"/>
            <w:tcBorders>
              <w:right w:val="single" w:sz="4" w:space="0" w:color="auto"/>
            </w:tcBorders>
          </w:tcPr>
          <w:p w:rsidR="0014246B" w:rsidRPr="003E7841" w:rsidRDefault="0014246B" w:rsidP="008159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021" w:type="dxa"/>
            <w:tcBorders>
              <w:left w:val="single" w:sz="4" w:space="0" w:color="auto"/>
            </w:tcBorders>
          </w:tcPr>
          <w:p w:rsidR="0014246B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27.05</w:t>
            </w:r>
          </w:p>
          <w:p w:rsidR="0014246B" w:rsidRPr="003E7841" w:rsidRDefault="0014246B" w:rsidP="00EB5D2D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28.05</w:t>
            </w:r>
          </w:p>
        </w:tc>
        <w:tc>
          <w:tcPr>
            <w:tcW w:w="1389" w:type="dxa"/>
          </w:tcPr>
          <w:p w:rsidR="0014246B" w:rsidRPr="003E7841" w:rsidRDefault="0014246B" w:rsidP="00391A85">
            <w:pPr>
              <w:tabs>
                <w:tab w:val="left" w:pos="360"/>
                <w:tab w:val="left" w:pos="540"/>
                <w:tab w:val="left" w:pos="126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D7AAD" w:rsidRPr="009760AC" w:rsidRDefault="003D7AAD" w:rsidP="005F62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60AC">
        <w:rPr>
          <w:rFonts w:ascii="Times New Roman" w:hAnsi="Times New Roman"/>
          <w:b/>
          <w:sz w:val="28"/>
          <w:szCs w:val="28"/>
        </w:rPr>
        <w:t>Планируемые результаты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К концу обучения в третьем классе </w:t>
      </w:r>
      <w:r w:rsidRPr="00AB184C">
        <w:rPr>
          <w:rFonts w:ascii="Times New Roman" w:hAnsi="Times New Roman"/>
          <w:b/>
          <w:bCs/>
          <w:i/>
          <w:iCs/>
          <w:sz w:val="24"/>
          <w:szCs w:val="24"/>
        </w:rPr>
        <w:t xml:space="preserve">ученик  научится: </w:t>
      </w:r>
      <w:r w:rsidRPr="00AB184C">
        <w:rPr>
          <w:rFonts w:ascii="Times New Roman" w:hAnsi="Times New Roman"/>
          <w:i/>
          <w:iCs/>
          <w:sz w:val="24"/>
          <w:szCs w:val="24"/>
        </w:rPr>
        <w:t>называть: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 </w:t>
      </w:r>
      <w:r w:rsidRPr="00AB184C">
        <w:rPr>
          <w:rFonts w:ascii="Times New Roman" w:hAnsi="Times New Roman"/>
          <w:sz w:val="24"/>
          <w:szCs w:val="24"/>
        </w:rPr>
        <w:t xml:space="preserve">последовательность чисел до 1000;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число, большее или меньшее данного числа в несколько раз;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единицы длины, площади, массы;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названия компонентов и результатов умножения и деления;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виды треугольников;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правила порядка выполнения действий в выражениях в 2-3 действия (со скобками и без них);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таблицу умножения однозначных чисел и соответствующие случаи деления;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понятие «доля»;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определения понятий «окружность», «центр окружности», «радиус окружности», «диа</w:t>
      </w:r>
      <w:r w:rsidRPr="00AB184C">
        <w:rPr>
          <w:rFonts w:ascii="Times New Roman" w:hAnsi="Times New Roman"/>
          <w:sz w:val="24"/>
          <w:szCs w:val="24"/>
        </w:rPr>
        <w:softHyphen/>
        <w:t>метр окружности»;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чётные и нечётные числа;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определение квадратного дециметра;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определение квадратного метра;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правило умножения числа на 1;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lastRenderedPageBreak/>
        <w:t>-    правило умножения числа на 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правило деления нуля на число;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сравнивать: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числа в пределах 1000;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числа в кратном отношении (во сколько раз одно число больше или меньше другого);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длины отрезков;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площади фигур;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различать: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отношения «больше в» и «больше на», «меньше в» и «меньше на»;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компоненты арифметических действий;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числовое выражение и его значение;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</w:t>
      </w:r>
      <w:r w:rsidRPr="00AB184C">
        <w:rPr>
          <w:rFonts w:ascii="Times New Roman" w:hAnsi="Times New Roman"/>
          <w:i/>
          <w:iCs/>
          <w:sz w:val="24"/>
          <w:szCs w:val="24"/>
        </w:rPr>
        <w:t>читать: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 xml:space="preserve">числа в пределах 1000, записанные цифрами; </w:t>
      </w:r>
      <w:r w:rsidRPr="00AB184C">
        <w:rPr>
          <w:rFonts w:ascii="Times New Roman" w:hAnsi="Times New Roman"/>
          <w:i/>
          <w:iCs/>
          <w:sz w:val="24"/>
          <w:szCs w:val="24"/>
        </w:rPr>
        <w:t>воспроизводить:</w:t>
      </w:r>
    </w:p>
    <w:p w:rsidR="003D7AAD" w:rsidRPr="00AB184C" w:rsidRDefault="00815901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AAD" w:rsidRPr="00AB184C">
        <w:rPr>
          <w:rFonts w:ascii="Times New Roman" w:hAnsi="Times New Roman"/>
          <w:sz w:val="24"/>
          <w:szCs w:val="24"/>
        </w:rPr>
        <w:t>результаты табличных случаев умножения однозначных чисел и соответствующих случаев деления;</w:t>
      </w:r>
    </w:p>
    <w:p w:rsidR="003D7AAD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соотношения между единицами длины: 1 м = 100 см, 1 м = 10 дм;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соотношения между единицами массы: 1 кг = 1000 г;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соотношения между единицами времени: 1 год = 12 месяцев; 1 сутки = 24 часа;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</w:t>
      </w:r>
      <w:r w:rsidRPr="00AB184C">
        <w:rPr>
          <w:rFonts w:ascii="Times New Roman" w:hAnsi="Times New Roman"/>
          <w:i/>
          <w:iCs/>
          <w:sz w:val="24"/>
          <w:szCs w:val="24"/>
        </w:rPr>
        <w:t>приводить примеры: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двузначных, трёхзначных чисел;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числовых выражений;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</w:t>
      </w:r>
      <w:r w:rsidRPr="00AB184C">
        <w:rPr>
          <w:rFonts w:ascii="Times New Roman" w:hAnsi="Times New Roman"/>
          <w:i/>
          <w:iCs/>
          <w:sz w:val="24"/>
          <w:szCs w:val="24"/>
        </w:rPr>
        <w:t>моделировать: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десятичный состав трёхзначного числа;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алгоритмы сложения и вычитания, умножения и деления трёхзначных чисел;</w:t>
      </w:r>
    </w:p>
    <w:p w:rsidR="003D7AAD" w:rsidRPr="00AB184C" w:rsidRDefault="00815901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AAD" w:rsidRPr="00AB184C">
        <w:rPr>
          <w:rFonts w:ascii="Times New Roman" w:hAnsi="Times New Roman"/>
          <w:sz w:val="24"/>
          <w:szCs w:val="24"/>
        </w:rPr>
        <w:t xml:space="preserve">ситуацию, представленную в тексте арифметической задачи, в виде схемы, рисунка; </w:t>
      </w:r>
      <w:r w:rsidR="003D7AAD" w:rsidRPr="00AB184C">
        <w:rPr>
          <w:rFonts w:ascii="Times New Roman" w:hAnsi="Times New Roman"/>
          <w:i/>
          <w:iCs/>
          <w:sz w:val="24"/>
          <w:szCs w:val="24"/>
        </w:rPr>
        <w:t>упорядочивать: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 xml:space="preserve">числа в пределах 1000 в порядке увеличения или уменьшения; </w:t>
      </w:r>
      <w:r w:rsidRPr="00AB184C">
        <w:rPr>
          <w:rFonts w:ascii="Times New Roman" w:hAnsi="Times New Roman"/>
          <w:i/>
          <w:iCs/>
          <w:sz w:val="24"/>
          <w:szCs w:val="24"/>
        </w:rPr>
        <w:t>анализировать: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текст учебной задачи с целью поиска алгоритма ее решения;</w:t>
      </w:r>
    </w:p>
    <w:p w:rsidR="003D7AAD" w:rsidRPr="00AB184C" w:rsidRDefault="00815901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3D7AAD" w:rsidRPr="00AB184C">
        <w:rPr>
          <w:rFonts w:ascii="Times New Roman" w:hAnsi="Times New Roman"/>
          <w:sz w:val="24"/>
          <w:szCs w:val="24"/>
        </w:rPr>
        <w:t>готовые решения задач с целью выбора верного решения, рационального способа решения;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классифицировать: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треугольники (разносторонний, равнобедренный, равносторонний); числа в пределах 1000 (однозначные, двузначные, трёхзначные);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</w:t>
      </w:r>
      <w:r w:rsidRPr="00AB184C">
        <w:rPr>
          <w:rFonts w:ascii="Times New Roman" w:hAnsi="Times New Roman"/>
          <w:i/>
          <w:iCs/>
          <w:sz w:val="24"/>
          <w:szCs w:val="24"/>
        </w:rPr>
        <w:t>конструировать: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тексты несложных арифметических задач;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алгоритм решения составной арифметической задачи;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контролировать: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свою деятельность (находить и исправлять ошибки);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оценивать: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готовое решение учебной задачи (верно, неверно); 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>решать учебные и практические задачи:</w:t>
      </w:r>
    </w:p>
    <w:p w:rsidR="003D7AAD" w:rsidRPr="00AB184C" w:rsidRDefault="003D7AAD" w:rsidP="005F62EF">
      <w:pPr>
        <w:pStyle w:val="a7"/>
        <w:spacing w:before="0" w:beforeAutospacing="0" w:after="0" w:afterAutospacing="0"/>
        <w:ind w:left="-284"/>
        <w:jc w:val="both"/>
        <w:rPr>
          <w:sz w:val="24"/>
        </w:rPr>
      </w:pPr>
      <w:r w:rsidRPr="00AB184C">
        <w:rPr>
          <w:i/>
          <w:iCs/>
          <w:sz w:val="24"/>
        </w:rPr>
        <w:t xml:space="preserve">-    </w:t>
      </w:r>
      <w:r w:rsidRPr="00AB184C">
        <w:rPr>
          <w:sz w:val="24"/>
        </w:rPr>
        <w:t>записывать цифрами трёхзначные числа;</w:t>
      </w:r>
    </w:p>
    <w:p w:rsidR="003D7AAD" w:rsidRPr="00AB184C" w:rsidRDefault="003D7AAD" w:rsidP="005F62EF">
      <w:pPr>
        <w:pStyle w:val="a7"/>
        <w:spacing w:before="0" w:beforeAutospacing="0" w:after="0" w:afterAutospacing="0"/>
        <w:ind w:left="-284"/>
        <w:jc w:val="both"/>
        <w:rPr>
          <w:sz w:val="24"/>
        </w:rPr>
      </w:pPr>
      <w:r w:rsidRPr="00AB184C">
        <w:rPr>
          <w:sz w:val="24"/>
        </w:rPr>
        <w:t>-   решать составные арифметические задачи в два-три действия в различных комбинациях;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вычислять сумму и разность, произведение и частное чисел в пределах 1000. используя изученные устные и письменные приемы вычислений;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вычислять значения простых и составных числовых выражений;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вычислять периметр, площадь прямоугольника (квадрата);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выбирать из таблицы необходимую информацию для решения учебной задачи;</w:t>
      </w:r>
    </w:p>
    <w:p w:rsidR="003D7AAD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заполнять таблицы, имея некоторый банк данных.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lastRenderedPageBreak/>
        <w:t xml:space="preserve">К концу обучения в третьем классе ученик </w:t>
      </w:r>
      <w:r w:rsidRPr="00AB184C">
        <w:rPr>
          <w:rFonts w:ascii="Times New Roman" w:hAnsi="Times New Roman"/>
          <w:b/>
          <w:bCs/>
          <w:i/>
          <w:iCs/>
          <w:sz w:val="24"/>
          <w:szCs w:val="24"/>
        </w:rPr>
        <w:t>получит возможность научиться: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i/>
          <w:iCs/>
          <w:sz w:val="24"/>
          <w:szCs w:val="24"/>
        </w:rPr>
        <w:t xml:space="preserve">-   </w:t>
      </w:r>
      <w:r w:rsidRPr="00AB184C">
        <w:rPr>
          <w:rFonts w:ascii="Times New Roman" w:hAnsi="Times New Roman"/>
          <w:sz w:val="24"/>
          <w:szCs w:val="24"/>
        </w:rPr>
        <w:t>выполнять проверку вычислений;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вычислять значения числовых выражений, содержащих 2-3 действия (со скобками и без них);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решать задачи в 1-3 действия;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находить периметр многоугольника, в том числе прямоугольника (квадрата); читать, записывать, сравнивать числа в пределах 1000; выполнять устно четыре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арифметических действия в пределах 100;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выполнять письменно сложение, вычитание двузначных и трехзначных чисел </w:t>
      </w:r>
      <w:r w:rsidRPr="00AB184C">
        <w:rPr>
          <w:rFonts w:ascii="Times New Roman" w:hAnsi="Times New Roman"/>
          <w:smallCaps/>
          <w:sz w:val="24"/>
          <w:szCs w:val="24"/>
        </w:rPr>
        <w:t xml:space="preserve">е </w:t>
      </w:r>
      <w:r w:rsidRPr="00AB184C">
        <w:rPr>
          <w:rFonts w:ascii="Times New Roman" w:hAnsi="Times New Roman"/>
          <w:sz w:val="24"/>
          <w:szCs w:val="24"/>
        </w:rPr>
        <w:t>пределах 1000;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классифицировать треугольники;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умножать и делить разными способами;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выполнять письменное умножение и деление с трехзначными числами;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сравнивать выражения;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решать уравнения;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строить геометрические фигуры;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 xml:space="preserve">-    выполнять </w:t>
      </w:r>
      <w:proofErr w:type="spellStart"/>
      <w:r w:rsidRPr="00AB184C">
        <w:rPr>
          <w:rFonts w:ascii="Times New Roman" w:hAnsi="Times New Roman"/>
          <w:sz w:val="24"/>
          <w:szCs w:val="24"/>
        </w:rPr>
        <w:t>внетабличное</w:t>
      </w:r>
      <w:proofErr w:type="spellEnd"/>
      <w:r w:rsidRPr="00AB184C">
        <w:rPr>
          <w:rFonts w:ascii="Times New Roman" w:hAnsi="Times New Roman"/>
          <w:sz w:val="24"/>
          <w:szCs w:val="24"/>
        </w:rPr>
        <w:t xml:space="preserve"> деление с остатком;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использовать алгоритм деления с остатком;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выполнять проверку деления с остатком;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находить значения выражений с переменной;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 писать римские цифры, сравнивать их;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записывать трехзначные числа в виде суммы разрядных слагаемых, сравнивать числа;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сравнивать доли;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строить окружности.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B184C">
        <w:rPr>
          <w:rFonts w:ascii="Times New Roman" w:hAnsi="Times New Roman"/>
          <w:sz w:val="24"/>
          <w:szCs w:val="24"/>
        </w:rPr>
        <w:t>-   составлять равенства и неравенства;</w:t>
      </w:r>
    </w:p>
    <w:p w:rsidR="005F62EF" w:rsidRDefault="005F62EF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mallCaps/>
          <w:sz w:val="24"/>
          <w:szCs w:val="24"/>
        </w:rPr>
      </w:pPr>
    </w:p>
    <w:p w:rsidR="003D7AAD" w:rsidRPr="003E7841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E7841">
        <w:rPr>
          <w:rFonts w:ascii="Times New Roman" w:hAnsi="Times New Roman"/>
          <w:b/>
          <w:smallCaps/>
          <w:sz w:val="28"/>
          <w:szCs w:val="28"/>
        </w:rPr>
        <w:t>Система оценки достижения планируемых результатов</w:t>
      </w:r>
    </w:p>
    <w:p w:rsidR="003D7AAD" w:rsidRPr="003E7841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3E7841">
        <w:rPr>
          <w:rFonts w:ascii="Times New Roman" w:hAnsi="Times New Roman"/>
          <w:b/>
          <w:smallCaps/>
          <w:sz w:val="28"/>
          <w:szCs w:val="28"/>
        </w:rPr>
        <w:t>освоения предмета. Критерии оценивания</w:t>
      </w:r>
    </w:p>
    <w:p w:rsidR="00815901" w:rsidRPr="009760AC" w:rsidRDefault="00815901" w:rsidP="005F62EF">
      <w:pPr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3D7AAD" w:rsidRPr="000A1146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146">
        <w:rPr>
          <w:rFonts w:ascii="Times New Roman" w:hAnsi="Times New Roman"/>
          <w:sz w:val="24"/>
          <w:szCs w:val="24"/>
        </w:rPr>
        <w:t>В соответствии с требованиями Стандарта, при оценке итоговых результатов освоение программы по математике должны учитываться психологические возможности младшего школьника, нервно-психические проблемы, возникающие в процессе контроля, ситуативность  эмоциональных реакций ребенка.</w:t>
      </w:r>
    </w:p>
    <w:p w:rsidR="003D7AAD" w:rsidRPr="00AB184C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146">
        <w:rPr>
          <w:rFonts w:ascii="Times New Roman" w:hAnsi="Times New Roman"/>
          <w:sz w:val="24"/>
          <w:szCs w:val="24"/>
        </w:rPr>
        <w:t>Система оценки достижения планируемых результатов изучения математики предполагает комплексный уровневый подход к оценке результатов обучения. Объектом предметных результатов служит способность третьеклассников решать учебно-поз-тельные и учебно-практические задачи.</w:t>
      </w:r>
    </w:p>
    <w:p w:rsidR="003D7AAD" w:rsidRPr="000A1146" w:rsidRDefault="003D7AAD" w:rsidP="005F62E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0A1146">
        <w:rPr>
          <w:rFonts w:ascii="Times New Roman" w:hAnsi="Times New Roman"/>
          <w:sz w:val="24"/>
          <w:szCs w:val="24"/>
        </w:rPr>
        <w:t xml:space="preserve">Оценка индивидуальных образовательных достижений </w:t>
      </w:r>
      <w:r w:rsidRPr="000A1146">
        <w:rPr>
          <w:rFonts w:ascii="Times New Roman" w:hAnsi="Times New Roman"/>
          <w:i/>
          <w:iCs/>
          <w:sz w:val="24"/>
          <w:szCs w:val="24"/>
        </w:rPr>
        <w:t xml:space="preserve">ведётся </w:t>
      </w:r>
      <w:r w:rsidRPr="000A1146">
        <w:rPr>
          <w:rFonts w:ascii="Times New Roman" w:hAnsi="Times New Roman"/>
          <w:sz w:val="24"/>
          <w:szCs w:val="24"/>
        </w:rPr>
        <w:t xml:space="preserve">«методом сложения», при </w:t>
      </w:r>
      <w:r w:rsidRPr="000A1146">
        <w:rPr>
          <w:rFonts w:ascii="Times New Roman" w:hAnsi="Times New Roman"/>
          <w:i/>
          <w:iCs/>
          <w:sz w:val="24"/>
          <w:szCs w:val="24"/>
        </w:rPr>
        <w:t xml:space="preserve">котором фиксируется </w:t>
      </w:r>
      <w:r w:rsidRPr="000A1146">
        <w:rPr>
          <w:rFonts w:ascii="Times New Roman" w:hAnsi="Times New Roman"/>
          <w:sz w:val="24"/>
          <w:szCs w:val="24"/>
        </w:rPr>
        <w:t>достижение опорного уровня его превышение.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80"/>
        <w:gridCol w:w="2381"/>
        <w:gridCol w:w="2612"/>
        <w:gridCol w:w="2481"/>
      </w:tblGrid>
      <w:tr w:rsidR="003D7AAD" w:rsidRPr="006E7E40" w:rsidTr="00815901">
        <w:tc>
          <w:tcPr>
            <w:tcW w:w="9854" w:type="dxa"/>
            <w:gridSpan w:val="4"/>
          </w:tcPr>
          <w:p w:rsidR="003D7AAD" w:rsidRPr="006E7E40" w:rsidRDefault="003D7AAD" w:rsidP="005F62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bCs/>
                <w:sz w:val="24"/>
                <w:szCs w:val="24"/>
              </w:rPr>
              <w:t>Нормы оценок по математике</w:t>
            </w:r>
          </w:p>
        </w:tc>
      </w:tr>
      <w:tr w:rsidR="003D7AAD" w:rsidRPr="006E7E40" w:rsidTr="00815901">
        <w:tc>
          <w:tcPr>
            <w:tcW w:w="2380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Работа, состоящая из примеров:</w:t>
            </w:r>
          </w:p>
        </w:tc>
        <w:tc>
          <w:tcPr>
            <w:tcW w:w="23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sz w:val="24"/>
                <w:szCs w:val="24"/>
              </w:rPr>
              <w:t xml:space="preserve">Работа, </w:t>
            </w: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состоящая из задач.</w:t>
            </w:r>
          </w:p>
        </w:tc>
        <w:tc>
          <w:tcPr>
            <w:tcW w:w="2612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Комбинированная ра</w:t>
            </w: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бота</w:t>
            </w:r>
          </w:p>
        </w:tc>
        <w:tc>
          <w:tcPr>
            <w:tcW w:w="24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t>Контрольный уст</w:t>
            </w:r>
            <w:r w:rsidRPr="006E7E40">
              <w:rPr>
                <w:rFonts w:ascii="Times New Roman" w:hAnsi="Times New Roman"/>
                <w:b/>
                <w:iCs/>
                <w:sz w:val="24"/>
                <w:szCs w:val="24"/>
              </w:rPr>
              <w:softHyphen/>
              <w:t>ный счет.</w:t>
            </w:r>
          </w:p>
        </w:tc>
      </w:tr>
      <w:tr w:rsidR="003D7AAD" w:rsidRPr="006E7E40" w:rsidTr="00815901">
        <w:tc>
          <w:tcPr>
            <w:tcW w:w="2380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3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612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без ошибок.</w:t>
            </w:r>
          </w:p>
        </w:tc>
        <w:tc>
          <w:tcPr>
            <w:tcW w:w="24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«5»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без ошибок.</w:t>
            </w:r>
          </w:p>
        </w:tc>
      </w:tr>
      <w:tr w:rsidR="003D7AAD" w:rsidRPr="006E7E40" w:rsidTr="00815901">
        <w:tc>
          <w:tcPr>
            <w:tcW w:w="2380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«4»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-1 грубая и 1 -2 не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3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«4»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- 1-2 негрубых ошиб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ки.</w:t>
            </w:r>
          </w:p>
        </w:tc>
        <w:tc>
          <w:tcPr>
            <w:tcW w:w="2612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«4»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- 1 грубая и 1-2 негру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бые ошибки, при этом гру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бых   ошибок   не   должно быть в задаче.</w:t>
            </w:r>
          </w:p>
        </w:tc>
        <w:tc>
          <w:tcPr>
            <w:tcW w:w="24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«4»-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1-2 ошибки.</w:t>
            </w:r>
          </w:p>
        </w:tc>
      </w:tr>
      <w:tr w:rsidR="003D7AAD" w:rsidRPr="006E7E40" w:rsidTr="00815901">
        <w:tc>
          <w:tcPr>
            <w:tcW w:w="2380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sz w:val="24"/>
                <w:szCs w:val="24"/>
              </w:rPr>
              <w:t xml:space="preserve">«3»-2-3 грубые и 1-2 негрубые ошибки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lastRenderedPageBreak/>
              <w:t>или 3 и более негрубых ошибки</w:t>
            </w:r>
          </w:p>
        </w:tc>
        <w:tc>
          <w:tcPr>
            <w:tcW w:w="23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«3»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- 1 грубая и 3-4 не</w:t>
            </w:r>
            <w:r w:rsidRPr="006E7E40">
              <w:rPr>
                <w:rFonts w:ascii="Times New Roman" w:hAnsi="Times New Roman"/>
                <w:sz w:val="24"/>
                <w:szCs w:val="24"/>
              </w:rPr>
              <w:softHyphen/>
              <w:t>грубые ошибки.</w:t>
            </w:r>
          </w:p>
        </w:tc>
        <w:tc>
          <w:tcPr>
            <w:tcW w:w="2612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«3»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 xml:space="preserve">- 2-3 грубые и 3-4 негрубые    ошибки,    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lastRenderedPageBreak/>
              <w:t>при этом ход решения задачи должен быть верным.</w:t>
            </w:r>
          </w:p>
        </w:tc>
        <w:tc>
          <w:tcPr>
            <w:tcW w:w="24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sz w:val="24"/>
                <w:szCs w:val="24"/>
              </w:rPr>
              <w:lastRenderedPageBreak/>
              <w:t>«3» - 3-4 ошибки.</w:t>
            </w:r>
          </w:p>
        </w:tc>
      </w:tr>
      <w:tr w:rsidR="003D7AAD" w:rsidRPr="006E7E40" w:rsidTr="00815901">
        <w:tc>
          <w:tcPr>
            <w:tcW w:w="2380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lastRenderedPageBreak/>
              <w:t xml:space="preserve">«2»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- 4 и более грубых ошибки.</w:t>
            </w:r>
          </w:p>
        </w:tc>
        <w:tc>
          <w:tcPr>
            <w:tcW w:w="23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«2»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- 2 и более грубых ошибки.</w:t>
            </w:r>
          </w:p>
        </w:tc>
        <w:tc>
          <w:tcPr>
            <w:tcW w:w="2612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«2» 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>- 4 грубые ошибки.</w:t>
            </w:r>
          </w:p>
        </w:tc>
        <w:tc>
          <w:tcPr>
            <w:tcW w:w="2481" w:type="dxa"/>
          </w:tcPr>
          <w:p w:rsidR="003D7AAD" w:rsidRPr="006E7E40" w:rsidRDefault="003D7AAD" w:rsidP="005F62E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2556"/>
        <w:tblW w:w="0" w:type="auto"/>
        <w:tblLook w:val="00A0"/>
      </w:tblPr>
      <w:tblGrid>
        <w:gridCol w:w="4560"/>
        <w:gridCol w:w="4870"/>
      </w:tblGrid>
      <w:tr w:rsidR="00F76429" w:rsidRPr="006E7E40" w:rsidTr="00F76429">
        <w:tc>
          <w:tcPr>
            <w:tcW w:w="4560" w:type="dxa"/>
          </w:tcPr>
          <w:p w:rsidR="00F76429" w:rsidRPr="006E7E40" w:rsidRDefault="00F76429" w:rsidP="002633FE">
            <w:pPr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sz w:val="24"/>
                <w:szCs w:val="24"/>
              </w:rPr>
              <w:t>СОГЛАСОВАНО                                                      Заместитель директора по УМР</w:t>
            </w:r>
          </w:p>
          <w:p w:rsidR="002633FE" w:rsidRDefault="00F76429" w:rsidP="00F76429">
            <w:pPr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sz w:val="24"/>
                <w:szCs w:val="24"/>
              </w:rPr>
              <w:t>Резвых Т.П. /________/</w:t>
            </w:r>
          </w:p>
          <w:p w:rsidR="00F76429" w:rsidRPr="006E7E40" w:rsidRDefault="00F76429" w:rsidP="00F76429">
            <w:pPr>
              <w:rPr>
                <w:rFonts w:ascii="Times New Roman" w:hAnsi="Times New Roman"/>
                <w:sz w:val="24"/>
                <w:szCs w:val="24"/>
              </w:rPr>
            </w:pPr>
            <w:r w:rsidRPr="000E0287">
              <w:rPr>
                <w:rFonts w:ascii="Times New Roman" w:hAnsi="Times New Roman"/>
                <w:sz w:val="24"/>
                <w:szCs w:val="24"/>
                <w:u w:val="single"/>
              </w:rPr>
              <w:t>«__</w:t>
            </w:r>
            <w:r w:rsidR="00EE302D">
              <w:rPr>
                <w:rFonts w:ascii="Times New Roman" w:hAnsi="Times New Roman"/>
                <w:sz w:val="24"/>
                <w:szCs w:val="24"/>
                <w:u w:val="single"/>
              </w:rPr>
              <w:t>30</w:t>
            </w:r>
            <w:r w:rsidRPr="000E0287">
              <w:rPr>
                <w:rFonts w:ascii="Times New Roman" w:hAnsi="Times New Roman"/>
                <w:sz w:val="24"/>
                <w:szCs w:val="24"/>
                <w:u w:val="single"/>
              </w:rPr>
              <w:t>__»</w:t>
            </w:r>
            <w:r w:rsidR="00EE302D">
              <w:rPr>
                <w:rFonts w:ascii="Times New Roman" w:hAnsi="Times New Roman"/>
                <w:sz w:val="24"/>
                <w:szCs w:val="24"/>
              </w:rPr>
              <w:t xml:space="preserve"> августа 2018</w:t>
            </w:r>
            <w:r w:rsidRPr="006E7E40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870" w:type="dxa"/>
          </w:tcPr>
          <w:p w:rsidR="00F76429" w:rsidRPr="006E7E40" w:rsidRDefault="00732FF9" w:rsidP="0026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</w:t>
            </w:r>
            <w:r w:rsidR="00F76429" w:rsidRPr="006E7E40">
              <w:rPr>
                <w:rFonts w:ascii="Times New Roman" w:hAnsi="Times New Roman"/>
                <w:sz w:val="24"/>
                <w:szCs w:val="24"/>
              </w:rPr>
              <w:t>ПРИНЯТО</w:t>
            </w:r>
          </w:p>
          <w:p w:rsidR="00F76429" w:rsidRPr="006E7E40" w:rsidRDefault="00F76429" w:rsidP="00F7642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E7E40">
              <w:rPr>
                <w:rFonts w:ascii="Times New Roman" w:hAnsi="Times New Roman"/>
                <w:sz w:val="24"/>
                <w:szCs w:val="24"/>
              </w:rPr>
              <w:t>Решением педагогического совета</w:t>
            </w:r>
          </w:p>
          <w:p w:rsidR="00F76429" w:rsidRPr="006E7E40" w:rsidRDefault="00732FF9" w:rsidP="002633F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="00F76429" w:rsidRPr="006E7E40">
              <w:rPr>
                <w:rFonts w:ascii="Times New Roman" w:hAnsi="Times New Roman"/>
                <w:sz w:val="24"/>
                <w:szCs w:val="24"/>
              </w:rPr>
              <w:t>МБОУ «</w:t>
            </w:r>
            <w:proofErr w:type="spellStart"/>
            <w:r w:rsidR="00F76429" w:rsidRPr="006E7E40">
              <w:rPr>
                <w:rFonts w:ascii="Times New Roman" w:hAnsi="Times New Roman"/>
                <w:sz w:val="24"/>
                <w:szCs w:val="24"/>
              </w:rPr>
              <w:t>Степановская</w:t>
            </w:r>
            <w:proofErr w:type="spellEnd"/>
            <w:r w:rsidR="00F76429" w:rsidRPr="006E7E40"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  <w:p w:rsidR="00F76429" w:rsidRPr="006E7E40" w:rsidRDefault="00EE302D" w:rsidP="000E028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№</w:t>
            </w:r>
            <w:r w:rsidR="003E7841">
              <w:rPr>
                <w:rFonts w:ascii="Times New Roman" w:hAnsi="Times New Roman"/>
                <w:sz w:val="24"/>
                <w:szCs w:val="24"/>
              </w:rPr>
              <w:t>1</w:t>
            </w:r>
            <w:r w:rsidR="00F76429" w:rsidRPr="006E7E40">
              <w:rPr>
                <w:rFonts w:ascii="Times New Roman" w:hAnsi="Times New Roman"/>
                <w:sz w:val="24"/>
                <w:szCs w:val="24"/>
              </w:rPr>
              <w:t xml:space="preserve"> от «3</w:t>
            </w:r>
            <w:r>
              <w:rPr>
                <w:rFonts w:ascii="Times New Roman" w:hAnsi="Times New Roman"/>
                <w:sz w:val="24"/>
                <w:szCs w:val="24"/>
              </w:rPr>
              <w:t>0»августа 2018</w:t>
            </w:r>
            <w:r w:rsidR="00F76429" w:rsidRPr="006E7E40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</w:tr>
    </w:tbl>
    <w:p w:rsidR="003D7AAD" w:rsidRPr="000A1146" w:rsidRDefault="003D7AAD" w:rsidP="000D6C72">
      <w:pPr>
        <w:rPr>
          <w:rFonts w:ascii="Times New Roman" w:hAnsi="Times New Roman"/>
          <w:sz w:val="24"/>
          <w:szCs w:val="24"/>
        </w:rPr>
        <w:sectPr w:rsidR="003D7AAD" w:rsidRPr="000A1146" w:rsidSect="00EE5E1E">
          <w:pgSz w:w="11906" w:h="16838"/>
          <w:pgMar w:top="567" w:right="567" w:bottom="567" w:left="1701" w:header="709" w:footer="709" w:gutter="0"/>
          <w:cols w:space="708"/>
          <w:docGrid w:linePitch="360"/>
        </w:sectPr>
      </w:pPr>
    </w:p>
    <w:p w:rsidR="003D7AAD" w:rsidRDefault="003D7AAD" w:rsidP="00D23726"/>
    <w:sectPr w:rsidR="003D7AAD" w:rsidSect="00EC1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378E0"/>
    <w:multiLevelType w:val="hybridMultilevel"/>
    <w:tmpl w:val="07C80108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4F0D83"/>
    <w:multiLevelType w:val="hybridMultilevel"/>
    <w:tmpl w:val="23ACE6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E0467DA"/>
    <w:multiLevelType w:val="hybridMultilevel"/>
    <w:tmpl w:val="D36C7EDA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ABE5C3B"/>
    <w:multiLevelType w:val="hybridMultilevel"/>
    <w:tmpl w:val="010475E8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AE902DB"/>
    <w:multiLevelType w:val="hybridMultilevel"/>
    <w:tmpl w:val="F8DA7BFE"/>
    <w:lvl w:ilvl="0" w:tplc="88DE5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C4D"/>
    <w:rsid w:val="00094417"/>
    <w:rsid w:val="000A1146"/>
    <w:rsid w:val="000D0AD9"/>
    <w:rsid w:val="000D6C72"/>
    <w:rsid w:val="000E0287"/>
    <w:rsid w:val="00107A40"/>
    <w:rsid w:val="00133930"/>
    <w:rsid w:val="0014246B"/>
    <w:rsid w:val="00146BF9"/>
    <w:rsid w:val="00153407"/>
    <w:rsid w:val="001756D0"/>
    <w:rsid w:val="001815B6"/>
    <w:rsid w:val="001E2506"/>
    <w:rsid w:val="00224BF1"/>
    <w:rsid w:val="002633FE"/>
    <w:rsid w:val="002C780F"/>
    <w:rsid w:val="002E091D"/>
    <w:rsid w:val="00322048"/>
    <w:rsid w:val="00340B46"/>
    <w:rsid w:val="0034595E"/>
    <w:rsid w:val="00391A85"/>
    <w:rsid w:val="003A223B"/>
    <w:rsid w:val="003A337A"/>
    <w:rsid w:val="003A3922"/>
    <w:rsid w:val="003D46E0"/>
    <w:rsid w:val="003D7AAD"/>
    <w:rsid w:val="003E7841"/>
    <w:rsid w:val="003E7B04"/>
    <w:rsid w:val="00443DBF"/>
    <w:rsid w:val="004524BF"/>
    <w:rsid w:val="00463B3C"/>
    <w:rsid w:val="00474080"/>
    <w:rsid w:val="00492938"/>
    <w:rsid w:val="005422FB"/>
    <w:rsid w:val="00544DBA"/>
    <w:rsid w:val="00552BAB"/>
    <w:rsid w:val="005936E0"/>
    <w:rsid w:val="005C5C00"/>
    <w:rsid w:val="005D6FA9"/>
    <w:rsid w:val="005E0C4D"/>
    <w:rsid w:val="005F62EF"/>
    <w:rsid w:val="0062028E"/>
    <w:rsid w:val="0062036F"/>
    <w:rsid w:val="00633A98"/>
    <w:rsid w:val="006650C6"/>
    <w:rsid w:val="006A3993"/>
    <w:rsid w:val="006D3778"/>
    <w:rsid w:val="006E198B"/>
    <w:rsid w:val="006E7E40"/>
    <w:rsid w:val="006F4676"/>
    <w:rsid w:val="00720983"/>
    <w:rsid w:val="00722CB0"/>
    <w:rsid w:val="00732FF9"/>
    <w:rsid w:val="007826DF"/>
    <w:rsid w:val="007B29E1"/>
    <w:rsid w:val="008117E2"/>
    <w:rsid w:val="00815901"/>
    <w:rsid w:val="008758DE"/>
    <w:rsid w:val="00877A96"/>
    <w:rsid w:val="008B1337"/>
    <w:rsid w:val="008C036F"/>
    <w:rsid w:val="008C1AFA"/>
    <w:rsid w:val="008D3DF1"/>
    <w:rsid w:val="008D5A99"/>
    <w:rsid w:val="00935237"/>
    <w:rsid w:val="00951F7D"/>
    <w:rsid w:val="0096402D"/>
    <w:rsid w:val="00972DA3"/>
    <w:rsid w:val="009760AC"/>
    <w:rsid w:val="0098431C"/>
    <w:rsid w:val="00A033FD"/>
    <w:rsid w:val="00A0657E"/>
    <w:rsid w:val="00A24FCE"/>
    <w:rsid w:val="00A44E14"/>
    <w:rsid w:val="00A8237E"/>
    <w:rsid w:val="00A9665B"/>
    <w:rsid w:val="00AA64DA"/>
    <w:rsid w:val="00AB184C"/>
    <w:rsid w:val="00B0636F"/>
    <w:rsid w:val="00B322C4"/>
    <w:rsid w:val="00B46186"/>
    <w:rsid w:val="00B57368"/>
    <w:rsid w:val="00B943CA"/>
    <w:rsid w:val="00BB6182"/>
    <w:rsid w:val="00C3536B"/>
    <w:rsid w:val="00C6358F"/>
    <w:rsid w:val="00CA1A45"/>
    <w:rsid w:val="00CC0A2D"/>
    <w:rsid w:val="00CF318D"/>
    <w:rsid w:val="00CF7B8A"/>
    <w:rsid w:val="00D06F6F"/>
    <w:rsid w:val="00D23726"/>
    <w:rsid w:val="00D44EDA"/>
    <w:rsid w:val="00D863CE"/>
    <w:rsid w:val="00D97E77"/>
    <w:rsid w:val="00DA3C3D"/>
    <w:rsid w:val="00DF3AD9"/>
    <w:rsid w:val="00DF7AD2"/>
    <w:rsid w:val="00E20C38"/>
    <w:rsid w:val="00E56358"/>
    <w:rsid w:val="00E60F58"/>
    <w:rsid w:val="00EC1408"/>
    <w:rsid w:val="00EE0305"/>
    <w:rsid w:val="00EE302D"/>
    <w:rsid w:val="00EE468A"/>
    <w:rsid w:val="00EE5E1E"/>
    <w:rsid w:val="00EE6D71"/>
    <w:rsid w:val="00F01852"/>
    <w:rsid w:val="00F0216D"/>
    <w:rsid w:val="00F431CE"/>
    <w:rsid w:val="00F51E46"/>
    <w:rsid w:val="00F57E94"/>
    <w:rsid w:val="00F62C4D"/>
    <w:rsid w:val="00F74429"/>
    <w:rsid w:val="00F76429"/>
    <w:rsid w:val="00FB7320"/>
    <w:rsid w:val="00FE1D96"/>
    <w:rsid w:val="00FF6B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2C4D"/>
    <w:pPr>
      <w:spacing w:after="200" w:line="276" w:lineRule="auto"/>
    </w:pPr>
    <w:rPr>
      <w:rFonts w:eastAsia="Times New Roman"/>
    </w:rPr>
  </w:style>
  <w:style w:type="paragraph" w:styleId="1">
    <w:name w:val="heading 1"/>
    <w:basedOn w:val="a"/>
    <w:next w:val="a"/>
    <w:link w:val="10"/>
    <w:uiPriority w:val="99"/>
    <w:qFormat/>
    <w:rsid w:val="003D46E0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46E0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No Spacing"/>
    <w:link w:val="a4"/>
    <w:qFormat/>
    <w:rsid w:val="00F62C4D"/>
    <w:rPr>
      <w:rFonts w:eastAsia="Times New Roman"/>
    </w:rPr>
  </w:style>
  <w:style w:type="character" w:customStyle="1" w:styleId="a4">
    <w:name w:val="Без интервала Знак"/>
    <w:basedOn w:val="a0"/>
    <w:link w:val="a3"/>
    <w:locked/>
    <w:rsid w:val="00F62C4D"/>
    <w:rPr>
      <w:rFonts w:ascii="Calibri" w:hAnsi="Calibri" w:cs="Times New Roman"/>
      <w:sz w:val="22"/>
      <w:szCs w:val="22"/>
      <w:lang w:val="ru-RU" w:eastAsia="ru-RU" w:bidi="ar-SA"/>
    </w:rPr>
  </w:style>
  <w:style w:type="paragraph" w:customStyle="1" w:styleId="11">
    <w:name w:val="Абзац списка1"/>
    <w:basedOn w:val="a"/>
    <w:uiPriority w:val="99"/>
    <w:rsid w:val="00F62C4D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F62C4D"/>
    <w:pPr>
      <w:ind w:left="720"/>
      <w:contextualSpacing/>
    </w:pPr>
  </w:style>
  <w:style w:type="paragraph" w:customStyle="1" w:styleId="2">
    <w:name w:val="Абзац списка2"/>
    <w:basedOn w:val="a"/>
    <w:uiPriority w:val="99"/>
    <w:rsid w:val="005422FB"/>
    <w:pPr>
      <w:suppressAutoHyphens/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  <w:lang w:eastAsia="ar-SA"/>
    </w:rPr>
  </w:style>
  <w:style w:type="paragraph" w:customStyle="1" w:styleId="Zag2">
    <w:name w:val="Zag_2"/>
    <w:basedOn w:val="a"/>
    <w:uiPriority w:val="99"/>
    <w:rsid w:val="0096402D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hAnsi="Times New Roman"/>
      <w:b/>
      <w:bCs/>
      <w:color w:val="000000"/>
      <w:sz w:val="24"/>
      <w:szCs w:val="24"/>
      <w:lang w:val="en-US"/>
    </w:rPr>
  </w:style>
  <w:style w:type="character" w:styleId="a6">
    <w:name w:val="Strong"/>
    <w:basedOn w:val="a0"/>
    <w:uiPriority w:val="99"/>
    <w:qFormat/>
    <w:rsid w:val="00F51E46"/>
    <w:rPr>
      <w:rFonts w:cs="Times New Roman"/>
      <w:b/>
      <w:bCs/>
    </w:rPr>
  </w:style>
  <w:style w:type="paragraph" w:styleId="a7">
    <w:name w:val="Normal (Web)"/>
    <w:basedOn w:val="a"/>
    <w:uiPriority w:val="99"/>
    <w:rsid w:val="000D6C72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table" w:styleId="a8">
    <w:name w:val="Table Grid"/>
    <w:basedOn w:val="a1"/>
    <w:uiPriority w:val="99"/>
    <w:rsid w:val="000D6C72"/>
    <w:rPr>
      <w:rFonts w:eastAsia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uiPriority w:val="99"/>
    <w:qFormat/>
    <w:rsid w:val="003D46E0"/>
    <w:pPr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99"/>
    <w:locked/>
    <w:rsid w:val="003D46E0"/>
    <w:rPr>
      <w:rFonts w:ascii="Arial" w:hAnsi="Arial" w:cs="Arial"/>
      <w:b/>
      <w:bCs/>
      <w:kern w:val="28"/>
      <w:sz w:val="32"/>
      <w:szCs w:val="32"/>
      <w:lang w:eastAsia="ru-RU"/>
    </w:rPr>
  </w:style>
  <w:style w:type="character" w:styleId="ab">
    <w:name w:val="Book Title"/>
    <w:basedOn w:val="a0"/>
    <w:uiPriority w:val="99"/>
    <w:qFormat/>
    <w:rsid w:val="008758DE"/>
    <w:rPr>
      <w:rFonts w:cs="Times New Roman"/>
      <w:b/>
      <w:bCs/>
      <w:smallCap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25E4D-6A03-41BA-9183-397EA5BE6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21</Pages>
  <Words>4272</Words>
  <Characters>24352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0000</dc:creator>
  <cp:keywords/>
  <dc:description/>
  <cp:lastModifiedBy>User</cp:lastModifiedBy>
  <cp:revision>33</cp:revision>
  <cp:lastPrinted>2018-09-27T10:06:00Z</cp:lastPrinted>
  <dcterms:created xsi:type="dcterms:W3CDTF">2016-10-15T08:55:00Z</dcterms:created>
  <dcterms:modified xsi:type="dcterms:W3CDTF">2018-10-14T07:50:00Z</dcterms:modified>
</cp:coreProperties>
</file>