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2" w:rsidRPr="00667B26" w:rsidRDefault="00A110E2" w:rsidP="00A110E2">
      <w:pPr>
        <w:jc w:val="center"/>
        <w:rPr>
          <w:sz w:val="28"/>
          <w:szCs w:val="32"/>
        </w:rPr>
      </w:pPr>
      <w:bookmarkStart w:id="0" w:name="_GoBack"/>
      <w:bookmarkEnd w:id="0"/>
      <w:r w:rsidRPr="00667B26">
        <w:rPr>
          <w:sz w:val="28"/>
          <w:szCs w:val="32"/>
        </w:rPr>
        <w:t>Муниципальное бюджетное общеобразовательное учреждение</w:t>
      </w:r>
    </w:p>
    <w:p w:rsidR="00A110E2" w:rsidRPr="00667B26" w:rsidRDefault="00A110E2" w:rsidP="00A110E2">
      <w:pPr>
        <w:jc w:val="center"/>
        <w:rPr>
          <w:sz w:val="28"/>
          <w:szCs w:val="32"/>
        </w:rPr>
      </w:pPr>
      <w:r w:rsidRPr="00667B26">
        <w:rPr>
          <w:sz w:val="28"/>
          <w:szCs w:val="32"/>
        </w:rPr>
        <w:t>«</w:t>
      </w:r>
      <w:proofErr w:type="spellStart"/>
      <w:r w:rsidRPr="00667B26">
        <w:rPr>
          <w:sz w:val="28"/>
          <w:szCs w:val="32"/>
        </w:rPr>
        <w:t>Степановская</w:t>
      </w:r>
      <w:proofErr w:type="spellEnd"/>
      <w:r w:rsidRPr="00667B26">
        <w:rPr>
          <w:sz w:val="28"/>
          <w:szCs w:val="32"/>
        </w:rPr>
        <w:t xml:space="preserve"> средняя общеобразовательная школа»</w:t>
      </w:r>
    </w:p>
    <w:p w:rsidR="00A110E2" w:rsidRDefault="00A110E2" w:rsidP="00A110E2">
      <w:pPr>
        <w:jc w:val="center"/>
        <w:rPr>
          <w:sz w:val="28"/>
          <w:szCs w:val="32"/>
        </w:rPr>
      </w:pPr>
      <w:proofErr w:type="spellStart"/>
      <w:r w:rsidRPr="00667B26">
        <w:rPr>
          <w:sz w:val="28"/>
          <w:szCs w:val="32"/>
        </w:rPr>
        <w:t>Верхнекетского</w:t>
      </w:r>
      <w:proofErr w:type="spellEnd"/>
      <w:r w:rsidRPr="00667B26">
        <w:rPr>
          <w:sz w:val="28"/>
          <w:szCs w:val="32"/>
        </w:rPr>
        <w:t xml:space="preserve"> района Томской области</w:t>
      </w:r>
    </w:p>
    <w:p w:rsidR="00EF50A5" w:rsidRDefault="00EF50A5" w:rsidP="00A110E2">
      <w:pPr>
        <w:jc w:val="center"/>
        <w:rPr>
          <w:sz w:val="28"/>
          <w:szCs w:val="32"/>
        </w:rPr>
      </w:pPr>
    </w:p>
    <w:p w:rsidR="00EF50A5" w:rsidRPr="00667B26" w:rsidRDefault="00EF50A5" w:rsidP="00A110E2">
      <w:pPr>
        <w:jc w:val="center"/>
        <w:rPr>
          <w:sz w:val="28"/>
          <w:szCs w:val="32"/>
        </w:rPr>
      </w:pPr>
    </w:p>
    <w:p w:rsidR="00A110E2" w:rsidRPr="00667B26" w:rsidRDefault="000E10F2" w:rsidP="00A110E2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162560</wp:posOffset>
            </wp:positionV>
            <wp:extent cx="1718310" cy="176784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655" w:tblpY="126"/>
        <w:tblW w:w="0" w:type="auto"/>
        <w:tblLook w:val="00A0"/>
      </w:tblPr>
      <w:tblGrid>
        <w:gridCol w:w="4893"/>
      </w:tblGrid>
      <w:tr w:rsidR="00A110E2" w:rsidRPr="00667B26" w:rsidTr="00EF50A5">
        <w:tc>
          <w:tcPr>
            <w:tcW w:w="4893" w:type="dxa"/>
          </w:tcPr>
          <w:p w:rsidR="00A110E2" w:rsidRPr="00667B26" w:rsidRDefault="00A110E2" w:rsidP="00EF50A5">
            <w:pPr>
              <w:rPr>
                <w:sz w:val="28"/>
                <w:szCs w:val="32"/>
              </w:rPr>
            </w:pPr>
            <w:r w:rsidRPr="00667B26"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A110E2" w:rsidRPr="00667B26" w:rsidRDefault="00A110E2" w:rsidP="00EF50A5">
            <w:pPr>
              <w:rPr>
                <w:sz w:val="28"/>
                <w:szCs w:val="32"/>
              </w:rPr>
            </w:pPr>
            <w:r w:rsidRPr="00667B26">
              <w:rPr>
                <w:sz w:val="28"/>
                <w:szCs w:val="32"/>
              </w:rPr>
              <w:t>Резвых Т.П./________/</w:t>
            </w:r>
          </w:p>
          <w:p w:rsidR="00A110E2" w:rsidRPr="00667B26" w:rsidRDefault="00A110E2" w:rsidP="00EF50A5">
            <w:pPr>
              <w:rPr>
                <w:sz w:val="28"/>
                <w:szCs w:val="32"/>
              </w:rPr>
            </w:pPr>
          </w:p>
          <w:p w:rsidR="00A110E2" w:rsidRPr="00667B26" w:rsidRDefault="00A110E2" w:rsidP="00EF50A5">
            <w:pPr>
              <w:rPr>
                <w:sz w:val="28"/>
                <w:szCs w:val="32"/>
              </w:rPr>
            </w:pPr>
            <w:r w:rsidRPr="00667B26">
              <w:rPr>
                <w:sz w:val="28"/>
                <w:szCs w:val="32"/>
              </w:rPr>
              <w:t>«__</w:t>
            </w:r>
            <w:r w:rsidR="00EF50A5" w:rsidRPr="00EF50A5">
              <w:rPr>
                <w:sz w:val="28"/>
                <w:szCs w:val="32"/>
                <w:u w:val="single"/>
              </w:rPr>
              <w:t>30</w:t>
            </w:r>
            <w:r w:rsidRPr="00667B26">
              <w:rPr>
                <w:sz w:val="28"/>
                <w:szCs w:val="32"/>
              </w:rPr>
              <w:t>__» августа 2018 года</w:t>
            </w:r>
          </w:p>
        </w:tc>
      </w:tr>
    </w:tbl>
    <w:p w:rsidR="00A110E2" w:rsidRPr="00667B26" w:rsidRDefault="00A110E2" w:rsidP="00A110E2">
      <w:pPr>
        <w:ind w:right="-1"/>
        <w:jc w:val="right"/>
        <w:rPr>
          <w:sz w:val="28"/>
          <w:szCs w:val="32"/>
        </w:rPr>
      </w:pPr>
      <w:r w:rsidRPr="00667B26">
        <w:rPr>
          <w:sz w:val="28"/>
          <w:szCs w:val="32"/>
        </w:rPr>
        <w:t>УТВЕРЖДАЮ</w:t>
      </w:r>
    </w:p>
    <w:p w:rsidR="00A110E2" w:rsidRPr="00667B26" w:rsidRDefault="00A110E2" w:rsidP="00A110E2">
      <w:pPr>
        <w:ind w:right="-1"/>
        <w:jc w:val="right"/>
        <w:rPr>
          <w:sz w:val="28"/>
          <w:szCs w:val="32"/>
        </w:rPr>
      </w:pPr>
      <w:r w:rsidRPr="00667B26">
        <w:rPr>
          <w:sz w:val="28"/>
          <w:szCs w:val="32"/>
        </w:rPr>
        <w:t>директор МБОУ</w:t>
      </w:r>
    </w:p>
    <w:p w:rsidR="00A110E2" w:rsidRPr="00667B26" w:rsidRDefault="00A110E2" w:rsidP="00A110E2">
      <w:pPr>
        <w:ind w:right="-1"/>
        <w:jc w:val="right"/>
        <w:rPr>
          <w:sz w:val="28"/>
          <w:szCs w:val="32"/>
        </w:rPr>
      </w:pPr>
      <w:r w:rsidRPr="00667B26">
        <w:rPr>
          <w:sz w:val="28"/>
          <w:szCs w:val="32"/>
        </w:rPr>
        <w:t>«</w:t>
      </w:r>
      <w:proofErr w:type="spellStart"/>
      <w:r w:rsidRPr="00667B26">
        <w:rPr>
          <w:sz w:val="28"/>
          <w:szCs w:val="32"/>
        </w:rPr>
        <w:t>Степановская</w:t>
      </w:r>
      <w:proofErr w:type="spellEnd"/>
      <w:r w:rsidRPr="00667B26">
        <w:rPr>
          <w:sz w:val="28"/>
          <w:szCs w:val="32"/>
        </w:rPr>
        <w:t xml:space="preserve"> средняя</w:t>
      </w:r>
    </w:p>
    <w:p w:rsidR="00A110E2" w:rsidRPr="00667B26" w:rsidRDefault="00A110E2" w:rsidP="00A110E2">
      <w:pPr>
        <w:ind w:right="-1"/>
        <w:jc w:val="right"/>
        <w:rPr>
          <w:sz w:val="28"/>
          <w:szCs w:val="32"/>
        </w:rPr>
      </w:pPr>
      <w:r w:rsidRPr="00667B26">
        <w:rPr>
          <w:sz w:val="28"/>
          <w:szCs w:val="32"/>
        </w:rPr>
        <w:t>общеобразовательная школа»</w:t>
      </w:r>
    </w:p>
    <w:p w:rsidR="00A110E2" w:rsidRPr="00667B26" w:rsidRDefault="00A110E2" w:rsidP="00A110E2">
      <w:pPr>
        <w:ind w:right="-1"/>
        <w:jc w:val="right"/>
        <w:rPr>
          <w:sz w:val="28"/>
          <w:szCs w:val="32"/>
        </w:rPr>
      </w:pPr>
      <w:r w:rsidRPr="00667B26">
        <w:rPr>
          <w:sz w:val="28"/>
          <w:szCs w:val="32"/>
        </w:rPr>
        <w:t>___________</w:t>
      </w:r>
      <w:r w:rsidRPr="00667B26">
        <w:rPr>
          <w:sz w:val="28"/>
          <w:szCs w:val="32"/>
        </w:rPr>
        <w:tab/>
        <w:t>А.А. Андреев</w:t>
      </w:r>
    </w:p>
    <w:p w:rsidR="00A110E2" w:rsidRPr="00EF50A5" w:rsidRDefault="00A110E2" w:rsidP="00A110E2">
      <w:pPr>
        <w:pStyle w:val="a8"/>
        <w:jc w:val="right"/>
        <w:rPr>
          <w:rFonts w:ascii="Times New Roman" w:hAnsi="Times New Roman"/>
          <w:sz w:val="28"/>
          <w:szCs w:val="32"/>
        </w:rPr>
      </w:pPr>
      <w:r w:rsidRPr="00EF50A5">
        <w:rPr>
          <w:rFonts w:ascii="Times New Roman" w:hAnsi="Times New Roman"/>
          <w:sz w:val="28"/>
          <w:szCs w:val="32"/>
        </w:rPr>
        <w:t xml:space="preserve">Приказ № 121/1от  30.08 2018 г.  </w:t>
      </w:r>
    </w:p>
    <w:p w:rsidR="00A110E2" w:rsidRPr="00667B26" w:rsidRDefault="00A110E2" w:rsidP="00A110E2">
      <w:pPr>
        <w:jc w:val="right"/>
        <w:rPr>
          <w:sz w:val="28"/>
          <w:szCs w:val="32"/>
        </w:rPr>
      </w:pPr>
    </w:p>
    <w:tbl>
      <w:tblPr>
        <w:tblpPr w:leftFromText="180" w:rightFromText="180" w:vertAnchor="text" w:horzAnchor="page" w:tblpX="1655" w:tblpY="126"/>
        <w:tblW w:w="0" w:type="auto"/>
        <w:tblLook w:val="00A0"/>
      </w:tblPr>
      <w:tblGrid>
        <w:gridCol w:w="4893"/>
      </w:tblGrid>
      <w:tr w:rsidR="00A110E2" w:rsidRPr="00667B26" w:rsidTr="00EF50A5">
        <w:tc>
          <w:tcPr>
            <w:tcW w:w="4893" w:type="dxa"/>
          </w:tcPr>
          <w:p w:rsidR="00A110E2" w:rsidRPr="00667B26" w:rsidRDefault="00A110E2" w:rsidP="00EF50A5">
            <w:pPr>
              <w:rPr>
                <w:sz w:val="28"/>
                <w:szCs w:val="32"/>
              </w:rPr>
            </w:pPr>
          </w:p>
        </w:tc>
      </w:tr>
    </w:tbl>
    <w:p w:rsidR="00A110E2" w:rsidRPr="00667B26" w:rsidRDefault="00A110E2" w:rsidP="00A110E2">
      <w:pPr>
        <w:ind w:left="720" w:right="-1"/>
        <w:jc w:val="right"/>
        <w:rPr>
          <w:sz w:val="28"/>
          <w:szCs w:val="32"/>
          <w:vertAlign w:val="superscript"/>
        </w:rPr>
      </w:pPr>
    </w:p>
    <w:p w:rsidR="00A110E2" w:rsidRPr="00667B26" w:rsidRDefault="00A110E2" w:rsidP="00A110E2">
      <w:pPr>
        <w:jc w:val="right"/>
        <w:rPr>
          <w:sz w:val="28"/>
          <w:szCs w:val="32"/>
        </w:rPr>
      </w:pPr>
    </w:p>
    <w:p w:rsidR="00A110E2" w:rsidRPr="00667B26" w:rsidRDefault="00A110E2" w:rsidP="00A110E2">
      <w:pPr>
        <w:jc w:val="center"/>
        <w:rPr>
          <w:sz w:val="28"/>
          <w:szCs w:val="32"/>
        </w:rPr>
      </w:pPr>
    </w:p>
    <w:p w:rsidR="00A110E2" w:rsidRDefault="00A110E2" w:rsidP="00A110E2">
      <w:pPr>
        <w:jc w:val="center"/>
        <w:rPr>
          <w:sz w:val="28"/>
          <w:szCs w:val="32"/>
        </w:rPr>
      </w:pPr>
    </w:p>
    <w:p w:rsidR="00EF50A5" w:rsidRDefault="00EF50A5" w:rsidP="00A110E2">
      <w:pPr>
        <w:jc w:val="center"/>
        <w:rPr>
          <w:sz w:val="28"/>
          <w:szCs w:val="32"/>
        </w:rPr>
      </w:pPr>
    </w:p>
    <w:p w:rsidR="00EF50A5" w:rsidRPr="00667B26" w:rsidRDefault="00EF50A5" w:rsidP="00A110E2">
      <w:pPr>
        <w:jc w:val="center"/>
        <w:rPr>
          <w:sz w:val="28"/>
          <w:szCs w:val="32"/>
        </w:rPr>
      </w:pPr>
    </w:p>
    <w:p w:rsidR="00A110E2" w:rsidRPr="00667B26" w:rsidRDefault="00A110E2" w:rsidP="00A110E2">
      <w:pPr>
        <w:jc w:val="center"/>
        <w:rPr>
          <w:sz w:val="28"/>
          <w:szCs w:val="32"/>
        </w:rPr>
      </w:pPr>
    </w:p>
    <w:p w:rsidR="00A110E2" w:rsidRPr="00667B26" w:rsidRDefault="00A110E2" w:rsidP="00A110E2">
      <w:pPr>
        <w:jc w:val="center"/>
        <w:rPr>
          <w:b/>
          <w:sz w:val="28"/>
          <w:szCs w:val="32"/>
        </w:rPr>
      </w:pPr>
      <w:r w:rsidRPr="00667B26">
        <w:rPr>
          <w:b/>
          <w:sz w:val="28"/>
          <w:szCs w:val="32"/>
        </w:rPr>
        <w:t>РАБОЧАЯ ПРОГРАММА</w:t>
      </w:r>
    </w:p>
    <w:p w:rsidR="00A110E2" w:rsidRPr="00667B26" w:rsidRDefault="00A110E2" w:rsidP="00A110E2">
      <w:pPr>
        <w:jc w:val="center"/>
        <w:rPr>
          <w:b/>
          <w:sz w:val="28"/>
          <w:szCs w:val="32"/>
        </w:rPr>
      </w:pPr>
      <w:r w:rsidRPr="00667B26">
        <w:rPr>
          <w:b/>
          <w:sz w:val="28"/>
          <w:szCs w:val="32"/>
        </w:rPr>
        <w:t>по химии</w:t>
      </w:r>
    </w:p>
    <w:p w:rsidR="00A110E2" w:rsidRPr="00667B26" w:rsidRDefault="00A110E2" w:rsidP="00A110E2">
      <w:pPr>
        <w:jc w:val="center"/>
        <w:rPr>
          <w:b/>
          <w:sz w:val="28"/>
          <w:szCs w:val="32"/>
        </w:rPr>
      </w:pPr>
      <w:r w:rsidRPr="00667B26">
        <w:rPr>
          <w:b/>
          <w:sz w:val="28"/>
          <w:szCs w:val="32"/>
        </w:rPr>
        <w:t>11 класс</w:t>
      </w:r>
    </w:p>
    <w:p w:rsidR="00A110E2" w:rsidRPr="00667B26" w:rsidRDefault="00A110E2" w:rsidP="00A110E2">
      <w:pPr>
        <w:jc w:val="center"/>
        <w:rPr>
          <w:b/>
          <w:sz w:val="28"/>
          <w:szCs w:val="32"/>
        </w:rPr>
      </w:pPr>
    </w:p>
    <w:p w:rsidR="00A110E2" w:rsidRPr="00667B26" w:rsidRDefault="00A110E2" w:rsidP="00A110E2">
      <w:pPr>
        <w:jc w:val="center"/>
        <w:rPr>
          <w:sz w:val="28"/>
          <w:szCs w:val="32"/>
        </w:rPr>
      </w:pPr>
      <w:proofErr w:type="spellStart"/>
      <w:r w:rsidRPr="00667B26">
        <w:rPr>
          <w:sz w:val="28"/>
          <w:szCs w:val="32"/>
        </w:rPr>
        <w:t>Бедаревой</w:t>
      </w:r>
      <w:proofErr w:type="spellEnd"/>
      <w:r w:rsidRPr="00667B26">
        <w:rPr>
          <w:sz w:val="28"/>
          <w:szCs w:val="32"/>
        </w:rPr>
        <w:t xml:space="preserve"> Елены Алексеевны, </w:t>
      </w:r>
    </w:p>
    <w:p w:rsidR="00A110E2" w:rsidRPr="00667B26" w:rsidRDefault="00A110E2" w:rsidP="00A110E2">
      <w:pPr>
        <w:jc w:val="center"/>
        <w:rPr>
          <w:sz w:val="28"/>
          <w:szCs w:val="32"/>
        </w:rPr>
      </w:pPr>
      <w:r w:rsidRPr="00667B26">
        <w:rPr>
          <w:sz w:val="28"/>
          <w:szCs w:val="32"/>
        </w:rPr>
        <w:t>учителя химии</w:t>
      </w:r>
    </w:p>
    <w:p w:rsidR="00A110E2" w:rsidRPr="00667B26" w:rsidRDefault="00A110E2" w:rsidP="00A110E2">
      <w:pPr>
        <w:pStyle w:val="a8"/>
        <w:rPr>
          <w:sz w:val="28"/>
          <w:szCs w:val="32"/>
        </w:rPr>
      </w:pPr>
    </w:p>
    <w:p w:rsidR="00A110E2" w:rsidRPr="00667B26" w:rsidRDefault="00A110E2" w:rsidP="00A110E2">
      <w:pPr>
        <w:pStyle w:val="a8"/>
        <w:jc w:val="center"/>
        <w:rPr>
          <w:sz w:val="28"/>
          <w:szCs w:val="32"/>
        </w:rPr>
      </w:pPr>
    </w:p>
    <w:p w:rsidR="00A110E2" w:rsidRPr="00667B26" w:rsidRDefault="00A110E2" w:rsidP="00A110E2">
      <w:pPr>
        <w:jc w:val="both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  <w:r w:rsidRPr="00667B26">
        <w:rPr>
          <w:sz w:val="28"/>
          <w:szCs w:val="32"/>
        </w:rPr>
        <w:t xml:space="preserve"> </w:t>
      </w:r>
    </w:p>
    <w:p w:rsidR="00A110E2" w:rsidRPr="00667B26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F50A5" w:rsidRDefault="00EF50A5" w:rsidP="00A110E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EF50A5" w:rsidRDefault="00EF50A5" w:rsidP="00A110E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EF50A5" w:rsidRDefault="00EF50A5" w:rsidP="00A110E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EF50A5" w:rsidRDefault="00EF50A5" w:rsidP="00A110E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EF50A5" w:rsidRPr="00667B26" w:rsidRDefault="00EF50A5" w:rsidP="00A110E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D16FD2" w:rsidRDefault="00A110E2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  <w:r w:rsidRPr="00667B26">
        <w:rPr>
          <w:sz w:val="28"/>
          <w:szCs w:val="32"/>
        </w:rPr>
        <w:t>2018-2019гг</w:t>
      </w:r>
      <w:r w:rsidR="00667B26">
        <w:rPr>
          <w:sz w:val="28"/>
          <w:szCs w:val="32"/>
        </w:rPr>
        <w:t>.</w:t>
      </w:r>
    </w:p>
    <w:p w:rsidR="00EF50A5" w:rsidRDefault="00EF50A5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F50A5" w:rsidRPr="00667B26" w:rsidRDefault="00EF50A5" w:rsidP="00A110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E4DCF" w:rsidRPr="00A110E2" w:rsidRDefault="005E4DCF" w:rsidP="00A110E2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A110E2">
        <w:rPr>
          <w:b/>
          <w:sz w:val="28"/>
          <w:szCs w:val="28"/>
        </w:rPr>
        <w:t>ПОЯСНИТЕЛЬНАЯ ЗАПИСКА</w:t>
      </w:r>
    </w:p>
    <w:p w:rsidR="005E4DCF" w:rsidRPr="00EC7F18" w:rsidRDefault="005E4DCF" w:rsidP="005E4DCF">
      <w:pPr>
        <w:ind w:firstLine="567"/>
        <w:jc w:val="both"/>
        <w:rPr>
          <w:sz w:val="28"/>
          <w:szCs w:val="28"/>
        </w:rPr>
      </w:pP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b w:val="0"/>
          <w:sz w:val="28"/>
        </w:rPr>
        <w:t>Настоящая программа по химии составлена для учащихся 11 класса на базовом уровне.</w:t>
      </w: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b w:val="0"/>
          <w:sz w:val="28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</w:t>
      </w:r>
      <w:proofErr w:type="gramStart"/>
      <w:r w:rsidRPr="00667B26">
        <w:rPr>
          <w:b w:val="0"/>
          <w:sz w:val="28"/>
        </w:rPr>
        <w:t>.И</w:t>
      </w:r>
      <w:proofErr w:type="gramEnd"/>
      <w:r w:rsidRPr="00667B26">
        <w:rPr>
          <w:b w:val="0"/>
          <w:sz w:val="28"/>
        </w:rPr>
        <w:t>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5E4DCF" w:rsidRPr="00667B26" w:rsidRDefault="005E4DCF" w:rsidP="00D16FD2">
      <w:pPr>
        <w:ind w:firstLine="708"/>
        <w:jc w:val="both"/>
        <w:rPr>
          <w:sz w:val="28"/>
        </w:rPr>
      </w:pPr>
      <w:r w:rsidRPr="00667B26">
        <w:rPr>
          <w:sz w:val="28"/>
        </w:rPr>
        <w:t>Программа рассчитана на 68 часов (2 часа в неделю).</w:t>
      </w: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b w:val="0"/>
          <w:sz w:val="28"/>
        </w:rPr>
        <w:t xml:space="preserve">Данная программа предусматривает формирование у учащихся </w:t>
      </w:r>
      <w:proofErr w:type="spellStart"/>
      <w:r w:rsidRPr="00667B26">
        <w:rPr>
          <w:b w:val="0"/>
          <w:sz w:val="28"/>
        </w:rPr>
        <w:t>общеучебных</w:t>
      </w:r>
      <w:proofErr w:type="spellEnd"/>
      <w:r w:rsidRPr="00667B26">
        <w:rPr>
          <w:b w:val="0"/>
          <w:sz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667B26">
        <w:rPr>
          <w:b w:val="0"/>
          <w:sz w:val="28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667B26">
        <w:rPr>
          <w:b w:val="0"/>
          <w:sz w:val="28"/>
        </w:rPr>
        <w:t xml:space="preserve">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b w:val="0"/>
          <w:sz w:val="28"/>
        </w:rPr>
        <w:t>В основу программы положен принцип развивающего обучения. Программа опирается на материал, изученный в 8–10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b w:val="0"/>
          <w:sz w:val="28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b w:val="0"/>
          <w:sz w:val="28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b w:val="0"/>
          <w:sz w:val="28"/>
        </w:rPr>
        <w:t xml:space="preserve"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</w:t>
      </w:r>
      <w:r w:rsidRPr="00667B26">
        <w:rPr>
          <w:b w:val="0"/>
          <w:sz w:val="28"/>
        </w:rPr>
        <w:lastRenderedPageBreak/>
        <w:t>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5E4DCF" w:rsidRPr="00667B26" w:rsidRDefault="005E4DCF" w:rsidP="00D16FD2">
      <w:pPr>
        <w:ind w:firstLine="709"/>
        <w:jc w:val="both"/>
        <w:rPr>
          <w:sz w:val="28"/>
        </w:rPr>
      </w:pPr>
      <w:r w:rsidRPr="00667B26">
        <w:rPr>
          <w:sz w:val="28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–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667B26">
        <w:rPr>
          <w:sz w:val="28"/>
        </w:rPr>
        <w:t>общеучебных</w:t>
      </w:r>
      <w:proofErr w:type="spellEnd"/>
      <w:r w:rsidRPr="00667B26">
        <w:rPr>
          <w:sz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5E4DCF" w:rsidRPr="00667B26" w:rsidRDefault="005E4DCF" w:rsidP="00D16FD2">
      <w:pPr>
        <w:ind w:firstLine="709"/>
        <w:jc w:val="both"/>
        <w:rPr>
          <w:sz w:val="28"/>
        </w:rPr>
      </w:pPr>
      <w:r w:rsidRPr="00667B26">
        <w:rPr>
          <w:sz w:val="28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5E4DCF" w:rsidRPr="00D16FD2" w:rsidRDefault="005E4DCF" w:rsidP="00D16FD2">
      <w:pPr>
        <w:pStyle w:val="a4"/>
        <w:ind w:firstLine="709"/>
        <w:jc w:val="both"/>
        <w:rPr>
          <w:b w:val="0"/>
          <w:sz w:val="24"/>
        </w:rPr>
      </w:pPr>
      <w:r w:rsidRPr="00667B26">
        <w:rPr>
          <w:b w:val="0"/>
          <w:sz w:val="28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</w:t>
      </w:r>
      <w:r w:rsidRPr="00D16FD2">
        <w:rPr>
          <w:b w:val="0"/>
          <w:sz w:val="24"/>
        </w:rPr>
        <w:t>.</w:t>
      </w:r>
    </w:p>
    <w:p w:rsidR="005E4DCF" w:rsidRPr="00EC7F18" w:rsidRDefault="005E4DCF" w:rsidP="005E4DCF">
      <w:pPr>
        <w:spacing w:line="276" w:lineRule="auto"/>
        <w:rPr>
          <w:b/>
          <w:sz w:val="28"/>
          <w:szCs w:val="28"/>
        </w:rPr>
      </w:pPr>
    </w:p>
    <w:p w:rsidR="005E4DCF" w:rsidRPr="00A110E2" w:rsidRDefault="005F0119" w:rsidP="005E4DCF">
      <w:pPr>
        <w:pStyle w:val="a3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A110E2">
        <w:rPr>
          <w:b/>
          <w:sz w:val="28"/>
          <w:szCs w:val="28"/>
        </w:rPr>
        <w:t>ЦЕЛИ И ЗАДАЧИ</w:t>
      </w:r>
    </w:p>
    <w:p w:rsidR="005E4DCF" w:rsidRPr="00667B26" w:rsidRDefault="005E4DCF" w:rsidP="00D16FD2">
      <w:pPr>
        <w:pStyle w:val="a4"/>
        <w:ind w:firstLine="709"/>
        <w:jc w:val="both"/>
        <w:rPr>
          <w:b w:val="0"/>
          <w:sz w:val="28"/>
        </w:rPr>
      </w:pPr>
      <w:r w:rsidRPr="00667B26">
        <w:rPr>
          <w:i/>
          <w:color w:val="000000"/>
          <w:sz w:val="28"/>
        </w:rPr>
        <w:t>Цель:</w:t>
      </w:r>
      <w:r w:rsidR="005F0119" w:rsidRPr="00667B26">
        <w:rPr>
          <w:i/>
          <w:color w:val="000000"/>
          <w:sz w:val="28"/>
        </w:rPr>
        <w:t xml:space="preserve"> </w:t>
      </w:r>
      <w:r w:rsidRPr="00667B26">
        <w:rPr>
          <w:b w:val="0"/>
          <w:sz w:val="28"/>
        </w:rPr>
        <w:t>освоение знаний о химической составляющей естественнонаучной картины мира, важнейших химических понятий, законах и теориях.</w:t>
      </w:r>
    </w:p>
    <w:p w:rsidR="005E4DCF" w:rsidRPr="00667B26" w:rsidRDefault="005E4DCF" w:rsidP="00D16FD2">
      <w:pPr>
        <w:jc w:val="both"/>
        <w:rPr>
          <w:sz w:val="28"/>
        </w:rPr>
      </w:pPr>
    </w:p>
    <w:p w:rsidR="005E4DCF" w:rsidRPr="00667B26" w:rsidRDefault="005E4DCF" w:rsidP="00D16FD2">
      <w:pPr>
        <w:ind w:firstLine="709"/>
        <w:jc w:val="both"/>
        <w:rPr>
          <w:i/>
          <w:color w:val="000000"/>
          <w:sz w:val="28"/>
        </w:rPr>
      </w:pPr>
      <w:r w:rsidRPr="00667B26">
        <w:rPr>
          <w:b/>
          <w:i/>
          <w:color w:val="000000"/>
          <w:sz w:val="28"/>
        </w:rPr>
        <w:t>Задачи:</w:t>
      </w:r>
    </w:p>
    <w:p w:rsidR="005E4DCF" w:rsidRPr="00667B26" w:rsidRDefault="005E4DCF" w:rsidP="00D16FD2">
      <w:pPr>
        <w:pStyle w:val="a4"/>
        <w:numPr>
          <w:ilvl w:val="0"/>
          <w:numId w:val="1"/>
        </w:numPr>
        <w:jc w:val="both"/>
        <w:rPr>
          <w:b w:val="0"/>
          <w:sz w:val="28"/>
        </w:rPr>
      </w:pPr>
      <w:r w:rsidRPr="00667B26">
        <w:rPr>
          <w:b w:val="0"/>
          <w:sz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E4DCF" w:rsidRPr="00667B26" w:rsidRDefault="005E4DCF" w:rsidP="00D16FD2">
      <w:pPr>
        <w:pStyle w:val="a4"/>
        <w:numPr>
          <w:ilvl w:val="0"/>
          <w:numId w:val="1"/>
        </w:numPr>
        <w:jc w:val="both"/>
        <w:rPr>
          <w:b w:val="0"/>
          <w:sz w:val="28"/>
        </w:rPr>
      </w:pPr>
      <w:r w:rsidRPr="00667B26">
        <w:rPr>
          <w:b w:val="0"/>
          <w:sz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E4DCF" w:rsidRPr="00667B26" w:rsidRDefault="005E4DCF" w:rsidP="00D16FD2">
      <w:pPr>
        <w:pStyle w:val="a4"/>
        <w:numPr>
          <w:ilvl w:val="0"/>
          <w:numId w:val="1"/>
        </w:numPr>
        <w:jc w:val="both"/>
        <w:rPr>
          <w:b w:val="0"/>
          <w:sz w:val="28"/>
        </w:rPr>
      </w:pPr>
      <w:r w:rsidRPr="00667B26">
        <w:rPr>
          <w:b w:val="0"/>
          <w:sz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5E4DCF" w:rsidRPr="00667B26" w:rsidRDefault="005E4DCF" w:rsidP="00D16FD2">
      <w:pPr>
        <w:pStyle w:val="a4"/>
        <w:numPr>
          <w:ilvl w:val="0"/>
          <w:numId w:val="1"/>
        </w:numPr>
        <w:jc w:val="both"/>
        <w:rPr>
          <w:b w:val="0"/>
          <w:sz w:val="28"/>
        </w:rPr>
      </w:pPr>
      <w:r w:rsidRPr="00667B26">
        <w:rPr>
          <w:b w:val="0"/>
          <w:sz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E4DCF" w:rsidRPr="00667B26" w:rsidRDefault="005E4DCF" w:rsidP="005E4DCF">
      <w:pPr>
        <w:ind w:left="360"/>
        <w:rPr>
          <w:sz w:val="32"/>
          <w:szCs w:val="28"/>
        </w:rPr>
      </w:pPr>
    </w:p>
    <w:p w:rsidR="005E4DCF" w:rsidRDefault="005E4DCF" w:rsidP="005E4DCF">
      <w:pPr>
        <w:ind w:left="360"/>
        <w:rPr>
          <w:sz w:val="28"/>
          <w:szCs w:val="28"/>
        </w:rPr>
      </w:pPr>
    </w:p>
    <w:p w:rsidR="005E4DCF" w:rsidRPr="00EC7F18" w:rsidRDefault="005E4DCF" w:rsidP="005E4DCF">
      <w:pPr>
        <w:ind w:left="360"/>
        <w:rPr>
          <w:sz w:val="28"/>
          <w:szCs w:val="28"/>
        </w:rPr>
      </w:pPr>
    </w:p>
    <w:p w:rsidR="005E4DCF" w:rsidRPr="00A110E2" w:rsidRDefault="005E4DCF" w:rsidP="00A110E2">
      <w:pPr>
        <w:pStyle w:val="a3"/>
        <w:numPr>
          <w:ilvl w:val="0"/>
          <w:numId w:val="9"/>
        </w:numPr>
        <w:jc w:val="center"/>
        <w:rPr>
          <w:b/>
          <w:i/>
          <w:color w:val="FF0000"/>
          <w:sz w:val="28"/>
          <w:szCs w:val="28"/>
        </w:rPr>
      </w:pPr>
      <w:r w:rsidRPr="00A110E2">
        <w:rPr>
          <w:b/>
          <w:sz w:val="28"/>
          <w:szCs w:val="28"/>
        </w:rPr>
        <w:t>ТРЕБОВАНИЯ К УРОВНЮ ПОДГОТОВКИ УЧАЩИХСЯ</w:t>
      </w:r>
    </w:p>
    <w:p w:rsidR="005E4DCF" w:rsidRPr="00EC7F18" w:rsidRDefault="005E4DCF" w:rsidP="005E4DCF">
      <w:pPr>
        <w:ind w:left="644"/>
        <w:jc w:val="both"/>
        <w:rPr>
          <w:b/>
          <w:i/>
          <w:color w:val="000000"/>
          <w:sz w:val="28"/>
          <w:szCs w:val="28"/>
        </w:rPr>
      </w:pPr>
    </w:p>
    <w:p w:rsidR="005E4DCF" w:rsidRPr="00667B26" w:rsidRDefault="005E4DCF" w:rsidP="00D16FD2">
      <w:pPr>
        <w:ind w:firstLine="709"/>
        <w:jc w:val="both"/>
        <w:rPr>
          <w:b/>
          <w:i/>
          <w:color w:val="000000"/>
          <w:sz w:val="28"/>
        </w:rPr>
      </w:pPr>
      <w:r w:rsidRPr="00667B26">
        <w:rPr>
          <w:b/>
          <w:i/>
          <w:color w:val="000000"/>
          <w:sz w:val="28"/>
        </w:rPr>
        <w:t xml:space="preserve">В результате обучения </w:t>
      </w:r>
      <w:r w:rsidR="00990133" w:rsidRPr="00667B26">
        <w:rPr>
          <w:b/>
          <w:i/>
          <w:color w:val="000000"/>
          <w:sz w:val="28"/>
        </w:rPr>
        <w:t>химии</w:t>
      </w:r>
      <w:r w:rsidRPr="00667B26">
        <w:rPr>
          <w:b/>
          <w:i/>
          <w:color w:val="000000"/>
          <w:sz w:val="28"/>
        </w:rPr>
        <w:t xml:space="preserve"> ученик должен знать и понимать:</w:t>
      </w:r>
    </w:p>
    <w:p w:rsidR="005E4DCF" w:rsidRPr="00667B26" w:rsidRDefault="005E4DCF" w:rsidP="00D16FD2">
      <w:pPr>
        <w:ind w:left="644"/>
        <w:jc w:val="both"/>
        <w:rPr>
          <w:b/>
          <w:i/>
          <w:color w:val="000000"/>
          <w:sz w:val="28"/>
        </w:rPr>
      </w:pPr>
    </w:p>
    <w:p w:rsidR="005E4DCF" w:rsidRPr="00667B26" w:rsidRDefault="005E4DCF" w:rsidP="00D16FD2">
      <w:pPr>
        <w:jc w:val="both"/>
        <w:rPr>
          <w:sz w:val="28"/>
        </w:rPr>
      </w:pPr>
      <w:proofErr w:type="gramStart"/>
      <w:r w:rsidRPr="00667B26">
        <w:rPr>
          <w:b/>
          <w:i/>
          <w:sz w:val="28"/>
        </w:rPr>
        <w:t>- важнейшие химические понятия</w:t>
      </w:r>
      <w:r w:rsidRPr="00667B26">
        <w:rPr>
          <w:sz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67B26">
        <w:rPr>
          <w:sz w:val="28"/>
        </w:rPr>
        <w:t>электроотрицательность</w:t>
      </w:r>
      <w:proofErr w:type="spellEnd"/>
      <w:r w:rsidRPr="00667B26">
        <w:rPr>
          <w:sz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667B26">
        <w:rPr>
          <w:sz w:val="28"/>
        </w:rPr>
        <w:t>неэлектролит</w:t>
      </w:r>
      <w:proofErr w:type="spellEnd"/>
      <w:r w:rsidRPr="00667B26">
        <w:rPr>
          <w:sz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b/>
          <w:i/>
          <w:sz w:val="28"/>
        </w:rPr>
        <w:t>- основные законы химии</w:t>
      </w:r>
      <w:r w:rsidRPr="00667B26">
        <w:rPr>
          <w:sz w:val="28"/>
        </w:rPr>
        <w:t>: сохранения массы веществ, постоянства состава, периодический закон;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b/>
          <w:i/>
          <w:sz w:val="28"/>
        </w:rPr>
        <w:t>- основные теории химии</w:t>
      </w:r>
      <w:r w:rsidRPr="00667B26">
        <w:rPr>
          <w:sz w:val="28"/>
        </w:rPr>
        <w:t>: химической связи, электролитической диссоциации, строения органических соединений;</w:t>
      </w:r>
    </w:p>
    <w:p w:rsidR="005E4DCF" w:rsidRPr="00667B26" w:rsidRDefault="005E4DCF" w:rsidP="00D16FD2">
      <w:pPr>
        <w:jc w:val="both"/>
        <w:rPr>
          <w:sz w:val="28"/>
        </w:rPr>
      </w:pPr>
      <w:proofErr w:type="gramStart"/>
      <w:r w:rsidRPr="00667B26">
        <w:rPr>
          <w:sz w:val="28"/>
        </w:rPr>
        <w:t xml:space="preserve">- </w:t>
      </w:r>
      <w:r w:rsidRPr="00667B26">
        <w:rPr>
          <w:b/>
          <w:i/>
          <w:sz w:val="28"/>
        </w:rPr>
        <w:t>важнейшие вещества и материалы</w:t>
      </w:r>
      <w:r w:rsidRPr="00667B26">
        <w:rPr>
          <w:sz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E4DCF" w:rsidRPr="00667B26" w:rsidRDefault="005E4DCF" w:rsidP="00D16FD2">
      <w:pPr>
        <w:jc w:val="both"/>
        <w:rPr>
          <w:sz w:val="28"/>
        </w:rPr>
      </w:pPr>
    </w:p>
    <w:p w:rsidR="005E4DCF" w:rsidRPr="00667B26" w:rsidRDefault="005E4DCF" w:rsidP="00D16FD2">
      <w:pPr>
        <w:ind w:firstLine="284"/>
        <w:jc w:val="both"/>
        <w:rPr>
          <w:b/>
          <w:sz w:val="28"/>
        </w:rPr>
      </w:pPr>
      <w:r w:rsidRPr="00667B26">
        <w:rPr>
          <w:b/>
          <w:sz w:val="28"/>
        </w:rPr>
        <w:t>Уметь: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b/>
          <w:i/>
          <w:sz w:val="28"/>
        </w:rPr>
        <w:t>- называть</w:t>
      </w:r>
      <w:r w:rsidRPr="00667B26">
        <w:rPr>
          <w:sz w:val="28"/>
        </w:rPr>
        <w:t xml:space="preserve"> изученные вещества по "тривиальной" или международной номенклатуре;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 xml:space="preserve">- </w:t>
      </w:r>
      <w:r w:rsidRPr="00667B26">
        <w:rPr>
          <w:b/>
          <w:i/>
          <w:sz w:val="28"/>
        </w:rPr>
        <w:t>определять</w:t>
      </w:r>
      <w:r w:rsidRPr="00667B26">
        <w:rPr>
          <w:sz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 xml:space="preserve">- </w:t>
      </w:r>
      <w:r w:rsidRPr="00667B26">
        <w:rPr>
          <w:b/>
          <w:i/>
          <w:sz w:val="28"/>
        </w:rPr>
        <w:t>характеризовать</w:t>
      </w:r>
      <w:r w:rsidRPr="00667B26">
        <w:rPr>
          <w:sz w:val="2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b/>
          <w:i/>
          <w:sz w:val="28"/>
        </w:rPr>
        <w:t>- объяснять</w:t>
      </w:r>
      <w:r w:rsidRPr="00667B26">
        <w:rPr>
          <w:sz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 xml:space="preserve">- </w:t>
      </w:r>
      <w:r w:rsidRPr="00667B26">
        <w:rPr>
          <w:b/>
          <w:i/>
          <w:sz w:val="28"/>
        </w:rPr>
        <w:t>выполнять</w:t>
      </w:r>
      <w:r w:rsidRPr="00667B26">
        <w:rPr>
          <w:sz w:val="28"/>
        </w:rPr>
        <w:t xml:space="preserve"> химический эксперимент по распознаванию важнейших неорганических и органических веществ;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b/>
          <w:i/>
          <w:sz w:val="28"/>
        </w:rPr>
        <w:t>- проводить</w:t>
      </w:r>
      <w:r w:rsidRPr="00667B26">
        <w:rPr>
          <w:sz w:val="28"/>
        </w:rPr>
        <w:t xml:space="preserve"> самостоятельный поиск химической информации с использованием различных источников (научно-популярных изданий, </w:t>
      </w:r>
      <w:r w:rsidRPr="00667B26">
        <w:rPr>
          <w:sz w:val="28"/>
        </w:rPr>
        <w:lastRenderedPageBreak/>
        <w:t>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667B26">
        <w:rPr>
          <w:sz w:val="28"/>
        </w:rPr>
        <w:t>ии и ее</w:t>
      </w:r>
      <w:proofErr w:type="gramEnd"/>
      <w:r w:rsidRPr="00667B26">
        <w:rPr>
          <w:sz w:val="28"/>
        </w:rPr>
        <w:t xml:space="preserve"> представления в различных формах.</w:t>
      </w:r>
    </w:p>
    <w:p w:rsidR="005E4DCF" w:rsidRPr="00667B26" w:rsidRDefault="005E4DCF" w:rsidP="00D16FD2">
      <w:pPr>
        <w:jc w:val="both"/>
        <w:rPr>
          <w:sz w:val="28"/>
        </w:rPr>
      </w:pPr>
    </w:p>
    <w:p w:rsidR="005E4DCF" w:rsidRPr="00667B26" w:rsidRDefault="005E4DCF" w:rsidP="00D16FD2">
      <w:pPr>
        <w:tabs>
          <w:tab w:val="num" w:pos="0"/>
        </w:tabs>
        <w:ind w:firstLine="709"/>
        <w:jc w:val="both"/>
        <w:rPr>
          <w:color w:val="000000"/>
          <w:sz w:val="28"/>
        </w:rPr>
      </w:pPr>
      <w:r w:rsidRPr="00667B26">
        <w:rPr>
          <w:b/>
          <w:color w:val="000000"/>
          <w:sz w:val="28"/>
        </w:rPr>
        <w:t xml:space="preserve">Использовать приобретенные значения и умения в практической деятельности и повседневной жизни </w:t>
      </w:r>
      <w:proofErr w:type="gramStart"/>
      <w:r w:rsidRPr="00667B26">
        <w:rPr>
          <w:b/>
          <w:color w:val="000000"/>
          <w:sz w:val="28"/>
        </w:rPr>
        <w:t>для</w:t>
      </w:r>
      <w:proofErr w:type="gramEnd"/>
      <w:r w:rsidRPr="00667B26">
        <w:rPr>
          <w:color w:val="000000"/>
          <w:sz w:val="28"/>
        </w:rPr>
        <w:t>:</w:t>
      </w:r>
    </w:p>
    <w:p w:rsidR="005E4DCF" w:rsidRPr="00667B26" w:rsidRDefault="005E4DCF" w:rsidP="00D16FD2">
      <w:pPr>
        <w:tabs>
          <w:tab w:val="num" w:pos="0"/>
        </w:tabs>
        <w:ind w:firstLine="709"/>
        <w:jc w:val="both"/>
        <w:rPr>
          <w:color w:val="000000"/>
          <w:sz w:val="28"/>
        </w:rPr>
      </w:pP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>- объяснения химических явлений, происходящих в природе, быту и на производстве;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>- экологически грамотного поведения в окружающей среде;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>- безопасного обращения с горючими и токсичными веществами, лабораторным оборудованием;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>- приготовления растворов заданной концентрации в быту и на производстве;</w:t>
      </w:r>
    </w:p>
    <w:p w:rsidR="005E4DCF" w:rsidRPr="00667B26" w:rsidRDefault="005E4DCF" w:rsidP="00D16FD2">
      <w:pPr>
        <w:jc w:val="both"/>
        <w:rPr>
          <w:sz w:val="28"/>
        </w:rPr>
      </w:pPr>
      <w:r w:rsidRPr="00667B26">
        <w:rPr>
          <w:sz w:val="28"/>
        </w:rPr>
        <w:t>- критической оценки достоверности химической информации, поступающей из разных источников.</w:t>
      </w:r>
    </w:p>
    <w:p w:rsidR="005E4DCF" w:rsidRPr="00667B26" w:rsidRDefault="005E4DCF" w:rsidP="005E4DCF">
      <w:pPr>
        <w:ind w:left="360"/>
        <w:jc w:val="both"/>
        <w:rPr>
          <w:color w:val="000000"/>
          <w:sz w:val="32"/>
          <w:szCs w:val="28"/>
        </w:rPr>
      </w:pPr>
    </w:p>
    <w:p w:rsidR="005E4DCF" w:rsidRPr="00667B26" w:rsidRDefault="005E4DCF" w:rsidP="005E4DCF">
      <w:pPr>
        <w:jc w:val="both"/>
        <w:rPr>
          <w:b/>
          <w:color w:val="000000"/>
          <w:sz w:val="32"/>
          <w:szCs w:val="28"/>
        </w:rPr>
      </w:pPr>
    </w:p>
    <w:p w:rsidR="005E4DCF" w:rsidRPr="00A110E2" w:rsidRDefault="005E4DCF" w:rsidP="00A110E2">
      <w:pPr>
        <w:pStyle w:val="a3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A110E2">
        <w:rPr>
          <w:b/>
          <w:sz w:val="28"/>
          <w:szCs w:val="28"/>
        </w:rPr>
        <w:t>ОБЪЕМ ДИСЦИПЛИНЫ И ВИДЫ УЧЕБНОЙ РАБОТЫ</w:t>
      </w:r>
    </w:p>
    <w:p w:rsidR="005E4DCF" w:rsidRPr="00EC7F18" w:rsidRDefault="005E4DCF" w:rsidP="005E4DCF">
      <w:pPr>
        <w:ind w:left="360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2"/>
        <w:gridCol w:w="3394"/>
      </w:tblGrid>
      <w:tr w:rsidR="005E4DCF" w:rsidRPr="00667B26" w:rsidTr="005E4DCF">
        <w:trPr>
          <w:trHeight w:val="545"/>
        </w:trPr>
        <w:tc>
          <w:tcPr>
            <w:tcW w:w="5962" w:type="dxa"/>
          </w:tcPr>
          <w:p w:rsidR="005E4DCF" w:rsidRPr="00667B26" w:rsidRDefault="005E4DCF" w:rsidP="005E4DCF">
            <w:pPr>
              <w:jc w:val="center"/>
              <w:rPr>
                <w:b/>
                <w:bCs/>
                <w:sz w:val="28"/>
              </w:rPr>
            </w:pPr>
            <w:r w:rsidRPr="00667B26">
              <w:rPr>
                <w:b/>
                <w:bCs/>
                <w:sz w:val="28"/>
              </w:rPr>
              <w:t>Виды учебной работы</w:t>
            </w:r>
          </w:p>
        </w:tc>
        <w:tc>
          <w:tcPr>
            <w:tcW w:w="3394" w:type="dxa"/>
          </w:tcPr>
          <w:p w:rsidR="005E4DCF" w:rsidRPr="00667B26" w:rsidRDefault="005E4DCF" w:rsidP="005E4DCF">
            <w:pPr>
              <w:jc w:val="center"/>
              <w:rPr>
                <w:b/>
                <w:bCs/>
                <w:sz w:val="28"/>
              </w:rPr>
            </w:pPr>
            <w:r w:rsidRPr="00667B26">
              <w:rPr>
                <w:b/>
                <w:bCs/>
                <w:sz w:val="28"/>
              </w:rPr>
              <w:t>часы</w:t>
            </w:r>
          </w:p>
        </w:tc>
      </w:tr>
      <w:tr w:rsidR="005E4DCF" w:rsidRPr="00667B26" w:rsidTr="005E4DCF">
        <w:trPr>
          <w:trHeight w:val="545"/>
        </w:trPr>
        <w:tc>
          <w:tcPr>
            <w:tcW w:w="5962" w:type="dxa"/>
          </w:tcPr>
          <w:p w:rsidR="005E4DCF" w:rsidRPr="00667B26" w:rsidRDefault="005E4DCF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Аудиторные занятия</w:t>
            </w:r>
          </w:p>
        </w:tc>
        <w:tc>
          <w:tcPr>
            <w:tcW w:w="3394" w:type="dxa"/>
          </w:tcPr>
          <w:p w:rsidR="005E4DCF" w:rsidRPr="00667B26" w:rsidRDefault="005E4DCF" w:rsidP="00282EDB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5</w:t>
            </w:r>
            <w:r w:rsidR="00282EDB" w:rsidRPr="00667B26">
              <w:rPr>
                <w:bCs/>
                <w:sz w:val="28"/>
              </w:rPr>
              <w:t>7</w:t>
            </w:r>
          </w:p>
        </w:tc>
      </w:tr>
      <w:tr w:rsidR="005E4DCF" w:rsidRPr="00667B26" w:rsidTr="005E4DCF">
        <w:trPr>
          <w:trHeight w:val="545"/>
        </w:trPr>
        <w:tc>
          <w:tcPr>
            <w:tcW w:w="5962" w:type="dxa"/>
          </w:tcPr>
          <w:p w:rsidR="005E4DCF" w:rsidRPr="00667B26" w:rsidRDefault="005E4DCF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Лабораторные работы</w:t>
            </w:r>
          </w:p>
        </w:tc>
        <w:tc>
          <w:tcPr>
            <w:tcW w:w="3394" w:type="dxa"/>
          </w:tcPr>
          <w:p w:rsidR="005E4DCF" w:rsidRPr="00667B26" w:rsidRDefault="00282EDB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2</w:t>
            </w:r>
          </w:p>
        </w:tc>
      </w:tr>
      <w:tr w:rsidR="005E4DCF" w:rsidRPr="00667B26" w:rsidTr="005E4DCF">
        <w:trPr>
          <w:trHeight w:val="545"/>
        </w:trPr>
        <w:tc>
          <w:tcPr>
            <w:tcW w:w="5962" w:type="dxa"/>
          </w:tcPr>
          <w:p w:rsidR="005E4DCF" w:rsidRPr="00667B26" w:rsidRDefault="005E4DCF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Практические работы</w:t>
            </w:r>
          </w:p>
        </w:tc>
        <w:tc>
          <w:tcPr>
            <w:tcW w:w="3394" w:type="dxa"/>
          </w:tcPr>
          <w:p w:rsidR="005E4DCF" w:rsidRPr="00667B26" w:rsidRDefault="00282EDB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3</w:t>
            </w:r>
          </w:p>
        </w:tc>
      </w:tr>
      <w:tr w:rsidR="005E4DCF" w:rsidRPr="00667B26" w:rsidTr="005E4DCF">
        <w:trPr>
          <w:trHeight w:val="575"/>
        </w:trPr>
        <w:tc>
          <w:tcPr>
            <w:tcW w:w="5962" w:type="dxa"/>
          </w:tcPr>
          <w:p w:rsidR="005E4DCF" w:rsidRPr="00667B26" w:rsidRDefault="005E4DCF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 xml:space="preserve">Расчетные задачи </w:t>
            </w:r>
          </w:p>
        </w:tc>
        <w:tc>
          <w:tcPr>
            <w:tcW w:w="3394" w:type="dxa"/>
          </w:tcPr>
          <w:p w:rsidR="005E4DCF" w:rsidRPr="00667B26" w:rsidRDefault="00282EDB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2</w:t>
            </w:r>
          </w:p>
        </w:tc>
      </w:tr>
      <w:tr w:rsidR="00681E0E" w:rsidRPr="00667B26" w:rsidTr="005E4DCF">
        <w:trPr>
          <w:trHeight w:val="575"/>
        </w:trPr>
        <w:tc>
          <w:tcPr>
            <w:tcW w:w="5962" w:type="dxa"/>
          </w:tcPr>
          <w:p w:rsidR="00681E0E" w:rsidRPr="00667B26" w:rsidRDefault="00681E0E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Контрольные работы</w:t>
            </w:r>
          </w:p>
        </w:tc>
        <w:tc>
          <w:tcPr>
            <w:tcW w:w="3394" w:type="dxa"/>
          </w:tcPr>
          <w:p w:rsidR="00681E0E" w:rsidRPr="00667B26" w:rsidRDefault="00282EDB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4</w:t>
            </w:r>
          </w:p>
        </w:tc>
      </w:tr>
    </w:tbl>
    <w:p w:rsidR="005F0119" w:rsidRDefault="005F0119" w:rsidP="00667B26">
      <w:pPr>
        <w:spacing w:after="120"/>
        <w:rPr>
          <w:b/>
          <w:sz w:val="28"/>
          <w:szCs w:val="28"/>
        </w:rPr>
      </w:pPr>
    </w:p>
    <w:p w:rsidR="005F0119" w:rsidRDefault="005F0119" w:rsidP="00D16FD2">
      <w:pPr>
        <w:spacing w:after="120"/>
        <w:rPr>
          <w:b/>
          <w:sz w:val="28"/>
          <w:szCs w:val="28"/>
        </w:rPr>
      </w:pPr>
    </w:p>
    <w:p w:rsidR="005E4DCF" w:rsidRPr="00A110E2" w:rsidRDefault="005E4DCF" w:rsidP="00A110E2">
      <w:pPr>
        <w:pStyle w:val="a3"/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A110E2">
        <w:rPr>
          <w:b/>
          <w:sz w:val="28"/>
          <w:szCs w:val="28"/>
        </w:rPr>
        <w:t>СОДЕРЖАНИЕ ДИСЦИПЛИНЫ</w:t>
      </w:r>
    </w:p>
    <w:p w:rsidR="005E4DCF" w:rsidRPr="00EC7F18" w:rsidRDefault="005E4DCF" w:rsidP="005E4DCF">
      <w:pPr>
        <w:rPr>
          <w:sz w:val="28"/>
          <w:szCs w:val="28"/>
        </w:rPr>
      </w:pPr>
    </w:p>
    <w:p w:rsidR="004A568B" w:rsidRPr="00667B26" w:rsidRDefault="004A568B" w:rsidP="004A568B">
      <w:pPr>
        <w:jc w:val="center"/>
        <w:rPr>
          <w:b/>
          <w:sz w:val="28"/>
        </w:rPr>
      </w:pPr>
      <w:r w:rsidRPr="00667B26">
        <w:rPr>
          <w:b/>
          <w:sz w:val="28"/>
        </w:rPr>
        <w:t>Важнейшие химические понятия и законы (</w:t>
      </w:r>
      <w:r w:rsidR="0008220A" w:rsidRPr="00667B26">
        <w:rPr>
          <w:b/>
          <w:sz w:val="28"/>
        </w:rPr>
        <w:t>9</w:t>
      </w:r>
      <w:r w:rsidRPr="00667B26">
        <w:rPr>
          <w:b/>
          <w:sz w:val="28"/>
        </w:rPr>
        <w:t> ч.)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990133" w:rsidRPr="00667B26" w:rsidRDefault="00990133" w:rsidP="00990133">
      <w:pPr>
        <w:ind w:firstLine="709"/>
        <w:jc w:val="both"/>
        <w:rPr>
          <w:sz w:val="28"/>
        </w:rPr>
      </w:pPr>
      <w:r w:rsidRPr="00667B26">
        <w:rPr>
          <w:sz w:val="28"/>
        </w:rPr>
        <w:lastRenderedPageBreak/>
        <w:t xml:space="preserve">Атомные </w:t>
      </w:r>
      <w:proofErr w:type="spellStart"/>
      <w:r w:rsidRPr="00667B26">
        <w:rPr>
          <w:sz w:val="28"/>
        </w:rPr>
        <w:t>орбитали</w:t>
      </w:r>
      <w:proofErr w:type="spellEnd"/>
      <w:r w:rsidRPr="00667B26">
        <w:rPr>
          <w:sz w:val="28"/>
        </w:rPr>
        <w:t xml:space="preserve">, </w:t>
      </w:r>
      <w:r w:rsidRPr="00667B26">
        <w:rPr>
          <w:sz w:val="28"/>
          <w:lang w:val="en-US"/>
        </w:rPr>
        <w:t>s</w:t>
      </w:r>
      <w:r w:rsidRPr="00667B26">
        <w:rPr>
          <w:sz w:val="28"/>
        </w:rPr>
        <w:t xml:space="preserve">-, </w:t>
      </w:r>
      <w:r w:rsidRPr="00667B26">
        <w:rPr>
          <w:sz w:val="28"/>
          <w:lang w:val="en-US"/>
        </w:rPr>
        <w:t>p</w:t>
      </w:r>
      <w:r w:rsidRPr="00667B26">
        <w:rPr>
          <w:sz w:val="28"/>
        </w:rPr>
        <w:t xml:space="preserve">-, </w:t>
      </w:r>
      <w:r w:rsidRPr="00667B26">
        <w:rPr>
          <w:sz w:val="28"/>
          <w:lang w:val="en-US"/>
        </w:rPr>
        <w:t>d</w:t>
      </w:r>
      <w:r w:rsidRPr="00667B26">
        <w:rPr>
          <w:sz w:val="28"/>
        </w:rPr>
        <w:t xml:space="preserve">-, </w:t>
      </w:r>
      <w:r w:rsidRPr="00667B26">
        <w:rPr>
          <w:sz w:val="28"/>
          <w:lang w:val="en-US"/>
        </w:rPr>
        <w:t>f</w:t>
      </w:r>
      <w:r w:rsidRPr="00667B26">
        <w:rPr>
          <w:sz w:val="28"/>
        </w:rPr>
        <w:t xml:space="preserve">-электроны. Особенности размещения электронов по </w:t>
      </w:r>
      <w:proofErr w:type="spellStart"/>
      <w:r w:rsidRPr="00667B26">
        <w:rPr>
          <w:sz w:val="28"/>
        </w:rPr>
        <w:t>орбиталям</w:t>
      </w:r>
      <w:proofErr w:type="spellEnd"/>
      <w:r w:rsidRPr="00667B26">
        <w:rPr>
          <w:sz w:val="28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990133" w:rsidRPr="00667B26" w:rsidRDefault="00990133" w:rsidP="00990133">
      <w:pPr>
        <w:ind w:firstLine="709"/>
        <w:jc w:val="both"/>
        <w:rPr>
          <w:sz w:val="28"/>
        </w:rPr>
      </w:pPr>
      <w:r w:rsidRPr="00667B26">
        <w:rPr>
          <w:sz w:val="28"/>
        </w:rPr>
        <w:t>Валентность и валентные возможности атомов. Периодическое изменение валентности и размеров атомов.</w:t>
      </w:r>
    </w:p>
    <w:p w:rsidR="004A568B" w:rsidRPr="00667B26" w:rsidRDefault="004A568B" w:rsidP="00990133">
      <w:pPr>
        <w:jc w:val="both"/>
        <w:rPr>
          <w:b/>
          <w:sz w:val="28"/>
        </w:rPr>
      </w:pPr>
    </w:p>
    <w:p w:rsidR="004A568B" w:rsidRPr="00667B26" w:rsidRDefault="004A568B" w:rsidP="004A568B">
      <w:pPr>
        <w:jc w:val="center"/>
        <w:rPr>
          <w:b/>
          <w:sz w:val="28"/>
        </w:rPr>
      </w:pPr>
      <w:r w:rsidRPr="00667B26">
        <w:rPr>
          <w:b/>
          <w:sz w:val="28"/>
        </w:rPr>
        <w:t>Строение вещества (</w:t>
      </w:r>
      <w:r w:rsidR="0008220A" w:rsidRPr="00667B26">
        <w:rPr>
          <w:b/>
          <w:sz w:val="28"/>
        </w:rPr>
        <w:t>6</w:t>
      </w:r>
      <w:r w:rsidRPr="00667B26">
        <w:rPr>
          <w:b/>
          <w:sz w:val="28"/>
        </w:rPr>
        <w:t xml:space="preserve"> ч.)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667B26">
        <w:rPr>
          <w:sz w:val="28"/>
        </w:rPr>
        <w:t>Электроотрицательность</w:t>
      </w:r>
      <w:proofErr w:type="spellEnd"/>
      <w:r w:rsidRPr="00667B26">
        <w:rPr>
          <w:sz w:val="28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990133" w:rsidRPr="00667B26" w:rsidRDefault="00990133" w:rsidP="005E4DCF">
      <w:pPr>
        <w:ind w:firstLine="709"/>
        <w:jc w:val="both"/>
        <w:rPr>
          <w:sz w:val="28"/>
        </w:rPr>
      </w:pPr>
    </w:p>
    <w:p w:rsidR="00990133" w:rsidRPr="00667B26" w:rsidRDefault="00990133" w:rsidP="00990133">
      <w:pPr>
        <w:ind w:firstLine="709"/>
        <w:jc w:val="center"/>
        <w:rPr>
          <w:b/>
          <w:sz w:val="28"/>
        </w:rPr>
      </w:pPr>
      <w:r w:rsidRPr="00667B26">
        <w:rPr>
          <w:b/>
          <w:sz w:val="28"/>
        </w:rPr>
        <w:t>Химические реакции (</w:t>
      </w:r>
      <w:r w:rsidR="00117ACF" w:rsidRPr="00667B26">
        <w:rPr>
          <w:b/>
          <w:sz w:val="28"/>
        </w:rPr>
        <w:t>9</w:t>
      </w:r>
      <w:r w:rsidRPr="00667B26">
        <w:rPr>
          <w:b/>
          <w:sz w:val="28"/>
        </w:rPr>
        <w:t xml:space="preserve"> ч)</w:t>
      </w:r>
    </w:p>
    <w:p w:rsidR="00990133" w:rsidRPr="00667B26" w:rsidRDefault="00990133" w:rsidP="00990133">
      <w:pPr>
        <w:ind w:firstLine="709"/>
        <w:jc w:val="both"/>
        <w:rPr>
          <w:sz w:val="28"/>
        </w:rPr>
      </w:pPr>
      <w:r w:rsidRPr="00667B26">
        <w:rPr>
          <w:sz w:val="28"/>
        </w:rPr>
        <w:t>Классификация химических реакций. Скорость химических реакций. Катализ. Химическое равновесие и условия его смещения</w:t>
      </w:r>
    </w:p>
    <w:p w:rsidR="00117ACF" w:rsidRPr="00667B26" w:rsidRDefault="00117ACF" w:rsidP="00117ACF">
      <w:pPr>
        <w:ind w:firstLine="709"/>
        <w:jc w:val="both"/>
        <w:rPr>
          <w:sz w:val="28"/>
        </w:rPr>
      </w:pPr>
      <w:r w:rsidRPr="00667B26">
        <w:rPr>
          <w:sz w:val="28"/>
          <w:u w:val="single"/>
        </w:rPr>
        <w:t>Лабораторные работы.</w:t>
      </w:r>
    </w:p>
    <w:p w:rsidR="00117ACF" w:rsidRPr="00667B26" w:rsidRDefault="00117ACF" w:rsidP="00117ACF">
      <w:pPr>
        <w:ind w:left="709"/>
        <w:jc w:val="both"/>
        <w:rPr>
          <w:sz w:val="28"/>
        </w:rPr>
      </w:pPr>
      <w:r w:rsidRPr="00667B26">
        <w:rPr>
          <w:color w:val="000000"/>
          <w:sz w:val="28"/>
          <w:shd w:val="clear" w:color="auto" w:fill="FFFFFF"/>
        </w:rPr>
        <w:t>1. Изучение влияния различных факторов на скорость химических реакций</w:t>
      </w:r>
      <w:r w:rsidRPr="00667B26">
        <w:rPr>
          <w:sz w:val="28"/>
        </w:rPr>
        <w:t>.</w:t>
      </w:r>
    </w:p>
    <w:p w:rsidR="00117ACF" w:rsidRPr="00667B26" w:rsidRDefault="00117ACF" w:rsidP="00117ACF">
      <w:pPr>
        <w:ind w:left="709"/>
        <w:rPr>
          <w:sz w:val="28"/>
        </w:rPr>
      </w:pPr>
      <w:r w:rsidRPr="00667B26">
        <w:rPr>
          <w:sz w:val="28"/>
        </w:rPr>
        <w:t>2. Определение реакции среды универсальным индикатором.</w:t>
      </w:r>
    </w:p>
    <w:p w:rsidR="00117ACF" w:rsidRPr="00667B26" w:rsidRDefault="00117ACF" w:rsidP="00117ACF">
      <w:pPr>
        <w:ind w:left="709"/>
        <w:rPr>
          <w:sz w:val="28"/>
        </w:rPr>
      </w:pPr>
      <w:r w:rsidRPr="00667B26">
        <w:rPr>
          <w:sz w:val="28"/>
        </w:rPr>
        <w:t>3. Гидролиз солей.</w:t>
      </w:r>
    </w:p>
    <w:p w:rsidR="00117ACF" w:rsidRPr="00667B26" w:rsidRDefault="00117ACF" w:rsidP="00117ACF">
      <w:pPr>
        <w:ind w:firstLine="709"/>
        <w:jc w:val="both"/>
        <w:rPr>
          <w:sz w:val="28"/>
        </w:rPr>
      </w:pPr>
      <w:r w:rsidRPr="00667B26">
        <w:rPr>
          <w:sz w:val="28"/>
          <w:u w:val="single"/>
        </w:rPr>
        <w:t xml:space="preserve">Практические работы. </w:t>
      </w:r>
    </w:p>
    <w:p w:rsidR="00117ACF" w:rsidRPr="00667B26" w:rsidRDefault="00117ACF" w:rsidP="00117ACF">
      <w:pPr>
        <w:ind w:left="709"/>
        <w:jc w:val="both"/>
        <w:rPr>
          <w:sz w:val="28"/>
        </w:rPr>
      </w:pPr>
      <w:r w:rsidRPr="00667B26">
        <w:rPr>
          <w:sz w:val="28"/>
        </w:rPr>
        <w:t>1. </w:t>
      </w:r>
      <w:r w:rsidRPr="00667B26">
        <w:rPr>
          <w:color w:val="000000"/>
          <w:sz w:val="28"/>
          <w:shd w:val="clear" w:color="auto" w:fill="FFFFFF"/>
        </w:rPr>
        <w:t>Влияние различных факторов на скорость химической реакции</w:t>
      </w:r>
      <w:r w:rsidRPr="00667B26">
        <w:rPr>
          <w:sz w:val="28"/>
        </w:rPr>
        <w:t>.</w:t>
      </w:r>
    </w:p>
    <w:p w:rsidR="00117ACF" w:rsidRPr="00667B26" w:rsidRDefault="00117ACF" w:rsidP="00117ACF">
      <w:pPr>
        <w:ind w:firstLine="709"/>
        <w:jc w:val="both"/>
        <w:rPr>
          <w:sz w:val="28"/>
        </w:rPr>
      </w:pPr>
      <w:r w:rsidRPr="00667B26">
        <w:rPr>
          <w:sz w:val="28"/>
          <w:u w:val="single"/>
        </w:rPr>
        <w:t>Расчетные задачи.</w:t>
      </w:r>
    </w:p>
    <w:p w:rsidR="00117ACF" w:rsidRPr="00667B26" w:rsidRDefault="00117ACF" w:rsidP="00117ACF">
      <w:pPr>
        <w:ind w:firstLine="709"/>
        <w:jc w:val="both"/>
        <w:rPr>
          <w:sz w:val="28"/>
        </w:rPr>
      </w:pPr>
      <w:r w:rsidRPr="00667B26">
        <w:rPr>
          <w:sz w:val="28"/>
        </w:rPr>
        <w:t>1. 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117ACF" w:rsidRPr="00667B26" w:rsidRDefault="00117ACF" w:rsidP="00117ACF">
      <w:pPr>
        <w:ind w:left="709"/>
        <w:rPr>
          <w:sz w:val="28"/>
        </w:rPr>
      </w:pPr>
    </w:p>
    <w:p w:rsidR="00990133" w:rsidRPr="00667B26" w:rsidRDefault="00990133" w:rsidP="005E4DCF">
      <w:pPr>
        <w:ind w:firstLine="709"/>
        <w:jc w:val="both"/>
        <w:rPr>
          <w:sz w:val="28"/>
        </w:rPr>
      </w:pPr>
    </w:p>
    <w:p w:rsidR="00990133" w:rsidRPr="00667B26" w:rsidRDefault="00990133" w:rsidP="00990133">
      <w:pPr>
        <w:ind w:firstLine="709"/>
        <w:jc w:val="center"/>
        <w:rPr>
          <w:b/>
          <w:sz w:val="28"/>
        </w:rPr>
      </w:pPr>
      <w:r w:rsidRPr="00667B26">
        <w:rPr>
          <w:b/>
          <w:sz w:val="28"/>
        </w:rPr>
        <w:t>Растворы (</w:t>
      </w:r>
      <w:r w:rsidR="0008220A" w:rsidRPr="00667B26">
        <w:rPr>
          <w:b/>
          <w:sz w:val="28"/>
        </w:rPr>
        <w:t>8</w:t>
      </w:r>
      <w:r w:rsidRPr="00667B26">
        <w:rPr>
          <w:b/>
          <w:sz w:val="28"/>
        </w:rPr>
        <w:t xml:space="preserve"> ч)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</w:t>
      </w:r>
      <w:r w:rsidR="00990133" w:rsidRPr="00667B26">
        <w:rPr>
          <w:sz w:val="28"/>
        </w:rPr>
        <w:t>Электролитическая диссоциация. Водородный показатель. Реакц</w:t>
      </w:r>
      <w:proofErr w:type="gramStart"/>
      <w:r w:rsidR="00990133" w:rsidRPr="00667B26">
        <w:rPr>
          <w:sz w:val="28"/>
        </w:rPr>
        <w:t>ии ио</w:t>
      </w:r>
      <w:proofErr w:type="gramEnd"/>
      <w:r w:rsidR="00990133" w:rsidRPr="00667B26">
        <w:rPr>
          <w:sz w:val="28"/>
        </w:rPr>
        <w:t xml:space="preserve">нного обмена. </w:t>
      </w:r>
      <w:proofErr w:type="spellStart"/>
      <w:r w:rsidR="00990133" w:rsidRPr="00667B26">
        <w:rPr>
          <w:sz w:val="28"/>
        </w:rPr>
        <w:t>Гидолиз</w:t>
      </w:r>
      <w:proofErr w:type="spellEnd"/>
      <w:r w:rsidR="00990133" w:rsidRPr="00667B26">
        <w:rPr>
          <w:sz w:val="28"/>
        </w:rPr>
        <w:t xml:space="preserve"> органических и неорганических соединений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  <w:u w:val="single"/>
        </w:rPr>
        <w:t>Демонстрации.</w:t>
      </w:r>
      <w:r w:rsidRPr="00667B26">
        <w:rPr>
          <w:sz w:val="28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667B26">
        <w:rPr>
          <w:sz w:val="28"/>
        </w:rPr>
        <w:t>Тиндаля</w:t>
      </w:r>
      <w:proofErr w:type="spellEnd"/>
      <w:r w:rsidRPr="00667B26">
        <w:rPr>
          <w:sz w:val="28"/>
        </w:rPr>
        <w:t>. Модели молекул изомеров, гомологов.</w:t>
      </w:r>
    </w:p>
    <w:p w:rsidR="004A568B" w:rsidRPr="00667B26" w:rsidRDefault="005E4DCF" w:rsidP="005E4DCF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667B26">
        <w:rPr>
          <w:sz w:val="28"/>
          <w:u w:val="single"/>
        </w:rPr>
        <w:t>Практическ</w:t>
      </w:r>
      <w:r w:rsidR="004A568B" w:rsidRPr="00667B26">
        <w:rPr>
          <w:sz w:val="28"/>
          <w:u w:val="single"/>
        </w:rPr>
        <w:t>ие</w:t>
      </w:r>
      <w:r w:rsidRPr="00667B26">
        <w:rPr>
          <w:sz w:val="28"/>
          <w:u w:val="single"/>
        </w:rPr>
        <w:t xml:space="preserve"> работ</w:t>
      </w:r>
      <w:r w:rsidR="004A568B" w:rsidRPr="00667B26">
        <w:rPr>
          <w:sz w:val="28"/>
          <w:u w:val="single"/>
        </w:rPr>
        <w:t>ы</w:t>
      </w:r>
      <w:r w:rsidRPr="00667B26">
        <w:rPr>
          <w:sz w:val="28"/>
          <w:u w:val="single"/>
        </w:rPr>
        <w:t>.</w:t>
      </w:r>
    </w:p>
    <w:p w:rsidR="004A568B" w:rsidRPr="00667B26" w:rsidRDefault="004A568B" w:rsidP="00117ACF">
      <w:pPr>
        <w:pStyle w:val="a3"/>
        <w:numPr>
          <w:ilvl w:val="0"/>
          <w:numId w:val="8"/>
        </w:numPr>
        <w:jc w:val="both"/>
        <w:rPr>
          <w:color w:val="000000"/>
          <w:sz w:val="28"/>
          <w:shd w:val="clear" w:color="auto" w:fill="FFFFFF"/>
        </w:rPr>
      </w:pPr>
      <w:r w:rsidRPr="00667B26">
        <w:rPr>
          <w:color w:val="000000"/>
          <w:sz w:val="28"/>
          <w:shd w:val="clear" w:color="auto" w:fill="FFFFFF"/>
        </w:rPr>
        <w:lastRenderedPageBreak/>
        <w:t>Приготовление растворов с заданной молярной концентрацией.</w:t>
      </w:r>
    </w:p>
    <w:p w:rsidR="00117ACF" w:rsidRPr="00667B26" w:rsidRDefault="00117ACF" w:rsidP="00117ACF">
      <w:pPr>
        <w:pStyle w:val="a3"/>
        <w:ind w:left="1069"/>
        <w:jc w:val="both"/>
        <w:rPr>
          <w:sz w:val="28"/>
          <w:u w:val="single"/>
        </w:rPr>
      </w:pPr>
    </w:p>
    <w:p w:rsidR="00117ACF" w:rsidRPr="00667B26" w:rsidRDefault="00117ACF" w:rsidP="00117ACF">
      <w:pPr>
        <w:jc w:val="center"/>
        <w:rPr>
          <w:b/>
          <w:sz w:val="28"/>
        </w:rPr>
      </w:pPr>
      <w:r w:rsidRPr="00667B26">
        <w:rPr>
          <w:b/>
          <w:sz w:val="28"/>
        </w:rPr>
        <w:t>Электрох</w:t>
      </w:r>
      <w:r w:rsidR="004A568B" w:rsidRPr="00667B26">
        <w:rPr>
          <w:b/>
          <w:sz w:val="28"/>
        </w:rPr>
        <w:t>имические реакции (</w:t>
      </w:r>
      <w:r w:rsidR="0008220A" w:rsidRPr="00667B26">
        <w:rPr>
          <w:b/>
          <w:sz w:val="28"/>
        </w:rPr>
        <w:t>5</w:t>
      </w:r>
      <w:r w:rsidR="004A568B" w:rsidRPr="00667B26">
        <w:rPr>
          <w:b/>
          <w:sz w:val="28"/>
        </w:rPr>
        <w:t>ч.)</w:t>
      </w:r>
    </w:p>
    <w:p w:rsidR="00117ACF" w:rsidRPr="00667B26" w:rsidRDefault="00117ACF" w:rsidP="00117ACF">
      <w:pPr>
        <w:jc w:val="both"/>
        <w:rPr>
          <w:sz w:val="28"/>
        </w:rPr>
      </w:pPr>
      <w:r w:rsidRPr="00667B26">
        <w:rPr>
          <w:sz w:val="28"/>
        </w:rPr>
        <w:t>Химические источники тока. Ряд стандартных электродных потенциалов. Коррозия металлов и ее предупреждение. Электролиз</w:t>
      </w:r>
    </w:p>
    <w:p w:rsidR="004554E7" w:rsidRPr="00667B26" w:rsidRDefault="004554E7" w:rsidP="004554E7">
      <w:pPr>
        <w:jc w:val="center"/>
        <w:rPr>
          <w:b/>
          <w:bCs/>
          <w:sz w:val="28"/>
        </w:rPr>
      </w:pPr>
    </w:p>
    <w:p w:rsidR="004554E7" w:rsidRPr="00667B26" w:rsidRDefault="004554E7" w:rsidP="004554E7">
      <w:pPr>
        <w:jc w:val="center"/>
        <w:rPr>
          <w:b/>
          <w:bCs/>
          <w:sz w:val="28"/>
        </w:rPr>
      </w:pPr>
      <w:r w:rsidRPr="00667B26">
        <w:rPr>
          <w:b/>
          <w:bCs/>
          <w:sz w:val="28"/>
        </w:rPr>
        <w:t>Металлы (</w:t>
      </w:r>
      <w:r w:rsidR="0008220A" w:rsidRPr="00667B26">
        <w:rPr>
          <w:b/>
          <w:bCs/>
          <w:sz w:val="28"/>
        </w:rPr>
        <w:t>12</w:t>
      </w:r>
      <w:r w:rsidRPr="00667B26">
        <w:rPr>
          <w:b/>
          <w:bCs/>
          <w:sz w:val="28"/>
        </w:rPr>
        <w:t xml:space="preserve"> ч.)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Обзор металлов главных подгрупп (А-групп) периодической системы химических элементов.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proofErr w:type="gramStart"/>
      <w:r w:rsidRPr="00667B26">
        <w:rPr>
          <w:sz w:val="28"/>
        </w:rPr>
        <w:t>Обзор металлов главных подгрупп (Б-групп) периодической системы химических элементов (медь, цинк, титан, хром, железо, никель, платина).</w:t>
      </w:r>
      <w:proofErr w:type="gramEnd"/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Сплавы металлов.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Оксиды и гидроксиды металлов.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  <w:u w:val="single"/>
        </w:rPr>
        <w:t>Демонстрации.</w:t>
      </w:r>
      <w:r w:rsidRPr="00667B26">
        <w:rPr>
          <w:sz w:val="28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667B26">
        <w:rPr>
          <w:sz w:val="28"/>
          <w:lang w:val="en-US"/>
        </w:rPr>
        <w:t>II</w:t>
      </w:r>
      <w:r w:rsidRPr="00667B26">
        <w:rPr>
          <w:sz w:val="28"/>
        </w:rPr>
        <w:t>). Опыты по коррозии металлов и защите от нее.</w:t>
      </w:r>
    </w:p>
    <w:p w:rsidR="004554E7" w:rsidRPr="00667B26" w:rsidRDefault="005E4DCF" w:rsidP="005E4DCF">
      <w:pPr>
        <w:ind w:firstLine="709"/>
        <w:jc w:val="both"/>
        <w:rPr>
          <w:sz w:val="28"/>
          <w:u w:val="single"/>
        </w:rPr>
      </w:pPr>
      <w:r w:rsidRPr="00667B26">
        <w:rPr>
          <w:sz w:val="28"/>
          <w:u w:val="single"/>
        </w:rPr>
        <w:t xml:space="preserve">Расчетные задачи. </w:t>
      </w:r>
    </w:p>
    <w:p w:rsidR="005E4DCF" w:rsidRPr="00667B26" w:rsidRDefault="004554E7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1. </w:t>
      </w:r>
      <w:r w:rsidR="005E4DCF" w:rsidRPr="00667B26">
        <w:rPr>
          <w:sz w:val="28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="005E4DCF" w:rsidRPr="00667B26">
        <w:rPr>
          <w:sz w:val="28"/>
        </w:rPr>
        <w:t>от</w:t>
      </w:r>
      <w:proofErr w:type="gramEnd"/>
      <w:r w:rsidR="005E4DCF" w:rsidRPr="00667B26">
        <w:rPr>
          <w:sz w:val="28"/>
        </w:rPr>
        <w:t xml:space="preserve"> теоретически возможного.</w:t>
      </w:r>
    </w:p>
    <w:p w:rsidR="004554E7" w:rsidRPr="00667B26" w:rsidRDefault="004554E7" w:rsidP="005E4DCF">
      <w:pPr>
        <w:ind w:firstLine="709"/>
        <w:jc w:val="both"/>
        <w:rPr>
          <w:b/>
          <w:sz w:val="28"/>
        </w:rPr>
      </w:pPr>
    </w:p>
    <w:p w:rsidR="004554E7" w:rsidRPr="00667B26" w:rsidRDefault="004554E7" w:rsidP="004554E7">
      <w:pPr>
        <w:jc w:val="center"/>
        <w:rPr>
          <w:b/>
          <w:bCs/>
          <w:sz w:val="28"/>
        </w:rPr>
      </w:pPr>
      <w:r w:rsidRPr="00667B26">
        <w:rPr>
          <w:b/>
          <w:bCs/>
          <w:sz w:val="28"/>
        </w:rPr>
        <w:t>Неметаллы (</w:t>
      </w:r>
      <w:r w:rsidR="0008220A" w:rsidRPr="00667B26">
        <w:rPr>
          <w:b/>
          <w:bCs/>
          <w:sz w:val="28"/>
        </w:rPr>
        <w:t>8</w:t>
      </w:r>
      <w:r w:rsidRPr="00667B26">
        <w:rPr>
          <w:b/>
          <w:bCs/>
          <w:sz w:val="28"/>
        </w:rPr>
        <w:t xml:space="preserve"> ч.)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5E4DCF" w:rsidRPr="00667B26" w:rsidRDefault="005E4DCF" w:rsidP="005E4DCF">
      <w:pPr>
        <w:ind w:firstLine="709"/>
        <w:jc w:val="both"/>
        <w:rPr>
          <w:sz w:val="28"/>
        </w:rPr>
      </w:pPr>
      <w:r w:rsidRPr="00667B26">
        <w:rPr>
          <w:sz w:val="28"/>
          <w:u w:val="single"/>
        </w:rPr>
        <w:t xml:space="preserve">Демонстрации. </w:t>
      </w:r>
      <w:r w:rsidRPr="00667B26">
        <w:rPr>
          <w:sz w:val="28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4554E7" w:rsidRPr="00667B26" w:rsidRDefault="004554E7" w:rsidP="005E4DCF">
      <w:pPr>
        <w:ind w:firstLine="709"/>
        <w:jc w:val="both"/>
        <w:rPr>
          <w:sz w:val="28"/>
          <w:u w:val="single"/>
        </w:rPr>
      </w:pPr>
      <w:r w:rsidRPr="00667B26">
        <w:rPr>
          <w:sz w:val="28"/>
          <w:u w:val="single"/>
        </w:rPr>
        <w:t xml:space="preserve">Решение качественных и расчетных задач. </w:t>
      </w:r>
    </w:p>
    <w:p w:rsidR="004554E7" w:rsidRPr="00667B26" w:rsidRDefault="004554E7" w:rsidP="005E4DCF">
      <w:pPr>
        <w:ind w:firstLine="709"/>
        <w:jc w:val="both"/>
        <w:rPr>
          <w:b/>
          <w:sz w:val="28"/>
        </w:rPr>
      </w:pPr>
    </w:p>
    <w:p w:rsidR="004554E7" w:rsidRPr="00667B26" w:rsidRDefault="00117ACF" w:rsidP="004554E7">
      <w:pPr>
        <w:jc w:val="center"/>
        <w:rPr>
          <w:b/>
          <w:bCs/>
          <w:sz w:val="28"/>
        </w:rPr>
      </w:pPr>
      <w:r w:rsidRPr="00667B26">
        <w:rPr>
          <w:b/>
          <w:sz w:val="28"/>
        </w:rPr>
        <w:t>Химия и жизнь</w:t>
      </w:r>
      <w:r w:rsidR="004554E7" w:rsidRPr="00667B26">
        <w:rPr>
          <w:b/>
          <w:bCs/>
          <w:sz w:val="28"/>
        </w:rPr>
        <w:t xml:space="preserve"> (</w:t>
      </w:r>
      <w:r w:rsidRPr="00667B26">
        <w:rPr>
          <w:b/>
          <w:bCs/>
          <w:sz w:val="28"/>
        </w:rPr>
        <w:t>8</w:t>
      </w:r>
      <w:r w:rsidR="004554E7" w:rsidRPr="00667B26">
        <w:rPr>
          <w:b/>
          <w:bCs/>
          <w:sz w:val="28"/>
        </w:rPr>
        <w:t xml:space="preserve"> ч.)</w:t>
      </w:r>
    </w:p>
    <w:p w:rsidR="005F0119" w:rsidRPr="00667B26" w:rsidRDefault="00117ACF" w:rsidP="005F0119">
      <w:pPr>
        <w:ind w:firstLine="709"/>
        <w:rPr>
          <w:sz w:val="28"/>
        </w:rPr>
      </w:pPr>
      <w:r w:rsidRPr="00667B26">
        <w:rPr>
          <w:sz w:val="28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</w:t>
      </w:r>
    </w:p>
    <w:p w:rsidR="00117ACF" w:rsidRPr="00667B26" w:rsidRDefault="00117ACF" w:rsidP="005F0119">
      <w:pPr>
        <w:ind w:firstLine="709"/>
        <w:rPr>
          <w:b/>
          <w:sz w:val="28"/>
        </w:rPr>
      </w:pPr>
      <w:r w:rsidRPr="00667B26">
        <w:rPr>
          <w:sz w:val="28"/>
        </w:rPr>
        <w:t>Химия в быту. Химическая промышленность и окружающая среда</w:t>
      </w:r>
    </w:p>
    <w:p w:rsidR="00D16FD2" w:rsidRDefault="00D16FD2" w:rsidP="005F0119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5F0119" w:rsidRPr="00EC7F18" w:rsidRDefault="005F0119" w:rsidP="00A110E2">
      <w:pPr>
        <w:pStyle w:val="a3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EC7F18">
        <w:rPr>
          <w:b/>
          <w:sz w:val="28"/>
          <w:szCs w:val="28"/>
        </w:rPr>
        <w:t>КОНТРОЛЬ ЗНАНИЙ</w:t>
      </w:r>
    </w:p>
    <w:p w:rsidR="005F0119" w:rsidRPr="00EC7F18" w:rsidRDefault="005F0119" w:rsidP="005F0119">
      <w:pPr>
        <w:ind w:left="36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283"/>
        <w:gridCol w:w="1100"/>
        <w:gridCol w:w="3193"/>
      </w:tblGrid>
      <w:tr w:rsidR="005F0119" w:rsidRPr="00667B26" w:rsidTr="0008220A">
        <w:trPr>
          <w:trHeight w:val="831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/>
                <w:bCs/>
                <w:sz w:val="28"/>
              </w:rPr>
            </w:pPr>
            <w:r w:rsidRPr="00667B26">
              <w:rPr>
                <w:b/>
                <w:bCs/>
                <w:sz w:val="28"/>
              </w:rPr>
              <w:t>№-темы</w:t>
            </w:r>
          </w:p>
        </w:tc>
        <w:tc>
          <w:tcPr>
            <w:tcW w:w="4283" w:type="dxa"/>
          </w:tcPr>
          <w:p w:rsidR="005F0119" w:rsidRPr="00667B26" w:rsidRDefault="005F0119" w:rsidP="00ED52CF">
            <w:pPr>
              <w:jc w:val="center"/>
              <w:rPr>
                <w:b/>
                <w:bCs/>
                <w:sz w:val="28"/>
              </w:rPr>
            </w:pPr>
            <w:r w:rsidRPr="00667B26">
              <w:rPr>
                <w:b/>
                <w:bCs/>
                <w:sz w:val="28"/>
              </w:rPr>
              <w:t>Тема</w:t>
            </w:r>
          </w:p>
        </w:tc>
        <w:tc>
          <w:tcPr>
            <w:tcW w:w="1100" w:type="dxa"/>
          </w:tcPr>
          <w:p w:rsidR="005F0119" w:rsidRPr="00667B26" w:rsidRDefault="005F0119" w:rsidP="00ED52CF">
            <w:pPr>
              <w:jc w:val="center"/>
              <w:rPr>
                <w:b/>
                <w:bCs/>
                <w:sz w:val="28"/>
              </w:rPr>
            </w:pPr>
            <w:proofErr w:type="spellStart"/>
            <w:proofErr w:type="gramStart"/>
            <w:r w:rsidRPr="00667B26">
              <w:rPr>
                <w:b/>
                <w:bCs/>
                <w:sz w:val="28"/>
              </w:rPr>
              <w:t>К-во</w:t>
            </w:r>
            <w:proofErr w:type="spellEnd"/>
            <w:proofErr w:type="gramEnd"/>
            <w:r w:rsidRPr="00667B26">
              <w:rPr>
                <w:b/>
                <w:bCs/>
                <w:sz w:val="28"/>
              </w:rPr>
              <w:t xml:space="preserve"> часов</w:t>
            </w:r>
          </w:p>
        </w:tc>
        <w:tc>
          <w:tcPr>
            <w:tcW w:w="3193" w:type="dxa"/>
          </w:tcPr>
          <w:p w:rsidR="005F0119" w:rsidRPr="00667B26" w:rsidRDefault="005F0119" w:rsidP="00ED52CF">
            <w:pPr>
              <w:jc w:val="center"/>
              <w:rPr>
                <w:b/>
                <w:bCs/>
                <w:sz w:val="28"/>
              </w:rPr>
            </w:pPr>
            <w:r w:rsidRPr="00667B26">
              <w:rPr>
                <w:b/>
                <w:bCs/>
                <w:sz w:val="28"/>
              </w:rPr>
              <w:t>Виды контроля</w:t>
            </w:r>
          </w:p>
        </w:tc>
      </w:tr>
      <w:tr w:rsidR="005F0119" w:rsidRPr="00667B26" w:rsidTr="0008220A">
        <w:trPr>
          <w:trHeight w:val="404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lastRenderedPageBreak/>
              <w:t>1.</w:t>
            </w:r>
          </w:p>
        </w:tc>
        <w:tc>
          <w:tcPr>
            <w:tcW w:w="4283" w:type="dxa"/>
          </w:tcPr>
          <w:p w:rsidR="005F0119" w:rsidRPr="00667B26" w:rsidRDefault="005F0119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Важнейшие химические понятия и законы</w:t>
            </w:r>
          </w:p>
        </w:tc>
        <w:tc>
          <w:tcPr>
            <w:tcW w:w="1100" w:type="dxa"/>
          </w:tcPr>
          <w:p w:rsidR="005F0119" w:rsidRPr="00667B26" w:rsidRDefault="0008220A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9</w:t>
            </w:r>
          </w:p>
        </w:tc>
        <w:tc>
          <w:tcPr>
            <w:tcW w:w="3193" w:type="dxa"/>
          </w:tcPr>
          <w:p w:rsidR="005F0119" w:rsidRPr="00667B26" w:rsidRDefault="005F0119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 xml:space="preserve">Тестирование </w:t>
            </w:r>
          </w:p>
        </w:tc>
      </w:tr>
      <w:tr w:rsidR="005F0119" w:rsidRPr="00667B26" w:rsidTr="0008220A">
        <w:trPr>
          <w:trHeight w:val="575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2.</w:t>
            </w:r>
          </w:p>
        </w:tc>
        <w:tc>
          <w:tcPr>
            <w:tcW w:w="4283" w:type="dxa"/>
          </w:tcPr>
          <w:p w:rsidR="005F0119" w:rsidRPr="00667B26" w:rsidRDefault="0008220A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Строение вещества</w:t>
            </w:r>
          </w:p>
        </w:tc>
        <w:tc>
          <w:tcPr>
            <w:tcW w:w="1100" w:type="dxa"/>
          </w:tcPr>
          <w:p w:rsidR="005F0119" w:rsidRPr="00667B26" w:rsidRDefault="0008220A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6</w:t>
            </w:r>
          </w:p>
        </w:tc>
        <w:tc>
          <w:tcPr>
            <w:tcW w:w="3193" w:type="dxa"/>
          </w:tcPr>
          <w:p w:rsidR="005F0119" w:rsidRPr="00667B26" w:rsidRDefault="005F0119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Терминологический диктант</w:t>
            </w:r>
          </w:p>
        </w:tc>
      </w:tr>
      <w:tr w:rsidR="005F0119" w:rsidRPr="00667B26" w:rsidTr="0008220A">
        <w:trPr>
          <w:trHeight w:val="555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3.</w:t>
            </w:r>
          </w:p>
        </w:tc>
        <w:tc>
          <w:tcPr>
            <w:tcW w:w="4283" w:type="dxa"/>
          </w:tcPr>
          <w:p w:rsidR="005F0119" w:rsidRPr="00667B26" w:rsidRDefault="0008220A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Химические реакции</w:t>
            </w:r>
          </w:p>
        </w:tc>
        <w:tc>
          <w:tcPr>
            <w:tcW w:w="1100" w:type="dxa"/>
          </w:tcPr>
          <w:p w:rsidR="005F0119" w:rsidRPr="00667B26" w:rsidRDefault="0008220A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9</w:t>
            </w:r>
          </w:p>
        </w:tc>
        <w:tc>
          <w:tcPr>
            <w:tcW w:w="3193" w:type="dxa"/>
          </w:tcPr>
          <w:p w:rsidR="005F0119" w:rsidRPr="00667B26" w:rsidRDefault="005F0119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 xml:space="preserve">Тестирование. </w:t>
            </w:r>
            <w:r w:rsidR="00205D8C" w:rsidRPr="00667B26">
              <w:rPr>
                <w:bCs/>
                <w:sz w:val="28"/>
              </w:rPr>
              <w:t xml:space="preserve">Лабораторные работы. </w:t>
            </w:r>
            <w:r w:rsidRPr="00667B26">
              <w:rPr>
                <w:bCs/>
                <w:sz w:val="28"/>
              </w:rPr>
              <w:t>Практическая работа.</w:t>
            </w:r>
          </w:p>
        </w:tc>
      </w:tr>
      <w:tr w:rsidR="005F0119" w:rsidRPr="00667B26" w:rsidTr="0008220A">
        <w:trPr>
          <w:trHeight w:val="535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4.</w:t>
            </w:r>
          </w:p>
        </w:tc>
        <w:tc>
          <w:tcPr>
            <w:tcW w:w="4283" w:type="dxa"/>
          </w:tcPr>
          <w:p w:rsidR="005F0119" w:rsidRPr="00667B26" w:rsidRDefault="0008220A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Растворы</w:t>
            </w:r>
          </w:p>
        </w:tc>
        <w:tc>
          <w:tcPr>
            <w:tcW w:w="1100" w:type="dxa"/>
          </w:tcPr>
          <w:p w:rsidR="005F0119" w:rsidRPr="00667B26" w:rsidRDefault="0008220A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8</w:t>
            </w:r>
          </w:p>
        </w:tc>
        <w:tc>
          <w:tcPr>
            <w:tcW w:w="3193" w:type="dxa"/>
          </w:tcPr>
          <w:p w:rsidR="005F0119" w:rsidRPr="00667B26" w:rsidRDefault="005F0119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Практическая работа. Лабораторная работа.</w:t>
            </w:r>
          </w:p>
          <w:p w:rsidR="005F0119" w:rsidRPr="00667B26" w:rsidRDefault="005F0119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Расчетные задачи. Контрольная работа.</w:t>
            </w:r>
          </w:p>
        </w:tc>
      </w:tr>
      <w:tr w:rsidR="0008220A" w:rsidRPr="00667B26" w:rsidTr="0008220A">
        <w:trPr>
          <w:trHeight w:val="535"/>
        </w:trPr>
        <w:tc>
          <w:tcPr>
            <w:tcW w:w="0" w:type="auto"/>
          </w:tcPr>
          <w:p w:rsidR="0008220A" w:rsidRPr="00667B26" w:rsidRDefault="0008220A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5</w:t>
            </w:r>
          </w:p>
        </w:tc>
        <w:tc>
          <w:tcPr>
            <w:tcW w:w="4283" w:type="dxa"/>
          </w:tcPr>
          <w:p w:rsidR="0008220A" w:rsidRPr="00667B26" w:rsidRDefault="0008220A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Электрохимические реакции</w:t>
            </w:r>
          </w:p>
        </w:tc>
        <w:tc>
          <w:tcPr>
            <w:tcW w:w="1100" w:type="dxa"/>
          </w:tcPr>
          <w:p w:rsidR="0008220A" w:rsidRPr="00667B26" w:rsidRDefault="0008220A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5</w:t>
            </w:r>
          </w:p>
        </w:tc>
        <w:tc>
          <w:tcPr>
            <w:tcW w:w="3193" w:type="dxa"/>
          </w:tcPr>
          <w:p w:rsidR="0008220A" w:rsidRPr="00667B26" w:rsidRDefault="0008220A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Тестирование</w:t>
            </w:r>
          </w:p>
        </w:tc>
      </w:tr>
      <w:tr w:rsidR="005F0119" w:rsidRPr="00667B26" w:rsidTr="0008220A">
        <w:trPr>
          <w:trHeight w:val="404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5.</w:t>
            </w:r>
          </w:p>
        </w:tc>
        <w:tc>
          <w:tcPr>
            <w:tcW w:w="4283" w:type="dxa"/>
          </w:tcPr>
          <w:p w:rsidR="005F0119" w:rsidRPr="00667B26" w:rsidRDefault="005F0119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Металлы</w:t>
            </w:r>
          </w:p>
        </w:tc>
        <w:tc>
          <w:tcPr>
            <w:tcW w:w="1100" w:type="dxa"/>
          </w:tcPr>
          <w:p w:rsidR="005F0119" w:rsidRPr="00667B26" w:rsidRDefault="005F0119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1</w:t>
            </w:r>
            <w:r w:rsidR="0008220A" w:rsidRPr="00667B26">
              <w:rPr>
                <w:sz w:val="28"/>
              </w:rPr>
              <w:t>2</w:t>
            </w:r>
          </w:p>
        </w:tc>
        <w:tc>
          <w:tcPr>
            <w:tcW w:w="3193" w:type="dxa"/>
          </w:tcPr>
          <w:p w:rsidR="005F0119" w:rsidRPr="00667B26" w:rsidRDefault="00F3156C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 xml:space="preserve">Практическая работа </w:t>
            </w:r>
            <w:r w:rsidR="005F0119" w:rsidRPr="00667B26">
              <w:rPr>
                <w:bCs/>
                <w:sz w:val="28"/>
              </w:rPr>
              <w:t>Контрольная работа.</w:t>
            </w:r>
          </w:p>
        </w:tc>
      </w:tr>
      <w:tr w:rsidR="005F0119" w:rsidRPr="00667B26" w:rsidTr="0008220A">
        <w:trPr>
          <w:trHeight w:val="521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6.</w:t>
            </w:r>
          </w:p>
        </w:tc>
        <w:tc>
          <w:tcPr>
            <w:tcW w:w="4283" w:type="dxa"/>
          </w:tcPr>
          <w:p w:rsidR="005F0119" w:rsidRPr="00667B26" w:rsidRDefault="005F0119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Неметаллы</w:t>
            </w:r>
          </w:p>
        </w:tc>
        <w:tc>
          <w:tcPr>
            <w:tcW w:w="1100" w:type="dxa"/>
          </w:tcPr>
          <w:p w:rsidR="005F0119" w:rsidRPr="00667B26" w:rsidRDefault="005F0119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8</w:t>
            </w:r>
          </w:p>
        </w:tc>
        <w:tc>
          <w:tcPr>
            <w:tcW w:w="3193" w:type="dxa"/>
          </w:tcPr>
          <w:p w:rsidR="005F0119" w:rsidRPr="00667B26" w:rsidRDefault="005F0119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Тестирование.</w:t>
            </w:r>
            <w:r w:rsidR="00F3156C" w:rsidRPr="00667B26">
              <w:rPr>
                <w:bCs/>
                <w:sz w:val="28"/>
              </w:rPr>
              <w:t xml:space="preserve"> </w:t>
            </w:r>
            <w:r w:rsidRPr="00667B26">
              <w:rPr>
                <w:bCs/>
                <w:sz w:val="28"/>
              </w:rPr>
              <w:t>Расчетные задачи.</w:t>
            </w:r>
          </w:p>
        </w:tc>
      </w:tr>
      <w:tr w:rsidR="005F0119" w:rsidRPr="00667B26" w:rsidTr="0008220A">
        <w:trPr>
          <w:trHeight w:val="404"/>
        </w:trPr>
        <w:tc>
          <w:tcPr>
            <w:tcW w:w="0" w:type="auto"/>
          </w:tcPr>
          <w:p w:rsidR="005F0119" w:rsidRPr="00667B26" w:rsidRDefault="005F0119" w:rsidP="00ED52CF">
            <w:pPr>
              <w:jc w:val="center"/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7.</w:t>
            </w:r>
          </w:p>
        </w:tc>
        <w:tc>
          <w:tcPr>
            <w:tcW w:w="4283" w:type="dxa"/>
          </w:tcPr>
          <w:p w:rsidR="005F0119" w:rsidRPr="00667B26" w:rsidRDefault="0008220A" w:rsidP="00ED52CF">
            <w:pPr>
              <w:rPr>
                <w:sz w:val="28"/>
              </w:rPr>
            </w:pPr>
            <w:r w:rsidRPr="00667B26">
              <w:rPr>
                <w:sz w:val="28"/>
              </w:rPr>
              <w:t>Химия и жизнь</w:t>
            </w:r>
          </w:p>
        </w:tc>
        <w:tc>
          <w:tcPr>
            <w:tcW w:w="1100" w:type="dxa"/>
          </w:tcPr>
          <w:p w:rsidR="005F0119" w:rsidRPr="00667B26" w:rsidRDefault="0008220A" w:rsidP="00ED52CF">
            <w:pPr>
              <w:jc w:val="center"/>
              <w:rPr>
                <w:sz w:val="28"/>
              </w:rPr>
            </w:pPr>
            <w:r w:rsidRPr="00667B26">
              <w:rPr>
                <w:sz w:val="28"/>
              </w:rPr>
              <w:t>8</w:t>
            </w:r>
          </w:p>
        </w:tc>
        <w:tc>
          <w:tcPr>
            <w:tcW w:w="3193" w:type="dxa"/>
          </w:tcPr>
          <w:p w:rsidR="005F0119" w:rsidRPr="00667B26" w:rsidRDefault="005F0119" w:rsidP="00ED52CF">
            <w:pPr>
              <w:rPr>
                <w:bCs/>
                <w:sz w:val="28"/>
              </w:rPr>
            </w:pPr>
            <w:r w:rsidRPr="00667B26">
              <w:rPr>
                <w:bCs/>
                <w:sz w:val="28"/>
              </w:rPr>
              <w:t>Тестирование. Контрольная работа.</w:t>
            </w:r>
            <w:r w:rsidR="0008220A" w:rsidRPr="00667B26">
              <w:rPr>
                <w:bCs/>
                <w:sz w:val="28"/>
              </w:rPr>
              <w:t xml:space="preserve"> Итоговая контрольная работа.</w:t>
            </w:r>
          </w:p>
        </w:tc>
      </w:tr>
    </w:tbl>
    <w:p w:rsidR="005F0119" w:rsidRPr="005F0119" w:rsidRDefault="005F0119" w:rsidP="005F0119">
      <w:pPr>
        <w:ind w:firstLine="709"/>
        <w:rPr>
          <w:b/>
        </w:rPr>
      </w:pPr>
    </w:p>
    <w:p w:rsidR="00F41051" w:rsidRPr="00F41051" w:rsidRDefault="00F41051" w:rsidP="00A110E2">
      <w:pPr>
        <w:pStyle w:val="1"/>
        <w:numPr>
          <w:ilvl w:val="0"/>
          <w:numId w:val="9"/>
        </w:numPr>
        <w:jc w:val="center"/>
        <w:rPr>
          <w:b/>
          <w:caps/>
          <w:sz w:val="28"/>
          <w:szCs w:val="28"/>
        </w:rPr>
      </w:pPr>
      <w:r w:rsidRPr="00F41051">
        <w:rPr>
          <w:b/>
          <w:caps/>
          <w:sz w:val="28"/>
          <w:szCs w:val="28"/>
        </w:rPr>
        <w:t xml:space="preserve"> Календарно-тематическое планирование</w:t>
      </w:r>
    </w:p>
    <w:p w:rsidR="00F41051" w:rsidRPr="0057707C" w:rsidRDefault="00F41051" w:rsidP="00F41051">
      <w:pPr>
        <w:pStyle w:val="1"/>
        <w:ind w:left="0"/>
      </w:pPr>
    </w:p>
    <w:tbl>
      <w:tblPr>
        <w:tblStyle w:val="a6"/>
        <w:tblW w:w="9572" w:type="dxa"/>
        <w:tblLayout w:type="fixed"/>
        <w:tblLook w:val="04A0"/>
      </w:tblPr>
      <w:tblGrid>
        <w:gridCol w:w="675"/>
        <w:gridCol w:w="5670"/>
        <w:gridCol w:w="851"/>
        <w:gridCol w:w="1276"/>
        <w:gridCol w:w="1100"/>
      </w:tblGrid>
      <w:tr w:rsidR="00F41051" w:rsidRPr="00667B26" w:rsidTr="00F72534">
        <w:tc>
          <w:tcPr>
            <w:tcW w:w="675" w:type="dxa"/>
          </w:tcPr>
          <w:p w:rsidR="00F41051" w:rsidRPr="00667B26" w:rsidRDefault="00F41051" w:rsidP="00F41051">
            <w:pPr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7B26">
              <w:rPr>
                <w:b/>
                <w:sz w:val="28"/>
                <w:szCs w:val="28"/>
              </w:rPr>
              <w:t>п</w:t>
            </w:r>
            <w:proofErr w:type="gramEnd"/>
            <w:r w:rsidRPr="00667B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F41051" w:rsidRPr="00667B26" w:rsidRDefault="00F41051" w:rsidP="00ED52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Дата план</w:t>
            </w:r>
          </w:p>
          <w:p w:rsidR="00F41051" w:rsidRPr="00667B26" w:rsidRDefault="00F41051" w:rsidP="00ED52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F41051" w:rsidRPr="00667B26" w:rsidRDefault="00F41051" w:rsidP="00ED52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Дата факт</w:t>
            </w:r>
          </w:p>
          <w:p w:rsidR="00F41051" w:rsidRPr="00667B26" w:rsidRDefault="00F41051" w:rsidP="00ED52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1051" w:rsidRPr="00667B26" w:rsidTr="00ED52CF">
        <w:tc>
          <w:tcPr>
            <w:tcW w:w="9572" w:type="dxa"/>
            <w:gridSpan w:val="5"/>
          </w:tcPr>
          <w:p w:rsidR="00F41051" w:rsidRPr="00667B26" w:rsidRDefault="00F41051" w:rsidP="00D16FD2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Важнейшие химические понятия и законы (</w:t>
            </w:r>
            <w:r w:rsidR="00D16FD2" w:rsidRPr="00667B26">
              <w:rPr>
                <w:b/>
                <w:sz w:val="28"/>
                <w:szCs w:val="28"/>
              </w:rPr>
              <w:t>7</w:t>
            </w:r>
            <w:r w:rsidRPr="00667B26">
              <w:rPr>
                <w:b/>
                <w:sz w:val="28"/>
                <w:szCs w:val="28"/>
              </w:rPr>
              <w:t> ч.)</w:t>
            </w: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41051" w:rsidRPr="00667B26" w:rsidRDefault="00F41051" w:rsidP="00F961D6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Химический элемент. </w:t>
            </w:r>
            <w:r w:rsidR="00F961D6" w:rsidRPr="00667B26">
              <w:rPr>
                <w:sz w:val="28"/>
                <w:szCs w:val="28"/>
              </w:rPr>
              <w:t xml:space="preserve">Нуклиды. </w:t>
            </w:r>
            <w:r w:rsidRPr="00667B26">
              <w:rPr>
                <w:sz w:val="28"/>
                <w:szCs w:val="28"/>
              </w:rPr>
              <w:t xml:space="preserve">Изотопы. 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04.09.18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1051" w:rsidRPr="00667B26" w:rsidRDefault="00F41051" w:rsidP="00F961D6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Закон</w:t>
            </w:r>
            <w:r w:rsidR="00F961D6" w:rsidRPr="00667B26">
              <w:rPr>
                <w:sz w:val="28"/>
                <w:szCs w:val="28"/>
              </w:rPr>
              <w:t>ы сохранения массы и энергии в химии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F72534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07.09.18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8220A" w:rsidRPr="00667B26" w:rsidTr="00F72534">
        <w:tc>
          <w:tcPr>
            <w:tcW w:w="675" w:type="dxa"/>
          </w:tcPr>
          <w:p w:rsidR="0008220A" w:rsidRPr="00667B26" w:rsidRDefault="0008220A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8220A" w:rsidRPr="00667B26" w:rsidRDefault="0008220A" w:rsidP="00F961D6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Периодический закон. Распределение электронов в атомах элементов малых периодов</w:t>
            </w:r>
          </w:p>
        </w:tc>
        <w:tc>
          <w:tcPr>
            <w:tcW w:w="851" w:type="dxa"/>
          </w:tcPr>
          <w:p w:rsidR="0008220A" w:rsidRPr="00667B26" w:rsidRDefault="0008220A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220A" w:rsidRPr="00667B26" w:rsidRDefault="00F72534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10.09.18</w:t>
            </w:r>
          </w:p>
        </w:tc>
        <w:tc>
          <w:tcPr>
            <w:tcW w:w="1100" w:type="dxa"/>
          </w:tcPr>
          <w:p w:rsidR="0008220A" w:rsidRPr="00667B26" w:rsidRDefault="0008220A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8220A" w:rsidRPr="00667B26" w:rsidTr="00F72534">
        <w:tc>
          <w:tcPr>
            <w:tcW w:w="675" w:type="dxa"/>
          </w:tcPr>
          <w:p w:rsidR="0008220A" w:rsidRPr="00667B26" w:rsidRDefault="0008220A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8220A" w:rsidRPr="00667B26" w:rsidRDefault="00003343" w:rsidP="0008220A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Распределение эле</w:t>
            </w:r>
            <w:r w:rsidR="00E91D20" w:rsidRPr="00667B26">
              <w:rPr>
                <w:sz w:val="28"/>
                <w:szCs w:val="28"/>
              </w:rPr>
              <w:t>ктронов в атомах элементов больших</w:t>
            </w:r>
            <w:r w:rsidRPr="00667B26">
              <w:rPr>
                <w:sz w:val="28"/>
                <w:szCs w:val="28"/>
              </w:rPr>
              <w:t xml:space="preserve"> периодов</w:t>
            </w:r>
          </w:p>
        </w:tc>
        <w:tc>
          <w:tcPr>
            <w:tcW w:w="851" w:type="dxa"/>
          </w:tcPr>
          <w:p w:rsidR="0008220A" w:rsidRPr="00667B26" w:rsidRDefault="0008220A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220A" w:rsidRPr="00667B26" w:rsidRDefault="00D16FD2" w:rsidP="00D16FD2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12.09.18</w:t>
            </w:r>
          </w:p>
        </w:tc>
        <w:tc>
          <w:tcPr>
            <w:tcW w:w="1100" w:type="dxa"/>
          </w:tcPr>
          <w:p w:rsidR="0008220A" w:rsidRPr="00667B26" w:rsidRDefault="0008220A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03343" w:rsidRPr="00667B26" w:rsidTr="00F72534">
        <w:tc>
          <w:tcPr>
            <w:tcW w:w="675" w:type="dxa"/>
          </w:tcPr>
          <w:p w:rsidR="00003343" w:rsidRPr="00667B26" w:rsidRDefault="00003343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03343" w:rsidRPr="00667B26" w:rsidRDefault="00003343" w:rsidP="0008220A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Распределение электронов в атомах элементов больших периодов</w:t>
            </w:r>
          </w:p>
        </w:tc>
        <w:tc>
          <w:tcPr>
            <w:tcW w:w="851" w:type="dxa"/>
          </w:tcPr>
          <w:p w:rsidR="00003343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03343" w:rsidRPr="00667B26" w:rsidRDefault="00D16FD2" w:rsidP="00D16FD2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17.09.18</w:t>
            </w:r>
          </w:p>
        </w:tc>
        <w:tc>
          <w:tcPr>
            <w:tcW w:w="1100" w:type="dxa"/>
          </w:tcPr>
          <w:p w:rsidR="00003343" w:rsidRPr="00667B26" w:rsidRDefault="00003343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8220A" w:rsidRPr="00667B26" w:rsidTr="00F72534">
        <w:tc>
          <w:tcPr>
            <w:tcW w:w="675" w:type="dxa"/>
          </w:tcPr>
          <w:p w:rsidR="0008220A" w:rsidRPr="00667B26" w:rsidRDefault="00003343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8220A" w:rsidRPr="00667B26" w:rsidRDefault="0008220A" w:rsidP="00F961D6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Положение в п</w:t>
            </w:r>
            <w:r w:rsidR="00E91D20" w:rsidRPr="00667B26">
              <w:rPr>
                <w:sz w:val="28"/>
                <w:szCs w:val="28"/>
              </w:rPr>
              <w:t>ериодической</w:t>
            </w:r>
            <w:r w:rsidRPr="00667B26">
              <w:rPr>
                <w:sz w:val="28"/>
                <w:szCs w:val="28"/>
              </w:rPr>
              <w:t xml:space="preserve"> системе </w:t>
            </w:r>
            <w:r w:rsidR="00505B01" w:rsidRPr="00667B26">
              <w:rPr>
                <w:sz w:val="28"/>
                <w:szCs w:val="28"/>
              </w:rPr>
              <w:t>водорода, ла</w:t>
            </w:r>
            <w:r w:rsidRPr="00667B26">
              <w:rPr>
                <w:sz w:val="28"/>
                <w:szCs w:val="28"/>
              </w:rPr>
              <w:t>нтаноидов</w:t>
            </w:r>
            <w:r w:rsidR="008A3E14" w:rsidRPr="00667B26">
              <w:rPr>
                <w:sz w:val="28"/>
                <w:szCs w:val="28"/>
              </w:rPr>
              <w:t>,</w:t>
            </w:r>
            <w:r w:rsidR="00505B01" w:rsidRPr="00667B26">
              <w:rPr>
                <w:sz w:val="28"/>
                <w:szCs w:val="28"/>
              </w:rPr>
              <w:t xml:space="preserve"> актиноидов и искусственно полученных элементов</w:t>
            </w:r>
          </w:p>
        </w:tc>
        <w:tc>
          <w:tcPr>
            <w:tcW w:w="851" w:type="dxa"/>
          </w:tcPr>
          <w:p w:rsidR="0008220A" w:rsidRPr="00667B26" w:rsidRDefault="00E91D20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220A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19.09.18</w:t>
            </w:r>
          </w:p>
        </w:tc>
        <w:tc>
          <w:tcPr>
            <w:tcW w:w="1100" w:type="dxa"/>
          </w:tcPr>
          <w:p w:rsidR="0008220A" w:rsidRPr="00667B26" w:rsidRDefault="0008220A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8220A" w:rsidRPr="00667B26" w:rsidTr="00F72534">
        <w:tc>
          <w:tcPr>
            <w:tcW w:w="675" w:type="dxa"/>
          </w:tcPr>
          <w:p w:rsidR="0008220A" w:rsidRPr="00667B26" w:rsidRDefault="00003343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8220A" w:rsidRPr="00667B26" w:rsidRDefault="00505B01" w:rsidP="00F961D6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Валентность и валентные возможности атомов</w:t>
            </w:r>
          </w:p>
        </w:tc>
        <w:tc>
          <w:tcPr>
            <w:tcW w:w="851" w:type="dxa"/>
          </w:tcPr>
          <w:p w:rsidR="0008220A" w:rsidRPr="00667B26" w:rsidRDefault="00E91D20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220A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24.09.18</w:t>
            </w:r>
          </w:p>
        </w:tc>
        <w:tc>
          <w:tcPr>
            <w:tcW w:w="1100" w:type="dxa"/>
          </w:tcPr>
          <w:p w:rsidR="0008220A" w:rsidRPr="00667B26" w:rsidRDefault="0008220A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D20" w:rsidRPr="00667B26" w:rsidTr="00ED52CF">
        <w:tc>
          <w:tcPr>
            <w:tcW w:w="9572" w:type="dxa"/>
            <w:gridSpan w:val="5"/>
          </w:tcPr>
          <w:p w:rsidR="00E91D20" w:rsidRPr="00667B26" w:rsidRDefault="00E91D20" w:rsidP="00E91D2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Строение вещества (6 ч.)</w:t>
            </w:r>
          </w:p>
        </w:tc>
      </w:tr>
      <w:tr w:rsidR="00E91D20" w:rsidRPr="00667B26" w:rsidTr="00F72534">
        <w:tc>
          <w:tcPr>
            <w:tcW w:w="675" w:type="dxa"/>
          </w:tcPr>
          <w:p w:rsidR="00E91D20" w:rsidRPr="00667B26" w:rsidRDefault="00E91D20" w:rsidP="00E91D2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91D20" w:rsidRPr="00667B26" w:rsidRDefault="00E91D20" w:rsidP="00E91D20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Основные виды химической связи. Ионная и </w:t>
            </w:r>
            <w:r w:rsidRPr="00667B26">
              <w:rPr>
                <w:sz w:val="28"/>
                <w:szCs w:val="28"/>
              </w:rPr>
              <w:lastRenderedPageBreak/>
              <w:t>ковалентная связь</w:t>
            </w:r>
          </w:p>
        </w:tc>
        <w:tc>
          <w:tcPr>
            <w:tcW w:w="851" w:type="dxa"/>
          </w:tcPr>
          <w:p w:rsidR="00E91D20" w:rsidRPr="00667B26" w:rsidRDefault="00D16FD2" w:rsidP="00D16FD2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E91D20" w:rsidRPr="00667B26" w:rsidRDefault="00D16FD2" w:rsidP="00E91D20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26.09.18</w:t>
            </w:r>
          </w:p>
        </w:tc>
        <w:tc>
          <w:tcPr>
            <w:tcW w:w="1100" w:type="dxa"/>
          </w:tcPr>
          <w:p w:rsidR="00E91D20" w:rsidRPr="00667B26" w:rsidRDefault="00E91D20" w:rsidP="00E91D20">
            <w:pPr>
              <w:pStyle w:val="1"/>
              <w:ind w:left="0"/>
              <w:rPr>
                <w:b/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E91D20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</w:tcPr>
          <w:p w:rsidR="00F41051" w:rsidRPr="00667B26" w:rsidRDefault="00E91D20" w:rsidP="00ED52CF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Металлическая связь. Водородная связь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D16FD2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01.10.18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E91D20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41051" w:rsidRPr="00667B26" w:rsidRDefault="00E91D20" w:rsidP="00ED52CF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Пространственное строение молекул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D16FD2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03.10.18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E91D20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41051" w:rsidRPr="00667B26" w:rsidRDefault="00E91D20" w:rsidP="00ED52CF">
            <w:pPr>
              <w:pStyle w:val="1"/>
              <w:ind w:left="0"/>
              <w:rPr>
                <w:sz w:val="28"/>
                <w:szCs w:val="28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Строение кристаллов. Кристаллические решетки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D16FD2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08.10.18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E91D20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41051" w:rsidRPr="00667B26" w:rsidRDefault="00E91D20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Причины многообразия веществ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10.10.18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ED52CF">
        <w:tc>
          <w:tcPr>
            <w:tcW w:w="9572" w:type="dxa"/>
            <w:gridSpan w:val="5"/>
          </w:tcPr>
          <w:p w:rsidR="00F41051" w:rsidRPr="00667B26" w:rsidRDefault="00ED52CF" w:rsidP="00ED52CF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Химические реакции (10 ч.)</w:t>
            </w: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ED52CF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F41051" w:rsidRPr="00667B26" w:rsidRDefault="00ED52CF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Классификация химических реакций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15.10.18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ED52CF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41051" w:rsidRPr="00667B26" w:rsidRDefault="00ED52CF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Скорость химических реакций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17.10.18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ED52CF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41051" w:rsidRPr="00667B26" w:rsidRDefault="00ED52CF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Катализ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22.10.18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</w:t>
            </w:r>
            <w:r w:rsidR="00ED52CF" w:rsidRPr="00667B2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41051" w:rsidRPr="00667B26" w:rsidRDefault="00ED52CF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Химическое равновесие и условия его смещения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D16FD2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24.10.18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</w:t>
            </w:r>
            <w:r w:rsidR="00ED52CF" w:rsidRPr="00667B2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1051" w:rsidRPr="00667B26" w:rsidRDefault="00ED52CF" w:rsidP="00ED52CF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67B26">
              <w:rPr>
                <w:sz w:val="28"/>
                <w:szCs w:val="28"/>
              </w:rPr>
              <w:t>Лабораторные</w:t>
            </w:r>
            <w:proofErr w:type="gramEnd"/>
            <w:r w:rsidRPr="00667B26">
              <w:rPr>
                <w:sz w:val="28"/>
                <w:szCs w:val="28"/>
              </w:rPr>
              <w:t xml:space="preserve"> работа 1</w:t>
            </w:r>
            <w:r w:rsidRPr="00667B26">
              <w:rPr>
                <w:sz w:val="28"/>
                <w:szCs w:val="28"/>
                <w:u w:val="single"/>
              </w:rPr>
              <w:t>.</w:t>
            </w: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 Изучение влияния различных факторов на скорость химических реакций</w:t>
            </w:r>
            <w:r w:rsidRPr="00667B2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07</w:t>
            </w:r>
            <w:r w:rsidR="00D16FD2" w:rsidRPr="00667B26">
              <w:rPr>
                <w:sz w:val="28"/>
                <w:szCs w:val="28"/>
              </w:rPr>
              <w:t>.1</w:t>
            </w:r>
            <w:r w:rsidRPr="00667B26">
              <w:rPr>
                <w:sz w:val="28"/>
                <w:szCs w:val="28"/>
              </w:rPr>
              <w:t>1</w:t>
            </w:r>
            <w:r w:rsidR="00D16FD2" w:rsidRPr="00667B26">
              <w:rPr>
                <w:sz w:val="28"/>
                <w:szCs w:val="28"/>
              </w:rPr>
              <w:t>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rPr>
          <w:trHeight w:val="70"/>
        </w:trPr>
        <w:tc>
          <w:tcPr>
            <w:tcW w:w="675" w:type="dxa"/>
          </w:tcPr>
          <w:p w:rsidR="00F41051" w:rsidRPr="00667B26" w:rsidRDefault="00F41051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</w:t>
            </w:r>
            <w:r w:rsidR="00ED52CF" w:rsidRPr="00667B2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41051" w:rsidRPr="00667B26" w:rsidRDefault="00ED52CF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Лабораторная работа 2</w:t>
            </w:r>
            <w:r w:rsidRPr="00667B26">
              <w:rPr>
                <w:sz w:val="28"/>
                <w:szCs w:val="28"/>
                <w:u w:val="single"/>
              </w:rPr>
              <w:t>.</w:t>
            </w:r>
            <w:r w:rsidRPr="00667B26">
              <w:rPr>
                <w:sz w:val="28"/>
                <w:szCs w:val="28"/>
              </w:rPr>
              <w:t>Определение реакции среды универсальным индикатором.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12</w:t>
            </w:r>
            <w:r w:rsidR="00D16FD2" w:rsidRPr="00667B26">
              <w:rPr>
                <w:sz w:val="28"/>
                <w:szCs w:val="28"/>
              </w:rPr>
              <w:t>.1</w:t>
            </w:r>
            <w:r w:rsidRPr="00667B26">
              <w:rPr>
                <w:sz w:val="28"/>
                <w:szCs w:val="28"/>
              </w:rPr>
              <w:t>1</w:t>
            </w:r>
            <w:r w:rsidR="00D16FD2" w:rsidRPr="00667B26">
              <w:rPr>
                <w:sz w:val="28"/>
                <w:szCs w:val="28"/>
              </w:rPr>
              <w:t>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D52CF" w:rsidRPr="00667B26" w:rsidTr="00F72534">
        <w:trPr>
          <w:trHeight w:val="70"/>
        </w:trPr>
        <w:tc>
          <w:tcPr>
            <w:tcW w:w="675" w:type="dxa"/>
          </w:tcPr>
          <w:p w:rsidR="00ED52CF" w:rsidRPr="00667B26" w:rsidRDefault="00ED52CF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ED52CF" w:rsidRPr="00667B26" w:rsidRDefault="00ED52CF" w:rsidP="00ED52CF">
            <w:pPr>
              <w:rPr>
                <w:sz w:val="28"/>
                <w:szCs w:val="28"/>
                <w:u w:val="single"/>
              </w:rPr>
            </w:pPr>
            <w:r w:rsidRPr="00667B26">
              <w:rPr>
                <w:sz w:val="28"/>
                <w:szCs w:val="28"/>
              </w:rPr>
              <w:t>Лабораторная работа 3.</w:t>
            </w:r>
            <w:r w:rsidRPr="00667B26">
              <w:rPr>
                <w:sz w:val="28"/>
                <w:szCs w:val="28"/>
                <w:u w:val="single"/>
              </w:rPr>
              <w:t xml:space="preserve"> </w:t>
            </w:r>
            <w:r w:rsidRPr="00667B26">
              <w:rPr>
                <w:sz w:val="28"/>
                <w:szCs w:val="28"/>
              </w:rPr>
              <w:t>Гидролиз солей</w:t>
            </w:r>
          </w:p>
        </w:tc>
        <w:tc>
          <w:tcPr>
            <w:tcW w:w="851" w:type="dxa"/>
          </w:tcPr>
          <w:p w:rsidR="00ED52CF" w:rsidRPr="00667B26" w:rsidRDefault="00ED52CF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52CF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14.11.18</w:t>
            </w:r>
          </w:p>
        </w:tc>
        <w:tc>
          <w:tcPr>
            <w:tcW w:w="1100" w:type="dxa"/>
          </w:tcPr>
          <w:p w:rsidR="00ED52CF" w:rsidRPr="00667B26" w:rsidRDefault="00ED52CF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D52CF" w:rsidRPr="00667B26" w:rsidTr="00F72534">
        <w:trPr>
          <w:trHeight w:val="70"/>
        </w:trPr>
        <w:tc>
          <w:tcPr>
            <w:tcW w:w="675" w:type="dxa"/>
          </w:tcPr>
          <w:p w:rsidR="00ED52CF" w:rsidRPr="00667B26" w:rsidRDefault="00ED52CF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ED52CF" w:rsidRPr="00667B26" w:rsidRDefault="00205D8C" w:rsidP="00ED52CF">
            <w:pPr>
              <w:ind w:firstLine="34"/>
              <w:jc w:val="both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Практическая работа 1. </w:t>
            </w:r>
            <w:r w:rsidR="00ED52CF" w:rsidRPr="00667B26">
              <w:rPr>
                <w:sz w:val="28"/>
                <w:szCs w:val="28"/>
              </w:rPr>
              <w:t xml:space="preserve"> </w:t>
            </w:r>
            <w:r w:rsidR="00ED52CF" w:rsidRPr="00667B26">
              <w:rPr>
                <w:color w:val="000000"/>
                <w:sz w:val="28"/>
                <w:szCs w:val="28"/>
                <w:shd w:val="clear" w:color="auto" w:fill="FFFFFF"/>
              </w:rPr>
              <w:t>Влияние различных факторов на скорость химической реакции</w:t>
            </w:r>
            <w:r w:rsidR="00ED52CF" w:rsidRPr="00667B2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D52CF" w:rsidRPr="00667B26" w:rsidRDefault="00ED52CF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52CF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19.11.18</w:t>
            </w:r>
          </w:p>
        </w:tc>
        <w:tc>
          <w:tcPr>
            <w:tcW w:w="1100" w:type="dxa"/>
          </w:tcPr>
          <w:p w:rsidR="00ED52CF" w:rsidRPr="00667B26" w:rsidRDefault="00ED52CF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D52CF" w:rsidRPr="00667B26" w:rsidTr="00F72534">
        <w:trPr>
          <w:trHeight w:val="70"/>
        </w:trPr>
        <w:tc>
          <w:tcPr>
            <w:tcW w:w="675" w:type="dxa"/>
          </w:tcPr>
          <w:p w:rsidR="00ED52CF" w:rsidRPr="00667B26" w:rsidRDefault="00ED52CF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21</w:t>
            </w:r>
            <w:r w:rsidR="008A3E14" w:rsidRPr="00667B26">
              <w:rPr>
                <w:bCs/>
                <w:sz w:val="28"/>
                <w:szCs w:val="28"/>
              </w:rPr>
              <w:t>-22</w:t>
            </w:r>
          </w:p>
        </w:tc>
        <w:tc>
          <w:tcPr>
            <w:tcW w:w="5670" w:type="dxa"/>
          </w:tcPr>
          <w:p w:rsidR="00ED52CF" w:rsidRPr="00667B26" w:rsidRDefault="00ED52CF" w:rsidP="00ED52CF">
            <w:pPr>
              <w:ind w:firstLine="34"/>
              <w:jc w:val="both"/>
              <w:rPr>
                <w:sz w:val="28"/>
                <w:szCs w:val="28"/>
                <w:u w:val="single"/>
              </w:rPr>
            </w:pPr>
            <w:r w:rsidRPr="00667B26">
              <w:rPr>
                <w:sz w:val="28"/>
                <w:szCs w:val="28"/>
              </w:rPr>
              <w:t>Решение задач.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851" w:type="dxa"/>
          </w:tcPr>
          <w:p w:rsidR="00ED52CF" w:rsidRPr="00667B26" w:rsidRDefault="008A3E14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D52CF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21.11.18</w:t>
            </w:r>
          </w:p>
        </w:tc>
        <w:tc>
          <w:tcPr>
            <w:tcW w:w="1100" w:type="dxa"/>
          </w:tcPr>
          <w:p w:rsidR="00ED52CF" w:rsidRPr="00667B26" w:rsidRDefault="00ED52CF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D52CF" w:rsidRPr="00667B26" w:rsidTr="00F72534">
        <w:trPr>
          <w:trHeight w:val="70"/>
        </w:trPr>
        <w:tc>
          <w:tcPr>
            <w:tcW w:w="675" w:type="dxa"/>
          </w:tcPr>
          <w:p w:rsidR="00ED52CF" w:rsidRPr="00667B26" w:rsidRDefault="00ED52CF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</w:t>
            </w:r>
            <w:r w:rsidR="008A3E14" w:rsidRPr="00667B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D52CF" w:rsidRPr="00667B26" w:rsidRDefault="00205D8C" w:rsidP="00ED52CF">
            <w:pPr>
              <w:ind w:firstLine="34"/>
              <w:jc w:val="both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Обобщение. Тестирование</w:t>
            </w:r>
          </w:p>
        </w:tc>
        <w:tc>
          <w:tcPr>
            <w:tcW w:w="851" w:type="dxa"/>
          </w:tcPr>
          <w:p w:rsidR="00ED52CF" w:rsidRPr="00667B26" w:rsidRDefault="00205D8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52CF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26.11.18</w:t>
            </w:r>
          </w:p>
        </w:tc>
        <w:tc>
          <w:tcPr>
            <w:tcW w:w="1100" w:type="dxa"/>
          </w:tcPr>
          <w:p w:rsidR="00ED52CF" w:rsidRPr="00667B26" w:rsidRDefault="00ED52CF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ED52CF">
        <w:tc>
          <w:tcPr>
            <w:tcW w:w="9572" w:type="dxa"/>
            <w:gridSpan w:val="5"/>
          </w:tcPr>
          <w:p w:rsidR="00F41051" w:rsidRPr="00667B26" w:rsidRDefault="00205D8C" w:rsidP="00F41051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Растворы (8 ч.)</w:t>
            </w: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</w:t>
            </w:r>
            <w:r w:rsidR="008A3E14" w:rsidRPr="00667B2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Дисперсные системы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28.11.18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</w:t>
            </w:r>
            <w:r w:rsidR="008A3E14" w:rsidRPr="00667B2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Способы выражения концентрации растворов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03.12.18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</w:t>
            </w:r>
            <w:r w:rsidR="008A3E14" w:rsidRPr="00667B2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Практическая работа 2. Приготовление растворов с заданной молярной концентрацией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10.12.18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</w:t>
            </w:r>
            <w:r w:rsidR="008A3E14" w:rsidRPr="00667B2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Электролитическая диссоциация. Водородный показатель</w:t>
            </w:r>
          </w:p>
        </w:tc>
        <w:tc>
          <w:tcPr>
            <w:tcW w:w="851" w:type="dxa"/>
          </w:tcPr>
          <w:p w:rsidR="00F41051" w:rsidRPr="00667B26" w:rsidRDefault="00205D8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12.12.18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</w:t>
            </w:r>
            <w:r w:rsidR="008A3E14" w:rsidRPr="00667B2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Реакц</w:t>
            </w:r>
            <w:proofErr w:type="gramStart"/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ии ио</w:t>
            </w:r>
            <w:proofErr w:type="gramEnd"/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нного обмена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17.12.18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2</w:t>
            </w:r>
            <w:r w:rsidR="008A3E14" w:rsidRPr="00667B2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Гидролиз органических и неорганических соединений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19.12.18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Решение задач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24.12.18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</w:t>
            </w:r>
            <w:r w:rsidR="008A3E14" w:rsidRPr="00667B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41051" w:rsidRPr="00667B26" w:rsidRDefault="00205D8C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26.12.18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05D8C" w:rsidRPr="00667B26" w:rsidTr="00361ADC">
        <w:tc>
          <w:tcPr>
            <w:tcW w:w="9572" w:type="dxa"/>
            <w:gridSpan w:val="5"/>
          </w:tcPr>
          <w:p w:rsidR="00205D8C" w:rsidRPr="00667B26" w:rsidRDefault="00205D8C" w:rsidP="008A3E14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Электрохимические реакции (</w:t>
            </w:r>
            <w:r w:rsidR="008A3E14" w:rsidRPr="00667B26">
              <w:rPr>
                <w:b/>
                <w:sz w:val="28"/>
                <w:szCs w:val="28"/>
              </w:rPr>
              <w:t>6</w:t>
            </w:r>
            <w:r w:rsidRPr="00667B26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205D8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</w:t>
            </w:r>
            <w:r w:rsidR="008A3E14" w:rsidRPr="00667B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Химические источники тока</w:t>
            </w:r>
          </w:p>
        </w:tc>
        <w:tc>
          <w:tcPr>
            <w:tcW w:w="851" w:type="dxa"/>
          </w:tcPr>
          <w:p w:rsidR="00F41051" w:rsidRPr="00667B26" w:rsidRDefault="00F72534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09.01.19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</w:t>
            </w:r>
            <w:r w:rsidR="008A3E14" w:rsidRPr="00667B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Ряд стандартных электродных потенциалов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14.01.19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</w:t>
            </w:r>
            <w:r w:rsidR="008A3E14" w:rsidRPr="00667B2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Коррозия металлов и ее предупреждение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16.01.19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lastRenderedPageBreak/>
              <w:t>3</w:t>
            </w:r>
            <w:r w:rsidR="008A3E14" w:rsidRPr="00667B2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Электролиз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21.01.19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8A3E14" w:rsidRPr="00667B26" w:rsidTr="00F72534">
        <w:tc>
          <w:tcPr>
            <w:tcW w:w="675" w:type="dxa"/>
          </w:tcPr>
          <w:p w:rsidR="008A3E14" w:rsidRPr="00667B26" w:rsidRDefault="008A3E1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8A3E14" w:rsidRPr="00667B26" w:rsidRDefault="008A3E14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Обобщение</w:t>
            </w:r>
          </w:p>
        </w:tc>
        <w:tc>
          <w:tcPr>
            <w:tcW w:w="851" w:type="dxa"/>
          </w:tcPr>
          <w:p w:rsidR="008A3E14" w:rsidRPr="00667B26" w:rsidRDefault="008A3E14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3E14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23.01.19</w:t>
            </w:r>
          </w:p>
        </w:tc>
        <w:tc>
          <w:tcPr>
            <w:tcW w:w="1100" w:type="dxa"/>
          </w:tcPr>
          <w:p w:rsidR="008A3E14" w:rsidRPr="00667B26" w:rsidRDefault="008A3E14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</w:t>
            </w:r>
            <w:r w:rsidR="008A3E14" w:rsidRPr="00667B2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pStyle w:val="1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7B26">
              <w:rPr>
                <w:color w:val="000000"/>
                <w:sz w:val="28"/>
                <w:szCs w:val="28"/>
                <w:shd w:val="clear" w:color="auto" w:fill="FFFFFF"/>
              </w:rPr>
              <w:t>Тестирование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28.01.19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ED52CF">
        <w:tc>
          <w:tcPr>
            <w:tcW w:w="9572" w:type="dxa"/>
            <w:gridSpan w:val="5"/>
          </w:tcPr>
          <w:p w:rsidR="00F41051" w:rsidRPr="00667B26" w:rsidRDefault="00F41051" w:rsidP="00F3156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b/>
                <w:bCs/>
                <w:sz w:val="28"/>
                <w:szCs w:val="28"/>
              </w:rPr>
              <w:t>Металлы (1</w:t>
            </w:r>
            <w:r w:rsidR="00F3156C" w:rsidRPr="00667B26">
              <w:rPr>
                <w:b/>
                <w:bCs/>
                <w:sz w:val="28"/>
                <w:szCs w:val="28"/>
              </w:rPr>
              <w:t>2</w:t>
            </w:r>
            <w:r w:rsidRPr="00667B26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</w:t>
            </w:r>
            <w:r w:rsidR="008A3E14" w:rsidRPr="00667B2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41051" w:rsidRPr="00667B26" w:rsidRDefault="00F41051" w:rsidP="00F72534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Общая характеристика </w:t>
            </w:r>
            <w:r w:rsidR="00F72534" w:rsidRPr="00667B26">
              <w:rPr>
                <w:sz w:val="28"/>
                <w:szCs w:val="28"/>
              </w:rPr>
              <w:t>и способы получения металлов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30.01.19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3</w:t>
            </w:r>
            <w:r w:rsidR="008A3E14" w:rsidRPr="00667B2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Обзор металлических элементов А-групп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04.02.19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Общий обзор металлических элементов </w:t>
            </w:r>
            <w:proofErr w:type="spellStart"/>
            <w:r w:rsidRPr="00667B26">
              <w:rPr>
                <w:sz w:val="28"/>
                <w:szCs w:val="28"/>
              </w:rPr>
              <w:t>Б-групп</w:t>
            </w:r>
            <w:proofErr w:type="spellEnd"/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06.02.19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Медь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11.02.19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Цинк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13.02.19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Титан и хром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18.02.19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7253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Железо, никель, платина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20.02.19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Сплавы металлов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27.02.19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41051" w:rsidRPr="00667B26" w:rsidRDefault="00F7253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Оксиды и </w:t>
            </w:r>
            <w:proofErr w:type="spellStart"/>
            <w:r w:rsidRPr="00667B26">
              <w:rPr>
                <w:sz w:val="28"/>
                <w:szCs w:val="28"/>
              </w:rPr>
              <w:t>ги</w:t>
            </w:r>
            <w:r w:rsidR="00F3156C" w:rsidRPr="00667B26">
              <w:rPr>
                <w:sz w:val="28"/>
                <w:szCs w:val="28"/>
              </w:rPr>
              <w:t>дроксиды</w:t>
            </w:r>
            <w:proofErr w:type="spellEnd"/>
            <w:r w:rsidR="00F3156C" w:rsidRPr="00667B26">
              <w:rPr>
                <w:sz w:val="28"/>
                <w:szCs w:val="28"/>
              </w:rPr>
              <w:t xml:space="preserve"> металлов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04.03.19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Практическая работа 3. Решение экспериментальных задач по теме металлы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06.03.19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3156C" w:rsidRPr="00667B26" w:rsidTr="00F72534">
        <w:tc>
          <w:tcPr>
            <w:tcW w:w="675" w:type="dxa"/>
          </w:tcPr>
          <w:p w:rsidR="00F3156C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3156C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Обобщение</w:t>
            </w:r>
          </w:p>
        </w:tc>
        <w:tc>
          <w:tcPr>
            <w:tcW w:w="851" w:type="dxa"/>
          </w:tcPr>
          <w:p w:rsidR="00F3156C" w:rsidRPr="00667B26" w:rsidRDefault="00F3156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156C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11.03.19</w:t>
            </w:r>
          </w:p>
        </w:tc>
        <w:tc>
          <w:tcPr>
            <w:tcW w:w="1100" w:type="dxa"/>
          </w:tcPr>
          <w:p w:rsidR="00F3156C" w:rsidRPr="00667B26" w:rsidRDefault="00F3156C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4</w:t>
            </w:r>
            <w:r w:rsidR="008A3E14" w:rsidRPr="00667B2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41051" w:rsidRPr="00667B26" w:rsidRDefault="00F41051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13.03.19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ED52CF">
        <w:tc>
          <w:tcPr>
            <w:tcW w:w="9572" w:type="dxa"/>
            <w:gridSpan w:val="5"/>
          </w:tcPr>
          <w:p w:rsidR="00F41051" w:rsidRPr="00667B26" w:rsidRDefault="00F3156C" w:rsidP="00F41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B26">
              <w:rPr>
                <w:b/>
                <w:bCs/>
                <w:sz w:val="28"/>
                <w:szCs w:val="28"/>
              </w:rPr>
              <w:t>Неметаллы (9</w:t>
            </w:r>
            <w:r w:rsidR="00F41051" w:rsidRPr="00667B26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Обзор </w:t>
            </w:r>
            <w:proofErr w:type="spellStart"/>
            <w:r w:rsidRPr="00667B26">
              <w:rPr>
                <w:sz w:val="28"/>
                <w:szCs w:val="28"/>
              </w:rPr>
              <w:t>неметалов</w:t>
            </w:r>
            <w:proofErr w:type="spellEnd"/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361AD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18.03.19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F3156C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Свойства и применение важнейших неметаллов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361AD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20.03.19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Общая характеристика оксидов неметаллов и кислородсодержащих кислот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25.03.19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</w:t>
            </w:r>
            <w:r w:rsidR="008A3E14" w:rsidRPr="00667B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Окислительные свойства серной и азотной кислот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27.03.19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F4105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</w:t>
            </w:r>
            <w:r w:rsidR="008A3E14" w:rsidRPr="00667B2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Водородные соединения неметаллов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01.04.19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</w:t>
            </w:r>
            <w:r w:rsidR="008A3E14" w:rsidRPr="00667B2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Генетическая связь неорганических и органических веществ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03.04.19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</w:t>
            </w:r>
            <w:r w:rsidR="008A3E14" w:rsidRPr="00667B2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 xml:space="preserve"> Практическая работа 4. </w:t>
            </w:r>
            <w:r w:rsidR="00F41051" w:rsidRPr="00667B26">
              <w:rPr>
                <w:sz w:val="28"/>
                <w:szCs w:val="28"/>
              </w:rPr>
              <w:t>Решение качественных и расчетных задач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08.04.19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</w:t>
            </w:r>
            <w:r w:rsidR="008A3E14" w:rsidRPr="00667B2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1051" w:rsidRPr="00667B26" w:rsidRDefault="008A3E1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Обобщение по теме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10.04.19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3156C" w:rsidRPr="00667B26" w:rsidTr="00F72534">
        <w:tc>
          <w:tcPr>
            <w:tcW w:w="675" w:type="dxa"/>
          </w:tcPr>
          <w:p w:rsidR="00F3156C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</w:t>
            </w:r>
            <w:r w:rsidR="008A3E14" w:rsidRPr="00667B2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3156C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851" w:type="dxa"/>
          </w:tcPr>
          <w:p w:rsidR="00F3156C" w:rsidRPr="00667B26" w:rsidRDefault="00F3156C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156C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15.04.19</w:t>
            </w:r>
          </w:p>
        </w:tc>
        <w:tc>
          <w:tcPr>
            <w:tcW w:w="1100" w:type="dxa"/>
          </w:tcPr>
          <w:p w:rsidR="00F3156C" w:rsidRPr="00667B26" w:rsidRDefault="00F3156C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ED52CF">
        <w:tc>
          <w:tcPr>
            <w:tcW w:w="9572" w:type="dxa"/>
            <w:gridSpan w:val="5"/>
          </w:tcPr>
          <w:p w:rsidR="00F41051" w:rsidRPr="00667B26" w:rsidRDefault="00F3156C" w:rsidP="00F4105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Химия и жизнь</w:t>
            </w:r>
            <w:r w:rsidR="00F41051" w:rsidRPr="00667B26">
              <w:rPr>
                <w:b/>
                <w:bCs/>
                <w:sz w:val="28"/>
                <w:szCs w:val="28"/>
              </w:rPr>
              <w:t xml:space="preserve"> (6 ч.)</w:t>
            </w: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5</w:t>
            </w:r>
            <w:r w:rsidR="008A3E14" w:rsidRPr="00667B2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41051" w:rsidRPr="00667B26" w:rsidRDefault="00F3156C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Химия в промышленности. Принципы химического производства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17.04.19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F3156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F41051" w:rsidRPr="00667B26" w:rsidRDefault="008A3E1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Химико-технологические принципы промышленного получения металлов. Производство чугуна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22.04.19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F3156C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F41051" w:rsidRPr="00667B26" w:rsidRDefault="00667B26" w:rsidP="00ED5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24.04.19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8A3E14" w:rsidP="00F3156C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F41051" w:rsidRPr="00667B26" w:rsidRDefault="00667B26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Производство стали</w:t>
            </w:r>
            <w:r>
              <w:rPr>
                <w:sz w:val="28"/>
                <w:szCs w:val="28"/>
              </w:rPr>
              <w:t>.</w:t>
            </w:r>
            <w:r w:rsidRPr="00667B26">
              <w:rPr>
                <w:sz w:val="28"/>
                <w:szCs w:val="28"/>
              </w:rPr>
              <w:t xml:space="preserve"> </w:t>
            </w:r>
            <w:r w:rsidR="008A3E14" w:rsidRPr="00667B26">
              <w:rPr>
                <w:sz w:val="28"/>
                <w:szCs w:val="28"/>
              </w:rPr>
              <w:t>Химия в быту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29.04.19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8A3E14" w:rsidRPr="00667B26" w:rsidTr="00F72534">
        <w:tc>
          <w:tcPr>
            <w:tcW w:w="675" w:type="dxa"/>
          </w:tcPr>
          <w:p w:rsidR="008A3E14" w:rsidRPr="00667B26" w:rsidRDefault="008A3E14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8A3E14" w:rsidRPr="00667B26" w:rsidRDefault="008A3E14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Химическая промышленность и окружающая среда</w:t>
            </w:r>
          </w:p>
        </w:tc>
        <w:tc>
          <w:tcPr>
            <w:tcW w:w="851" w:type="dxa"/>
          </w:tcPr>
          <w:p w:rsidR="008A3E14" w:rsidRPr="00667B26" w:rsidRDefault="008A3E14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3E14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06.05.19</w:t>
            </w:r>
          </w:p>
        </w:tc>
        <w:tc>
          <w:tcPr>
            <w:tcW w:w="1100" w:type="dxa"/>
          </w:tcPr>
          <w:p w:rsidR="008A3E14" w:rsidRPr="00667B26" w:rsidRDefault="008A3E14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3156C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lastRenderedPageBreak/>
              <w:t>6</w:t>
            </w:r>
            <w:r w:rsidR="008A3E14" w:rsidRPr="00667B26">
              <w:rPr>
                <w:bCs/>
                <w:sz w:val="28"/>
                <w:szCs w:val="28"/>
              </w:rPr>
              <w:t>4-65</w:t>
            </w:r>
          </w:p>
        </w:tc>
        <w:tc>
          <w:tcPr>
            <w:tcW w:w="5670" w:type="dxa"/>
          </w:tcPr>
          <w:p w:rsidR="00F41051" w:rsidRPr="00667B26" w:rsidRDefault="00F41051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Обобщение изученного материала (ИКТ)</w:t>
            </w:r>
          </w:p>
        </w:tc>
        <w:tc>
          <w:tcPr>
            <w:tcW w:w="851" w:type="dxa"/>
          </w:tcPr>
          <w:p w:rsidR="00F41051" w:rsidRPr="00667B26" w:rsidRDefault="008A3E14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2C76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08.05.19</w:t>
            </w:r>
          </w:p>
          <w:p w:rsidR="00F41051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13.05.19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0AB1" w:rsidRPr="00667B26" w:rsidTr="00F72534">
        <w:tc>
          <w:tcPr>
            <w:tcW w:w="675" w:type="dxa"/>
          </w:tcPr>
          <w:p w:rsidR="00420AB1" w:rsidRPr="00667B26" w:rsidRDefault="00420AB1" w:rsidP="008A3E14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420AB1" w:rsidRPr="00667B26" w:rsidRDefault="00420AB1" w:rsidP="00ED52CF">
            <w:pPr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420AB1" w:rsidRPr="00667B26" w:rsidRDefault="00420AB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0AB1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15.05.19</w:t>
            </w:r>
          </w:p>
        </w:tc>
        <w:tc>
          <w:tcPr>
            <w:tcW w:w="1100" w:type="dxa"/>
          </w:tcPr>
          <w:p w:rsidR="00420AB1" w:rsidRPr="00667B26" w:rsidRDefault="00420AB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F41051" w:rsidRPr="00667B26" w:rsidTr="00F72534">
        <w:tc>
          <w:tcPr>
            <w:tcW w:w="675" w:type="dxa"/>
          </w:tcPr>
          <w:p w:rsidR="00F41051" w:rsidRPr="00667B26" w:rsidRDefault="00F41051" w:rsidP="00420AB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6</w:t>
            </w:r>
            <w:r w:rsidR="00420AB1" w:rsidRPr="00667B2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1051" w:rsidRPr="00667B26" w:rsidRDefault="008A3E14" w:rsidP="00ED52CF">
            <w:pPr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851" w:type="dxa"/>
          </w:tcPr>
          <w:p w:rsidR="00F41051" w:rsidRPr="00667B26" w:rsidRDefault="00F4105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1051" w:rsidRPr="00667B26" w:rsidRDefault="00AE2C76" w:rsidP="00AE2C7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20.05.19</w:t>
            </w:r>
          </w:p>
        </w:tc>
        <w:tc>
          <w:tcPr>
            <w:tcW w:w="1100" w:type="dxa"/>
          </w:tcPr>
          <w:p w:rsidR="00F41051" w:rsidRPr="00667B26" w:rsidRDefault="00F41051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8A3E14" w:rsidRPr="00667B26" w:rsidTr="00F72534">
        <w:tc>
          <w:tcPr>
            <w:tcW w:w="675" w:type="dxa"/>
          </w:tcPr>
          <w:p w:rsidR="008A3E14" w:rsidRPr="00667B26" w:rsidRDefault="008A3E14" w:rsidP="00420AB1">
            <w:pPr>
              <w:jc w:val="center"/>
              <w:rPr>
                <w:bCs/>
                <w:sz w:val="28"/>
                <w:szCs w:val="28"/>
              </w:rPr>
            </w:pPr>
            <w:r w:rsidRPr="00667B26">
              <w:rPr>
                <w:bCs/>
                <w:sz w:val="28"/>
                <w:szCs w:val="28"/>
              </w:rPr>
              <w:t>6</w:t>
            </w:r>
            <w:r w:rsidR="00420AB1" w:rsidRPr="00667B2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A3E14" w:rsidRPr="00667B26" w:rsidRDefault="008A3E14" w:rsidP="00ED52CF">
            <w:pPr>
              <w:rPr>
                <w:b/>
                <w:sz w:val="28"/>
                <w:szCs w:val="28"/>
              </w:rPr>
            </w:pPr>
            <w:r w:rsidRPr="00667B26">
              <w:rPr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851" w:type="dxa"/>
          </w:tcPr>
          <w:p w:rsidR="008A3E14" w:rsidRPr="00667B26" w:rsidRDefault="00420AB1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3E14" w:rsidRPr="00667B26" w:rsidRDefault="00AE2C76" w:rsidP="00ED52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67B26">
              <w:rPr>
                <w:sz w:val="28"/>
                <w:szCs w:val="28"/>
              </w:rPr>
              <w:t>22.05.19</w:t>
            </w:r>
          </w:p>
        </w:tc>
        <w:tc>
          <w:tcPr>
            <w:tcW w:w="1100" w:type="dxa"/>
          </w:tcPr>
          <w:p w:rsidR="008A3E14" w:rsidRPr="00667B26" w:rsidRDefault="008A3E14" w:rsidP="00ED52CF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5E4DCF" w:rsidRPr="00EC7F18" w:rsidRDefault="005E4DCF" w:rsidP="005E4DCF">
      <w:pPr>
        <w:rPr>
          <w:sz w:val="28"/>
          <w:szCs w:val="28"/>
        </w:rPr>
      </w:pPr>
    </w:p>
    <w:p w:rsidR="00420AB1" w:rsidRDefault="00420AB1"/>
    <w:p w:rsidR="00C344CF" w:rsidRDefault="00C344CF"/>
    <w:p w:rsidR="00C344CF" w:rsidRPr="00A110E2" w:rsidRDefault="00C344CF" w:rsidP="00A110E2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110E2">
        <w:rPr>
          <w:b/>
          <w:sz w:val="28"/>
          <w:szCs w:val="28"/>
        </w:rPr>
        <w:t>ПЕРЕЧЕНЬ УЧЕБНО-МЕТОДИЧЕСКОГО ОБЕСПЕЧЕНИЯ</w:t>
      </w:r>
    </w:p>
    <w:p w:rsidR="00C344CF" w:rsidRDefault="00C344CF" w:rsidP="00C344CF">
      <w:pPr>
        <w:pStyle w:val="a3"/>
        <w:ind w:left="0"/>
        <w:jc w:val="both"/>
        <w:rPr>
          <w:sz w:val="28"/>
          <w:szCs w:val="28"/>
        </w:rPr>
      </w:pPr>
    </w:p>
    <w:p w:rsidR="00C344CF" w:rsidRPr="00F96396" w:rsidRDefault="00C344CF" w:rsidP="00C344CF">
      <w:pPr>
        <w:pStyle w:val="Default"/>
        <w:spacing w:line="276" w:lineRule="auto"/>
        <w:jc w:val="both"/>
        <w:rPr>
          <w:sz w:val="28"/>
          <w:szCs w:val="28"/>
        </w:rPr>
      </w:pPr>
      <w:r w:rsidRPr="00F9639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96396">
        <w:rPr>
          <w:sz w:val="28"/>
          <w:szCs w:val="28"/>
        </w:rPr>
        <w:t>Рудзит</w:t>
      </w:r>
      <w:r>
        <w:rPr>
          <w:sz w:val="28"/>
          <w:szCs w:val="28"/>
        </w:rPr>
        <w:t>ис Г.Е., Фельдман Ф.Г. Химия. Основы общей химии.11</w:t>
      </w:r>
      <w:r w:rsidRPr="00F96396">
        <w:rPr>
          <w:sz w:val="28"/>
          <w:szCs w:val="28"/>
        </w:rPr>
        <w:t xml:space="preserve"> кл</w:t>
      </w:r>
      <w:r>
        <w:rPr>
          <w:sz w:val="28"/>
          <w:szCs w:val="28"/>
        </w:rPr>
        <w:t xml:space="preserve">асс:учеб. для </w:t>
      </w:r>
      <w:proofErr w:type="spellStart"/>
      <w:r w:rsidRPr="00F96396">
        <w:rPr>
          <w:sz w:val="28"/>
          <w:szCs w:val="28"/>
        </w:rPr>
        <w:t>общеобразоват</w:t>
      </w:r>
      <w:proofErr w:type="spellEnd"/>
      <w:r w:rsidRPr="00F96396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учреждений с прил. на электрон. носителе: базовый уровень.</w:t>
      </w:r>
      <w:r w:rsidRPr="00F96396">
        <w:rPr>
          <w:sz w:val="28"/>
          <w:szCs w:val="28"/>
        </w:rPr>
        <w:t xml:space="preserve"> – М.: Просвещение, 20</w:t>
      </w:r>
      <w:r>
        <w:rPr>
          <w:sz w:val="28"/>
          <w:szCs w:val="28"/>
        </w:rPr>
        <w:t>11</w:t>
      </w:r>
      <w:r w:rsidRPr="00F96396">
        <w:rPr>
          <w:sz w:val="28"/>
          <w:szCs w:val="28"/>
        </w:rPr>
        <w:t xml:space="preserve">. </w:t>
      </w:r>
    </w:p>
    <w:p w:rsidR="00C344CF" w:rsidRPr="00FB6FB5" w:rsidRDefault="00C344CF" w:rsidP="00C344CF">
      <w:pPr>
        <w:jc w:val="both"/>
        <w:rPr>
          <w:sz w:val="28"/>
          <w:szCs w:val="28"/>
        </w:rPr>
      </w:pPr>
      <w:r w:rsidRPr="00F9639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F96396">
        <w:rPr>
          <w:sz w:val="28"/>
          <w:szCs w:val="28"/>
        </w:rPr>
        <w:t>Брейгер</w:t>
      </w:r>
      <w:proofErr w:type="spellEnd"/>
      <w:r w:rsidRPr="00F96396">
        <w:rPr>
          <w:sz w:val="28"/>
          <w:szCs w:val="28"/>
        </w:rPr>
        <w:t xml:space="preserve"> Л.М., Баженова А.Е. Тематическое планирование. Химия 8</w:t>
      </w:r>
      <w:r>
        <w:rPr>
          <w:sz w:val="28"/>
          <w:szCs w:val="28"/>
        </w:rPr>
        <w:t>–</w:t>
      </w:r>
      <w:r w:rsidRPr="00F96396">
        <w:rPr>
          <w:sz w:val="28"/>
          <w:szCs w:val="28"/>
        </w:rPr>
        <w:t xml:space="preserve">11 классы по </w:t>
      </w:r>
      <w:r w:rsidRPr="00FB6FB5">
        <w:rPr>
          <w:sz w:val="28"/>
          <w:szCs w:val="28"/>
        </w:rPr>
        <w:t>учебникам Рудзитис Г.Е., Фельдман Ф.Г. – Волгоград: Учитель, 2009.</w:t>
      </w:r>
    </w:p>
    <w:p w:rsidR="00C344CF" w:rsidRPr="00FB6FB5" w:rsidRDefault="00C344CF" w:rsidP="00C344CF">
      <w:pPr>
        <w:jc w:val="both"/>
        <w:rPr>
          <w:sz w:val="28"/>
          <w:szCs w:val="28"/>
        </w:rPr>
      </w:pPr>
      <w:r w:rsidRPr="00FB6FB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B6FB5">
        <w:rPr>
          <w:sz w:val="28"/>
          <w:szCs w:val="28"/>
        </w:rPr>
        <w:t xml:space="preserve">Варавва Н.Э. Химия. – М.: </w:t>
      </w:r>
      <w:proofErr w:type="spellStart"/>
      <w:r w:rsidRPr="00FB6FB5">
        <w:rPr>
          <w:sz w:val="28"/>
          <w:szCs w:val="28"/>
        </w:rPr>
        <w:t>Эксмо</w:t>
      </w:r>
      <w:proofErr w:type="spellEnd"/>
      <w:r w:rsidRPr="00FB6FB5">
        <w:rPr>
          <w:sz w:val="28"/>
          <w:szCs w:val="28"/>
        </w:rPr>
        <w:t>, 2016.</w:t>
      </w:r>
    </w:p>
    <w:p w:rsidR="00C344CF" w:rsidRDefault="00C344CF" w:rsidP="00C344CF">
      <w:pPr>
        <w:jc w:val="both"/>
        <w:rPr>
          <w:sz w:val="28"/>
          <w:szCs w:val="28"/>
        </w:rPr>
      </w:pPr>
      <w:r w:rsidRPr="00FB6FB5">
        <w:rPr>
          <w:sz w:val="28"/>
          <w:szCs w:val="28"/>
        </w:rPr>
        <w:t>4.</w:t>
      </w:r>
      <w:r>
        <w:rPr>
          <w:sz w:val="28"/>
          <w:szCs w:val="28"/>
        </w:rPr>
        <w:t xml:space="preserve"> Рябов М.А. Сборник задач, упражнений и тестов по химии: 11 класс: к учебникуГ.Е. </w:t>
      </w:r>
      <w:r w:rsidRPr="00F96396">
        <w:rPr>
          <w:sz w:val="28"/>
          <w:szCs w:val="28"/>
        </w:rPr>
        <w:t>Рудзит</w:t>
      </w:r>
      <w:r>
        <w:rPr>
          <w:sz w:val="28"/>
          <w:szCs w:val="28"/>
        </w:rPr>
        <w:t xml:space="preserve">иса, Ф.Г. Фельдмана «Химия: 11 класс». </w:t>
      </w:r>
      <w:r w:rsidRPr="00F96396">
        <w:rPr>
          <w:sz w:val="28"/>
          <w:szCs w:val="28"/>
        </w:rPr>
        <w:t>– М.:</w:t>
      </w:r>
      <w:r>
        <w:rPr>
          <w:sz w:val="28"/>
          <w:szCs w:val="28"/>
        </w:rPr>
        <w:t xml:space="preserve"> Издательство «Экзамен», 2013.</w:t>
      </w:r>
    </w:p>
    <w:p w:rsidR="00C344CF" w:rsidRPr="00FB6FB5" w:rsidRDefault="00C344CF" w:rsidP="00C344CF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>
        <w:rPr>
          <w:sz w:val="28"/>
          <w:szCs w:val="28"/>
        </w:rPr>
        <w:t>Маршанова</w:t>
      </w:r>
      <w:proofErr w:type="spellEnd"/>
      <w:r>
        <w:rPr>
          <w:sz w:val="28"/>
          <w:szCs w:val="28"/>
        </w:rPr>
        <w:t xml:space="preserve"> Г.Л. Сборник задач по органической химии. 10–11 классы. – М.: ВАКО, 2014</w:t>
      </w:r>
    </w:p>
    <w:p w:rsidR="00C344CF" w:rsidRDefault="00C344CF"/>
    <w:p w:rsidR="00C344CF" w:rsidRDefault="00C344CF"/>
    <w:p w:rsidR="00C344CF" w:rsidRDefault="00C344CF"/>
    <w:p w:rsidR="00C344CF" w:rsidRDefault="00C344CF"/>
    <w:sectPr w:rsidR="00C344CF" w:rsidSect="0050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A"/>
    <w:multiLevelType w:val="hybridMultilevel"/>
    <w:tmpl w:val="36F4B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51B6"/>
    <w:multiLevelType w:val="hybridMultilevel"/>
    <w:tmpl w:val="F8904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21CE"/>
    <w:multiLevelType w:val="hybridMultilevel"/>
    <w:tmpl w:val="7C2AF74A"/>
    <w:lvl w:ilvl="0" w:tplc="B922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823ED"/>
    <w:multiLevelType w:val="hybridMultilevel"/>
    <w:tmpl w:val="0F1E75E8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3383D"/>
    <w:multiLevelType w:val="hybridMultilevel"/>
    <w:tmpl w:val="10645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883"/>
    <w:multiLevelType w:val="hybridMultilevel"/>
    <w:tmpl w:val="18362430"/>
    <w:lvl w:ilvl="0" w:tplc="F316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263F7"/>
    <w:multiLevelType w:val="hybridMultilevel"/>
    <w:tmpl w:val="D7985E60"/>
    <w:lvl w:ilvl="0" w:tplc="0C9AE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C356B8"/>
    <w:multiLevelType w:val="hybridMultilevel"/>
    <w:tmpl w:val="9E3E2B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2D4D"/>
    <w:multiLevelType w:val="hybridMultilevel"/>
    <w:tmpl w:val="EFDA2004"/>
    <w:lvl w:ilvl="0" w:tplc="936AB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C344CF"/>
    <w:rsid w:val="00003343"/>
    <w:rsid w:val="00055C46"/>
    <w:rsid w:val="00081C0C"/>
    <w:rsid w:val="0008220A"/>
    <w:rsid w:val="000E10F2"/>
    <w:rsid w:val="00117ACF"/>
    <w:rsid w:val="00186A94"/>
    <w:rsid w:val="00205D8C"/>
    <w:rsid w:val="00282EDB"/>
    <w:rsid w:val="002C5C96"/>
    <w:rsid w:val="00361ADC"/>
    <w:rsid w:val="00420AB1"/>
    <w:rsid w:val="004554E7"/>
    <w:rsid w:val="004A568B"/>
    <w:rsid w:val="004C6757"/>
    <w:rsid w:val="00501BE4"/>
    <w:rsid w:val="00505B01"/>
    <w:rsid w:val="005C7ABB"/>
    <w:rsid w:val="005E4DCF"/>
    <w:rsid w:val="005F0119"/>
    <w:rsid w:val="00667B26"/>
    <w:rsid w:val="00681E0E"/>
    <w:rsid w:val="006B1B32"/>
    <w:rsid w:val="007062CE"/>
    <w:rsid w:val="00711C5F"/>
    <w:rsid w:val="0075621A"/>
    <w:rsid w:val="008A3E14"/>
    <w:rsid w:val="00990133"/>
    <w:rsid w:val="009F1187"/>
    <w:rsid w:val="00A110E2"/>
    <w:rsid w:val="00AE2C76"/>
    <w:rsid w:val="00B70810"/>
    <w:rsid w:val="00B857E5"/>
    <w:rsid w:val="00C344CF"/>
    <w:rsid w:val="00D05E04"/>
    <w:rsid w:val="00D16FD2"/>
    <w:rsid w:val="00DD3EB7"/>
    <w:rsid w:val="00E91D20"/>
    <w:rsid w:val="00ED52CF"/>
    <w:rsid w:val="00EF50A5"/>
    <w:rsid w:val="00F3156C"/>
    <w:rsid w:val="00F41051"/>
    <w:rsid w:val="00F72534"/>
    <w:rsid w:val="00F961D6"/>
    <w:rsid w:val="00FE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CF"/>
    <w:pPr>
      <w:ind w:left="720"/>
      <w:contextualSpacing/>
    </w:pPr>
  </w:style>
  <w:style w:type="paragraph" w:customStyle="1" w:styleId="Default">
    <w:name w:val="Default"/>
    <w:rsid w:val="00C34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5E4DCF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5E4DC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Абзац списка1"/>
    <w:basedOn w:val="a"/>
    <w:rsid w:val="00F41051"/>
    <w:pPr>
      <w:suppressAutoHyphens/>
      <w:ind w:left="720"/>
      <w:contextualSpacing/>
    </w:pPr>
    <w:rPr>
      <w:rFonts w:eastAsia="Calibri"/>
      <w:lang w:eastAsia="ar-SA"/>
    </w:rPr>
  </w:style>
  <w:style w:type="table" w:styleId="a6">
    <w:name w:val="Table Grid"/>
    <w:basedOn w:val="a1"/>
    <w:uiPriority w:val="59"/>
    <w:rsid w:val="00F4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990133"/>
    <w:rPr>
      <w:color w:val="0000FF"/>
      <w:u w:val="single"/>
    </w:rPr>
  </w:style>
  <w:style w:type="paragraph" w:styleId="a8">
    <w:name w:val="No Spacing"/>
    <w:link w:val="a9"/>
    <w:uiPriority w:val="1"/>
    <w:qFormat/>
    <w:rsid w:val="00D16F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D16F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B50E-5989-4A9F-A371-304C78A8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2018-10-11T08:19:00Z</cp:lastPrinted>
  <dcterms:created xsi:type="dcterms:W3CDTF">2018-09-09T16:54:00Z</dcterms:created>
  <dcterms:modified xsi:type="dcterms:W3CDTF">2018-10-14T07:28:00Z</dcterms:modified>
</cp:coreProperties>
</file>