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AE26D7">
      <w:pPr>
        <w:pStyle w:val="a3"/>
        <w:ind w:left="-142" w:firstLine="142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D11A17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186055</wp:posOffset>
            </wp:positionV>
            <wp:extent cx="3682365" cy="3073400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368"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="00B57368"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="00B57368"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914C08" w:rsidRPr="00544DBA" w:rsidRDefault="00914C0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района,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3713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/>
          <w:sz w:val="32"/>
          <w:szCs w:val="32"/>
        </w:rPr>
        <w:t>Степановская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СОШ»</w:t>
      </w:r>
    </w:p>
    <w:p w:rsidR="003713C6" w:rsidRPr="00D716C6" w:rsidRDefault="003713C6" w:rsidP="009D6678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3713C6" w:rsidRPr="00D716C6" w:rsidRDefault="00176B1F" w:rsidP="00176B1F">
      <w:pPr>
        <w:spacing w:after="0" w:line="240" w:lineRule="auto"/>
        <w:ind w:left="720" w:righ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r w:rsidR="003713C6" w:rsidRPr="00D716C6">
        <w:rPr>
          <w:rFonts w:ascii="Times New Roman" w:hAnsi="Times New Roman"/>
          <w:sz w:val="32"/>
          <w:szCs w:val="32"/>
        </w:rPr>
        <w:t xml:space="preserve">Приказ </w:t>
      </w:r>
      <w:r w:rsidR="003713C6" w:rsidRPr="00914C08">
        <w:rPr>
          <w:rFonts w:ascii="Times New Roman" w:hAnsi="Times New Roman"/>
          <w:sz w:val="32"/>
          <w:szCs w:val="32"/>
        </w:rPr>
        <w:t xml:space="preserve">от </w:t>
      </w:r>
      <w:r w:rsidR="00914C08" w:rsidRPr="00914C08">
        <w:rPr>
          <w:rFonts w:ascii="Times New Roman" w:hAnsi="Times New Roman"/>
          <w:sz w:val="32"/>
          <w:szCs w:val="32"/>
        </w:rPr>
        <w:t>29.08.2017</w:t>
      </w:r>
      <w:r w:rsidR="00491087" w:rsidRPr="00914C08">
        <w:rPr>
          <w:rFonts w:ascii="Times New Roman" w:hAnsi="Times New Roman"/>
          <w:sz w:val="32"/>
          <w:szCs w:val="32"/>
        </w:rPr>
        <w:t xml:space="preserve"> </w:t>
      </w:r>
      <w:r w:rsidR="003713C6" w:rsidRPr="00914C08">
        <w:rPr>
          <w:rFonts w:ascii="Times New Roman" w:hAnsi="Times New Roman"/>
          <w:sz w:val="32"/>
          <w:szCs w:val="32"/>
        </w:rPr>
        <w:t>г</w:t>
      </w:r>
      <w:r w:rsidR="003713C6" w:rsidRPr="00D716C6">
        <w:rPr>
          <w:rFonts w:ascii="Times New Roman" w:hAnsi="Times New Roman"/>
          <w:sz w:val="32"/>
          <w:szCs w:val="32"/>
        </w:rPr>
        <w:t>.  №</w:t>
      </w:r>
      <w:r w:rsidR="00914C08">
        <w:rPr>
          <w:rFonts w:ascii="Times New Roman" w:hAnsi="Times New Roman"/>
          <w:sz w:val="32"/>
          <w:szCs w:val="32"/>
        </w:rPr>
        <w:t>107</w:t>
      </w:r>
      <w:r w:rsidR="003713C6" w:rsidRPr="00D716C6">
        <w:rPr>
          <w:rFonts w:ascii="Times New Roman" w:hAnsi="Times New Roman"/>
          <w:sz w:val="32"/>
          <w:szCs w:val="32"/>
        </w:rPr>
        <w:t xml:space="preserve"> </w:t>
      </w:r>
    </w:p>
    <w:p w:rsidR="00B57368" w:rsidRPr="00544DBA" w:rsidRDefault="00B57368" w:rsidP="003713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B57368" w:rsidRPr="00544DBA" w:rsidTr="006A4213">
        <w:tc>
          <w:tcPr>
            <w:tcW w:w="15384" w:type="dxa"/>
          </w:tcPr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Pr="00544DBA" w:rsidRDefault="00B57368" w:rsidP="003713C6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5D3C66" w:rsidRPr="00544DBA" w:rsidRDefault="005D3C66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482610">
        <w:rPr>
          <w:rFonts w:ascii="Times New Roman" w:hAnsi="Times New Roman"/>
          <w:sz w:val="32"/>
          <w:szCs w:val="32"/>
        </w:rPr>
        <w:t>музыке</w:t>
      </w:r>
    </w:p>
    <w:p w:rsidR="003713C6" w:rsidRDefault="003713C6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176B1F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482610">
        <w:rPr>
          <w:rFonts w:ascii="Times New Roman" w:hAnsi="Times New Roman" w:cs="Times New Roman"/>
          <w:sz w:val="32"/>
          <w:szCs w:val="32"/>
        </w:rPr>
        <w:t>34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Силаева  Инга Владимировна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B57368" w:rsidRPr="00030928" w:rsidRDefault="00482610" w:rsidP="0003092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30928">
        <w:rPr>
          <w:rFonts w:ascii="Times New Roman" w:hAnsi="Times New Roman" w:cs="Times New Roman"/>
          <w:sz w:val="32"/>
          <w:szCs w:val="32"/>
        </w:rPr>
        <w:t xml:space="preserve">Рабочая </w:t>
      </w:r>
      <w:r w:rsidR="00176B1F">
        <w:rPr>
          <w:rFonts w:ascii="Times New Roman" w:hAnsi="Times New Roman" w:cs="Times New Roman"/>
          <w:sz w:val="32"/>
          <w:szCs w:val="32"/>
        </w:rPr>
        <w:t>Программа по музыке для 8</w:t>
      </w:r>
      <w:r w:rsidR="00030928" w:rsidRPr="00030928">
        <w:rPr>
          <w:rFonts w:ascii="Times New Roman" w:hAnsi="Times New Roman" w:cs="Times New Roman"/>
          <w:sz w:val="32"/>
          <w:szCs w:val="32"/>
        </w:rPr>
        <w:t xml:space="preserve"> класса составлена в связи с необходимостью соотнести программу Федерального государственного образовательного стандарта основного общего образования с содержанием </w:t>
      </w:r>
      <w:r w:rsidR="00176B1F">
        <w:rPr>
          <w:rFonts w:ascii="Times New Roman" w:hAnsi="Times New Roman" w:cs="Times New Roman"/>
          <w:sz w:val="32"/>
          <w:szCs w:val="32"/>
        </w:rPr>
        <w:t>авторской программы «Музыка. 5-9</w:t>
      </w:r>
      <w:r w:rsidR="00030928" w:rsidRPr="00030928">
        <w:rPr>
          <w:rFonts w:ascii="Times New Roman" w:hAnsi="Times New Roman" w:cs="Times New Roman"/>
          <w:sz w:val="32"/>
          <w:szCs w:val="32"/>
        </w:rPr>
        <w:t xml:space="preserve"> классы». Авторы: Г.П.Сергеева, Е.Д.Критская (</w:t>
      </w:r>
      <w:r w:rsidR="00030928" w:rsidRPr="00030928">
        <w:rPr>
          <w:rFonts w:ascii="Times New Roman" w:eastAsia="Calibri" w:hAnsi="Times New Roman" w:cs="Times New Roman"/>
          <w:sz w:val="32"/>
          <w:szCs w:val="32"/>
        </w:rPr>
        <w:t>Москва, Просвещение, 2014г.).</w:t>
      </w:r>
    </w:p>
    <w:p w:rsidR="005D3C66" w:rsidRPr="00030928" w:rsidRDefault="005D3C66" w:rsidP="005D3C6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928" w:rsidRDefault="00030928" w:rsidP="005D3C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0928" w:rsidRPr="00914C08" w:rsidRDefault="00491087" w:rsidP="00914C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5D3C66">
        <w:rPr>
          <w:rFonts w:ascii="Times New Roman" w:hAnsi="Times New Roman" w:cs="Times New Roman"/>
          <w:sz w:val="32"/>
          <w:szCs w:val="32"/>
        </w:rPr>
        <w:t>г.</w:t>
      </w:r>
    </w:p>
    <w:p w:rsidR="00030928" w:rsidRPr="00BE68D6" w:rsidRDefault="00030928" w:rsidP="00ED436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368" w:rsidRPr="00914C08" w:rsidRDefault="00B57368" w:rsidP="00ED436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0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7368" w:rsidRPr="00BE68D6" w:rsidRDefault="00B57368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по </w:t>
      </w:r>
      <w:r w:rsidR="00176B1F">
        <w:rPr>
          <w:rFonts w:ascii="Times New Roman" w:hAnsi="Times New Roman" w:cs="Times New Roman"/>
          <w:kern w:val="2"/>
          <w:sz w:val="24"/>
          <w:szCs w:val="24"/>
        </w:rPr>
        <w:t>музыке для 8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 w:rsidRPr="00BE68D6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BE68D6">
          <w:rPr>
            <w:kern w:val="2"/>
            <w:lang w:eastAsia="ru-RU"/>
          </w:rPr>
          <w:t>2012 г</w:t>
        </w:r>
      </w:smartTag>
      <w:r w:rsidRPr="00BE68D6">
        <w:rPr>
          <w:kern w:val="2"/>
          <w:lang w:eastAsia="ru-RU"/>
        </w:rPr>
        <w:t>. № 273-ФЗ);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</w:t>
      </w:r>
      <w:proofErr w:type="spellStart"/>
      <w:r w:rsidRPr="00BE68D6">
        <w:rPr>
          <w:kern w:val="2"/>
          <w:lang w:eastAsia="ru-RU"/>
        </w:rPr>
        <w:t>Минобрнауки</w:t>
      </w:r>
      <w:proofErr w:type="spellEnd"/>
      <w:r w:rsidRPr="00BE68D6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E68D6">
          <w:rPr>
            <w:kern w:val="2"/>
            <w:lang w:eastAsia="ru-RU"/>
          </w:rPr>
          <w:t>2015 г</w:t>
        </w:r>
      </w:smartTag>
      <w:r w:rsidRPr="00BE68D6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E68D6">
          <w:rPr>
            <w:kern w:val="2"/>
            <w:lang w:eastAsia="ru-RU"/>
          </w:rPr>
          <w:t>2010 г</w:t>
        </w:r>
      </w:smartTag>
      <w:r w:rsidRPr="00BE68D6">
        <w:rPr>
          <w:kern w:val="2"/>
          <w:lang w:eastAsia="ru-RU"/>
        </w:rPr>
        <w:t>. № 1897»;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E68D6">
          <w:rPr>
            <w:kern w:val="2"/>
            <w:lang w:eastAsia="ru-RU"/>
          </w:rPr>
          <w:t>2015 г</w:t>
        </w:r>
      </w:smartTag>
      <w:r w:rsidRPr="00BE68D6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E68D6">
          <w:rPr>
            <w:kern w:val="2"/>
            <w:lang w:eastAsia="ru-RU"/>
          </w:rPr>
          <w:t>2012 г</w:t>
        </w:r>
      </w:smartTag>
      <w:r w:rsidRPr="00BE68D6">
        <w:rPr>
          <w:kern w:val="2"/>
          <w:lang w:eastAsia="ru-RU"/>
        </w:rPr>
        <w:t>. № 413»;</w:t>
      </w:r>
    </w:p>
    <w:p w:rsidR="00482610" w:rsidRPr="00BE68D6" w:rsidRDefault="00482610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t xml:space="preserve">Программа  «Музыка»  авторы: Е.Д. Критская, Г.П. Сергеева, </w:t>
      </w:r>
      <w:proofErr w:type="spellStart"/>
      <w:r w:rsidR="00030928" w:rsidRPr="00BE68D6">
        <w:t>М.,.Просвещение</w:t>
      </w:r>
      <w:proofErr w:type="spellEnd"/>
      <w:r w:rsidR="00030928" w:rsidRPr="00BE68D6">
        <w:t>, 2014г.</w:t>
      </w:r>
    </w:p>
    <w:p w:rsidR="00030928" w:rsidRPr="00BE68D6" w:rsidRDefault="00030928" w:rsidP="000309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B1F" w:rsidRPr="00176B1F" w:rsidRDefault="00176B1F" w:rsidP="00176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6B1F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учебно-воспитательного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 все науки» (Л.В.Горюнова). Прочувствованы, познаны, личностно присвоены школьником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176B1F" w:rsidRPr="00176B1F" w:rsidRDefault="001B3FC9" w:rsidP="00176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6B1F" w:rsidRPr="00176B1F">
        <w:rPr>
          <w:rFonts w:ascii="Times New Roman" w:eastAsia="Times New Roman" w:hAnsi="Times New Roman" w:cs="Times New Roman"/>
          <w:sz w:val="24"/>
          <w:szCs w:val="24"/>
        </w:rPr>
        <w:t>Наряду с уроком в учебном процессе рекомендуется активно использовать внеурочные формы работы: экскурсии культурные центры, на выставки, посещение театров, кино и концертных залов.</w:t>
      </w:r>
    </w:p>
    <w:p w:rsidR="00176B1F" w:rsidRPr="00176B1F" w:rsidRDefault="001B3FC9" w:rsidP="00176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B1F" w:rsidRPr="00176B1F">
        <w:rPr>
          <w:rFonts w:ascii="Times New Roman" w:eastAsia="Times New Roman" w:hAnsi="Times New Roman" w:cs="Times New Roman"/>
          <w:sz w:val="24"/>
          <w:szCs w:val="24"/>
        </w:rPr>
        <w:t xml:space="preserve">На уроках музыки рекомендуется использовать </w:t>
      </w:r>
      <w:r w:rsidR="00176B1F" w:rsidRPr="00176B1F">
        <w:rPr>
          <w:rFonts w:ascii="Times New Roman" w:eastAsia="Times New Roman" w:hAnsi="Times New Roman" w:cs="Times New Roman"/>
          <w:i/>
          <w:sz w:val="24"/>
          <w:szCs w:val="24"/>
        </w:rPr>
        <w:t>современные педагогические технологии:</w:t>
      </w:r>
      <w:r w:rsidR="00176B1F" w:rsidRPr="00176B1F">
        <w:rPr>
          <w:rFonts w:ascii="Times New Roman" w:eastAsia="Times New Roman" w:hAnsi="Times New Roman" w:cs="Times New Roman"/>
          <w:sz w:val="24"/>
          <w:szCs w:val="24"/>
        </w:rPr>
        <w:t xml:space="preserve"> 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176B1F" w:rsidRPr="00176B1F" w:rsidRDefault="001B3FC9" w:rsidP="00176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76B1F" w:rsidRPr="00176B1F">
        <w:rPr>
          <w:rFonts w:ascii="Times New Roman" w:eastAsia="Times New Roman" w:hAnsi="Times New Roman" w:cs="Times New Roman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176B1F" w:rsidRPr="00176B1F" w:rsidRDefault="00176B1F" w:rsidP="00176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1F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 w:rsidRPr="00176B1F">
        <w:rPr>
          <w:rFonts w:ascii="Times New Roman" w:eastAsia="Times New Roman" w:hAnsi="Times New Roman" w:cs="Times New Roman"/>
          <w:i/>
          <w:sz w:val="24"/>
          <w:szCs w:val="24"/>
        </w:rPr>
        <w:t>межпредметных</w:t>
      </w:r>
      <w:proofErr w:type="spellEnd"/>
      <w:r w:rsidRPr="00176B1F">
        <w:rPr>
          <w:rFonts w:ascii="Times New Roman" w:eastAsia="Times New Roman" w:hAnsi="Times New Roman" w:cs="Times New Roman"/>
          <w:i/>
          <w:sz w:val="24"/>
          <w:szCs w:val="24"/>
        </w:rPr>
        <w:t xml:space="preserve"> связей</w:t>
      </w:r>
      <w:r w:rsidRPr="00176B1F">
        <w:rPr>
          <w:rFonts w:ascii="Times New Roman" w:eastAsia="Times New Roman" w:hAnsi="Times New Roman" w:cs="Times New Roman"/>
          <w:sz w:val="24"/>
          <w:szCs w:val="24"/>
        </w:rPr>
        <w:t xml:space="preserve"> с уроками литературы, истории, биологии, математики, физики, технологии, информатики.</w:t>
      </w:r>
    </w:p>
    <w:p w:rsidR="00176B1F" w:rsidRPr="00176B1F" w:rsidRDefault="001B3FC9" w:rsidP="00176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76B1F" w:rsidRPr="00176B1F">
        <w:rPr>
          <w:rFonts w:ascii="Times New Roman" w:eastAsia="Times New Roman" w:hAnsi="Times New Roman" w:cs="Times New Roman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="00176B1F" w:rsidRPr="00176B1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</w:t>
      </w:r>
      <w:proofErr w:type="gramStart"/>
      <w:r w:rsidR="00176B1F" w:rsidRPr="00176B1F">
        <w:rPr>
          <w:rFonts w:ascii="Times New Roman" w:eastAsia="Times New Roman" w:hAnsi="Times New Roman" w:cs="Times New Roman"/>
          <w:sz w:val="24"/>
          <w:szCs w:val="24"/>
        </w:rPr>
        <w:t>сств в св</w:t>
      </w:r>
      <w:proofErr w:type="gramEnd"/>
      <w:r w:rsidR="00176B1F" w:rsidRPr="00176B1F">
        <w:rPr>
          <w:rFonts w:ascii="Times New Roman" w:eastAsia="Times New Roman" w:hAnsi="Times New Roman" w:cs="Times New Roman"/>
          <w:sz w:val="24"/>
          <w:szCs w:val="24"/>
        </w:rPr>
        <w:t>оем творчестве.</w:t>
      </w:r>
    </w:p>
    <w:p w:rsidR="001B3FC9" w:rsidRDefault="001B3FC9" w:rsidP="001B3FC9">
      <w:pPr>
        <w:pStyle w:val="Style5"/>
        <w:widowControl/>
        <w:spacing w:line="240" w:lineRule="auto"/>
        <w:ind w:right="-57" w:firstLine="0"/>
        <w:rPr>
          <w:rFonts w:eastAsiaTheme="minorEastAsia"/>
          <w:b/>
        </w:rPr>
      </w:pPr>
    </w:p>
    <w:p w:rsidR="00914C08" w:rsidRDefault="00D767FC" w:rsidP="001B3FC9">
      <w:pPr>
        <w:pStyle w:val="Style5"/>
        <w:widowControl/>
        <w:spacing w:line="240" w:lineRule="auto"/>
        <w:ind w:right="-57" w:firstLine="0"/>
        <w:rPr>
          <w:rStyle w:val="FontStyle13"/>
          <w:b/>
          <w:sz w:val="24"/>
          <w:szCs w:val="24"/>
        </w:rPr>
      </w:pPr>
      <w:r w:rsidRPr="00BE68D6">
        <w:rPr>
          <w:rStyle w:val="FontStyle13"/>
          <w:b/>
          <w:sz w:val="24"/>
          <w:szCs w:val="24"/>
        </w:rPr>
        <w:t>ЦЕЛЬ</w:t>
      </w:r>
      <w:r w:rsidR="00914C08">
        <w:rPr>
          <w:rStyle w:val="FontStyle13"/>
          <w:b/>
          <w:sz w:val="24"/>
          <w:szCs w:val="24"/>
        </w:rPr>
        <w:t>:</w:t>
      </w:r>
    </w:p>
    <w:p w:rsidR="00D767FC" w:rsidRPr="00BE68D6" w:rsidRDefault="00D767FC" w:rsidP="001B3FC9">
      <w:pPr>
        <w:pStyle w:val="Style5"/>
        <w:widowControl/>
        <w:spacing w:line="240" w:lineRule="auto"/>
        <w:ind w:right="-57" w:firstLine="0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 xml:space="preserve"> </w:t>
      </w:r>
      <w:r w:rsidR="00914C08">
        <w:rPr>
          <w:rStyle w:val="FontStyle13"/>
          <w:sz w:val="24"/>
          <w:szCs w:val="24"/>
        </w:rPr>
        <w:t>Р</w:t>
      </w:r>
      <w:r w:rsidRPr="00BE68D6">
        <w:rPr>
          <w:rStyle w:val="FontStyle13"/>
          <w:sz w:val="24"/>
          <w:szCs w:val="24"/>
        </w:rPr>
        <w:t>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и возрождение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914C08" w:rsidRPr="00914C08" w:rsidRDefault="00914C08" w:rsidP="00914C08">
      <w:pPr>
        <w:pStyle w:val="Style5"/>
        <w:widowControl/>
        <w:spacing w:line="240" w:lineRule="auto"/>
        <w:ind w:right="-57" w:firstLine="0"/>
        <w:rPr>
          <w:rStyle w:val="FontStyle13"/>
          <w:b/>
          <w:sz w:val="24"/>
          <w:szCs w:val="24"/>
        </w:rPr>
      </w:pPr>
      <w:r w:rsidRPr="00914C08">
        <w:rPr>
          <w:rStyle w:val="FontStyle13"/>
          <w:b/>
          <w:sz w:val="24"/>
          <w:szCs w:val="24"/>
        </w:rPr>
        <w:t>Задачи: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запечатлённой в произведениях искусства, раскрывающих духовный опыт поколений;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развитие в процессе музыкальных занятий творческого потенциала, ассоциативность мышления, воображения через опыт собственной музыкальной деятельности;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воспитание музыкальности, художественного вкуса и потребности в общении с искусством;</w:t>
      </w:r>
    </w:p>
    <w:p w:rsidR="00D767FC" w:rsidRPr="00BE68D6" w:rsidRDefault="00D767FC" w:rsidP="00D767FC">
      <w:pPr>
        <w:pStyle w:val="Style5"/>
        <w:widowControl/>
        <w:spacing w:line="240" w:lineRule="auto"/>
        <w:ind w:right="-57" w:firstLine="557"/>
        <w:rPr>
          <w:rStyle w:val="FontStyle13"/>
          <w:sz w:val="24"/>
          <w:szCs w:val="24"/>
        </w:rPr>
      </w:pPr>
      <w:r w:rsidRPr="00BE68D6">
        <w:rPr>
          <w:rStyle w:val="FontStyle13"/>
          <w:sz w:val="24"/>
          <w:szCs w:val="24"/>
        </w:rPr>
        <w:t>- освоение языка музыки, его выразительных возможностей в сознании музыкального (шире – художественного) образа, общих и специфических средств художественной выразительности разных видов искусства.</w:t>
      </w:r>
    </w:p>
    <w:p w:rsidR="005D3C66" w:rsidRPr="00BE68D6" w:rsidRDefault="005D3C66" w:rsidP="005D3C66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5D3C66" w:rsidRPr="00BE68D6" w:rsidRDefault="005D3C66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базисный план отводит 34 часа для образовательного изучения  музыки   в </w:t>
      </w:r>
      <w:r w:rsidR="00176B1F">
        <w:rPr>
          <w:rFonts w:ascii="Times New Roman" w:hAnsi="Times New Roman" w:cs="Times New Roman"/>
          <w:kern w:val="2"/>
          <w:sz w:val="24"/>
          <w:szCs w:val="24"/>
        </w:rPr>
        <w:t>8</w:t>
      </w:r>
      <w:r w:rsidR="0049108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>классе из расчёта 1  учебный  час  в неделю.</w:t>
      </w:r>
    </w:p>
    <w:p w:rsidR="00B57368" w:rsidRPr="00BE68D6" w:rsidRDefault="00B57368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b/>
          <w:kern w:val="2"/>
          <w:sz w:val="24"/>
          <w:szCs w:val="24"/>
        </w:rPr>
        <w:t>УМК: «Школа России»</w:t>
      </w:r>
    </w:p>
    <w:p w:rsidR="00B76C01" w:rsidRPr="00BE68D6" w:rsidRDefault="00B76C01" w:rsidP="00B76C01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BE68D6">
        <w:rPr>
          <w:rFonts w:eastAsia="Times New Roman"/>
        </w:rPr>
        <w:t>Е.Д.Критская,  Г.П.Сергеева «Музыка»: Учебник для учащ</w:t>
      </w:r>
      <w:r w:rsidRPr="00BE68D6">
        <w:t>ихся 7</w:t>
      </w:r>
      <w:r>
        <w:t xml:space="preserve"> </w:t>
      </w:r>
      <w:proofErr w:type="spellStart"/>
      <w:r>
        <w:t>кл</w:t>
      </w:r>
      <w:proofErr w:type="spellEnd"/>
      <w:r>
        <w:t>. М.: Просвещение, 2016</w:t>
      </w:r>
      <w:r w:rsidRPr="00BE68D6">
        <w:rPr>
          <w:rFonts w:eastAsia="Times New Roman"/>
        </w:rPr>
        <w:t>г.</w:t>
      </w:r>
    </w:p>
    <w:p w:rsidR="00030928" w:rsidRPr="00BE68D6" w:rsidRDefault="00030928" w:rsidP="00030928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BE68D6">
        <w:t>Программа  «Музыка»  авторы: Е.Д. Критская, Г.П.</w:t>
      </w:r>
      <w:r w:rsidR="00176B1F">
        <w:t xml:space="preserve"> Сергеева, </w:t>
      </w:r>
      <w:proofErr w:type="spellStart"/>
      <w:r w:rsidR="00176B1F">
        <w:t>М.,.Просвещение</w:t>
      </w:r>
      <w:proofErr w:type="spellEnd"/>
      <w:r w:rsidR="00176B1F">
        <w:t>, 2016</w:t>
      </w:r>
      <w:r w:rsidRPr="00BE68D6">
        <w:t>г.</w:t>
      </w:r>
    </w:p>
    <w:p w:rsidR="00030928" w:rsidRPr="00BE68D6" w:rsidRDefault="00030928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D7BD6" w:rsidRPr="00063D2D" w:rsidRDefault="006D7BD6" w:rsidP="00D767FC">
      <w:pPr>
        <w:pStyle w:val="11"/>
        <w:spacing w:line="276" w:lineRule="auto"/>
        <w:ind w:left="0"/>
        <w:rPr>
          <w:b/>
        </w:rPr>
      </w:pPr>
    </w:p>
    <w:p w:rsidR="001B3FC9" w:rsidRDefault="001B3FC9" w:rsidP="007E0336">
      <w:pPr>
        <w:pStyle w:val="11"/>
        <w:spacing w:line="276" w:lineRule="auto"/>
        <w:jc w:val="center"/>
        <w:rPr>
          <w:b/>
        </w:rPr>
      </w:pPr>
    </w:p>
    <w:p w:rsidR="00914C08" w:rsidRDefault="00914C08" w:rsidP="007E0336">
      <w:pPr>
        <w:pStyle w:val="11"/>
        <w:spacing w:line="276" w:lineRule="auto"/>
        <w:jc w:val="center"/>
        <w:rPr>
          <w:b/>
        </w:rPr>
      </w:pPr>
    </w:p>
    <w:p w:rsidR="00914C08" w:rsidRDefault="00914C08" w:rsidP="007E0336">
      <w:pPr>
        <w:pStyle w:val="11"/>
        <w:spacing w:line="276" w:lineRule="auto"/>
        <w:jc w:val="center"/>
        <w:rPr>
          <w:b/>
        </w:rPr>
      </w:pPr>
    </w:p>
    <w:p w:rsidR="00914C08" w:rsidRDefault="00914C08" w:rsidP="007E0336">
      <w:pPr>
        <w:pStyle w:val="11"/>
        <w:spacing w:line="276" w:lineRule="auto"/>
        <w:jc w:val="center"/>
        <w:rPr>
          <w:b/>
        </w:rPr>
      </w:pPr>
    </w:p>
    <w:p w:rsidR="00914C08" w:rsidRDefault="00914C08" w:rsidP="007E0336">
      <w:pPr>
        <w:pStyle w:val="11"/>
        <w:spacing w:line="276" w:lineRule="auto"/>
        <w:jc w:val="center"/>
        <w:rPr>
          <w:b/>
        </w:rPr>
      </w:pPr>
    </w:p>
    <w:p w:rsidR="00914C08" w:rsidRDefault="00914C08" w:rsidP="007E0336">
      <w:pPr>
        <w:pStyle w:val="11"/>
        <w:spacing w:line="276" w:lineRule="auto"/>
        <w:jc w:val="center"/>
        <w:rPr>
          <w:b/>
        </w:rPr>
      </w:pPr>
    </w:p>
    <w:p w:rsidR="00D523DB" w:rsidRPr="00914C08" w:rsidRDefault="00CF318D" w:rsidP="007E0336">
      <w:pPr>
        <w:pStyle w:val="11"/>
        <w:spacing w:line="276" w:lineRule="auto"/>
        <w:jc w:val="center"/>
        <w:rPr>
          <w:b/>
          <w:sz w:val="28"/>
          <w:szCs w:val="28"/>
        </w:rPr>
      </w:pPr>
      <w:r w:rsidRPr="00914C08">
        <w:rPr>
          <w:b/>
          <w:sz w:val="28"/>
          <w:szCs w:val="28"/>
        </w:rPr>
        <w:lastRenderedPageBreak/>
        <w:t>Содержание учебного предмета</w:t>
      </w:r>
    </w:p>
    <w:p w:rsidR="00045716" w:rsidRPr="00063D2D" w:rsidRDefault="00045716" w:rsidP="00D523DB">
      <w:pPr>
        <w:pStyle w:val="11"/>
        <w:spacing w:line="276" w:lineRule="auto"/>
        <w:jc w:val="both"/>
        <w:rPr>
          <w:b/>
        </w:rPr>
      </w:pPr>
    </w:p>
    <w:tbl>
      <w:tblPr>
        <w:tblStyle w:val="a6"/>
        <w:tblW w:w="10916" w:type="dxa"/>
        <w:tblInd w:w="-743" w:type="dxa"/>
        <w:tblLayout w:type="fixed"/>
        <w:tblLook w:val="04A0"/>
      </w:tblPr>
      <w:tblGrid>
        <w:gridCol w:w="641"/>
        <w:gridCol w:w="1770"/>
        <w:gridCol w:w="3827"/>
        <w:gridCol w:w="4678"/>
      </w:tblGrid>
      <w:tr w:rsidR="005D3C66" w:rsidRPr="00063D2D" w:rsidTr="00021056">
        <w:tc>
          <w:tcPr>
            <w:tcW w:w="641" w:type="dxa"/>
            <w:vMerge w:val="restart"/>
          </w:tcPr>
          <w:p w:rsidR="005D3C66" w:rsidRPr="00021056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10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0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0" w:type="dxa"/>
            <w:vMerge w:val="restart"/>
          </w:tcPr>
          <w:p w:rsidR="005D3C66" w:rsidRPr="00021056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5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5" w:type="dxa"/>
            <w:gridSpan w:val="2"/>
          </w:tcPr>
          <w:p w:rsidR="005D3C66" w:rsidRPr="00021056" w:rsidRDefault="005D3C66" w:rsidP="006A4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5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5D3C66" w:rsidRPr="00063D2D" w:rsidTr="00021056">
        <w:trPr>
          <w:trHeight w:val="758"/>
        </w:trPr>
        <w:tc>
          <w:tcPr>
            <w:tcW w:w="641" w:type="dxa"/>
            <w:vMerge/>
          </w:tcPr>
          <w:p w:rsidR="005D3C66" w:rsidRPr="00021056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D3C66" w:rsidRPr="00021056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3C66" w:rsidRPr="00021056" w:rsidRDefault="005D3C66" w:rsidP="004F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4678" w:type="dxa"/>
          </w:tcPr>
          <w:p w:rsidR="005D3C66" w:rsidRPr="00021056" w:rsidRDefault="005D3C66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10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5D3C66" w:rsidRPr="00021056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C01D47" w:rsidRPr="00D767FC" w:rsidTr="00021056">
        <w:trPr>
          <w:trHeight w:val="1322"/>
        </w:trPr>
        <w:tc>
          <w:tcPr>
            <w:tcW w:w="641" w:type="dxa"/>
          </w:tcPr>
          <w:p w:rsidR="00C01D47" w:rsidRPr="00021056" w:rsidRDefault="00C01D47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C01D47" w:rsidRPr="00021056" w:rsidRDefault="006B28E6" w:rsidP="00D7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56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многообразие музыки</w:t>
            </w:r>
          </w:p>
        </w:tc>
        <w:tc>
          <w:tcPr>
            <w:tcW w:w="3827" w:type="dxa"/>
          </w:tcPr>
          <w:p w:rsidR="00C01D47" w:rsidRPr="00021056" w:rsidRDefault="00C01D47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 xml:space="preserve">Значение слова «классика». Понятия 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классическая музыка, классика жанра, стиль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D47" w:rsidRPr="00021056" w:rsidRDefault="00C01D47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>Разновидности стилей. Интерпретация и обработка классической музыки прошлого. Сравнительные интерпретации. Мастерство исполнителя.</w:t>
            </w:r>
          </w:p>
          <w:p w:rsidR="00C01D47" w:rsidRPr="00021056" w:rsidRDefault="00C01D47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 xml:space="preserve">Жанр как определённый тип произведений, в рамках которого может быть написано множество сочинений. 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«Три кита» - песня, танец, марш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>. Жанры инструментальной, вокальной, театральной музыки.</w:t>
            </w:r>
          </w:p>
          <w:p w:rsidR="00C01D47" w:rsidRPr="00021056" w:rsidRDefault="00C01D47" w:rsidP="00C01D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>Песня – самый распространенный жанр музыкально-литературного творчества. Роль песни в жизни человека.</w:t>
            </w:r>
          </w:p>
          <w:p w:rsidR="00C01D47" w:rsidRPr="00021056" w:rsidRDefault="00C01D47" w:rsidP="00C01D4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 xml:space="preserve">Значение песни в жизни человека. 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Мелодия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 xml:space="preserve"> – душа песни. Виды исполнения песен. Строение песни: 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вступление, отыгрыши, заключение, куплетная форма.</w:t>
            </w:r>
          </w:p>
          <w:p w:rsidR="00C01D47" w:rsidRPr="00021056" w:rsidRDefault="00C01D47" w:rsidP="00C01D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>Широкое отражение народной песни в русской профессиональной музыке. Связи между композиторским и народным музыкальным искусством.</w:t>
            </w:r>
          </w:p>
          <w:p w:rsidR="00C01D47" w:rsidRPr="00021056" w:rsidRDefault="00C01D47" w:rsidP="00C01D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 xml:space="preserve">Многообразие жанров песенного музыкального фольклора как отражение жизни разных народов определённой эпохи: 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кантри, фолк-рок, аутентичный фольклор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01D47" w:rsidRPr="00021056" w:rsidRDefault="00C01D47" w:rsidP="00C01D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 xml:space="preserve"> Широкое отражение народной песни в русской профессиональной музыке. Связи между композиторским и народным музыкальным искусством.</w:t>
            </w:r>
          </w:p>
          <w:p w:rsidR="00C01D47" w:rsidRPr="00021056" w:rsidRDefault="00C01D47" w:rsidP="00C01D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 xml:space="preserve">Многообразие жанров песенного музыкального фольклора как отражение жизни разных народов определённой эпохи: 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кантри, фолк-рок, аутентичный фольклор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0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др. </w:t>
            </w:r>
          </w:p>
          <w:p w:rsidR="00C01D47" w:rsidRPr="00021056" w:rsidRDefault="00C01D47" w:rsidP="00C01D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>Значение танца в жизни человека. Разнообразие танцев разных времён и народов (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ритуальные, обрядовые, придворные, бальные, салонные и др</w:t>
            </w:r>
            <w:r w:rsidR="00914C08">
              <w:rPr>
                <w:rFonts w:ascii="Times New Roman" w:hAnsi="Times New Roman"/>
                <w:sz w:val="24"/>
                <w:szCs w:val="24"/>
              </w:rPr>
              <w:t>.) Продолжить знакомство с творчест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 xml:space="preserve">вом Штрауса. Своеобразие его творчества, чувство стиля и мир образов композитора. </w:t>
            </w:r>
          </w:p>
          <w:p w:rsidR="00C01D47" w:rsidRPr="00021056" w:rsidRDefault="00C01D47" w:rsidP="00C01D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>Связи музыки с литературой: произведения программной инструментальной музыки. Знакомство с музыкальными иллюстрациями Г. Свиридова к повести А. Пушкина «Метель». Широкие связи музыки и литературы. Возможности симфонического оркестра в раскрытии образов литературного произведения.</w:t>
            </w:r>
          </w:p>
        </w:tc>
        <w:tc>
          <w:tcPr>
            <w:tcW w:w="4678" w:type="dxa"/>
          </w:tcPr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lastRenderedPageBreak/>
              <w:t>Личностные результаты: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021056">
              <w:rPr>
                <w:rFonts w:ascii="Times New Roman" w:hAnsi="Times New Roman"/>
                <w:b w:val="0"/>
              </w:rPr>
              <w:t>ценностно</w:t>
            </w:r>
            <w:proofErr w:type="spellEnd"/>
            <w:r w:rsidRPr="00021056">
              <w:rPr>
                <w:rFonts w:ascii="Times New Roman" w:hAnsi="Times New Roman"/>
                <w:b w:val="0"/>
              </w:rPr>
              <w:t xml:space="preserve"> – ориентационная сфера: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трудовая сфера: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познавательная сфера: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</w:rPr>
            </w:pP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021056">
              <w:rPr>
                <w:rFonts w:ascii="Times New Roman" w:hAnsi="Times New Roman"/>
                <w:b w:val="0"/>
              </w:rPr>
              <w:t>Метапредметные</w:t>
            </w:r>
            <w:proofErr w:type="spellEnd"/>
            <w:r w:rsidRPr="00021056">
              <w:rPr>
                <w:rFonts w:ascii="Times New Roman" w:hAnsi="Times New Roman"/>
                <w:b w:val="0"/>
              </w:rPr>
              <w:t xml:space="preserve"> результаты: 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Регулятивные УУД: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</w:t>
            </w:r>
            <w:r w:rsidRPr="00021056">
              <w:rPr>
                <w:rFonts w:ascii="Times New Roman" w:hAnsi="Times New Roman"/>
                <w:b w:val="0"/>
              </w:rPr>
              <w:lastRenderedPageBreak/>
              <w:t>в ходе оценки и самооценки.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Познавательные УУД: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- выбирать основания для  сравнения, классификации объектов, 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Уметь передавать содержание в сжатом, выборочном или развёрнутом виде.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Коммуникативные УУД: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Учиться </w:t>
            </w:r>
            <w:proofErr w:type="gramStart"/>
            <w:r w:rsidRPr="00021056">
              <w:rPr>
                <w:rFonts w:ascii="Times New Roman" w:hAnsi="Times New Roman"/>
                <w:b w:val="0"/>
              </w:rPr>
              <w:t>критично</w:t>
            </w:r>
            <w:proofErr w:type="gramEnd"/>
            <w:r w:rsidRPr="00021056">
              <w:rPr>
                <w:rFonts w:ascii="Times New Roman" w:hAnsi="Times New Roman"/>
                <w:b w:val="0"/>
              </w:rPr>
              <w:t xml:space="preserve"> относиться к собственному мнению.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Предметные результаты: 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 имена выдающихся русских и зарубежных компози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народная, рели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C01D47" w:rsidRPr="00021056" w:rsidRDefault="00C01D47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01D47" w:rsidRPr="00D767FC" w:rsidTr="00021056">
        <w:trPr>
          <w:trHeight w:val="1322"/>
        </w:trPr>
        <w:tc>
          <w:tcPr>
            <w:tcW w:w="641" w:type="dxa"/>
          </w:tcPr>
          <w:p w:rsidR="00C01D47" w:rsidRPr="00021056" w:rsidRDefault="00C01D47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</w:tcPr>
          <w:p w:rsidR="00C01D47" w:rsidRPr="00021056" w:rsidRDefault="006B28E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5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стиль</w:t>
            </w:r>
          </w:p>
        </w:tc>
        <w:tc>
          <w:tcPr>
            <w:tcW w:w="3827" w:type="dxa"/>
          </w:tcPr>
          <w:p w:rsidR="00C01D47" w:rsidRPr="00021056" w:rsidRDefault="006B28E6" w:rsidP="000273B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 историей развития джазовой музыки, её истоками 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(спиричуэл, блюз)</w:t>
            </w:r>
            <w:proofErr w:type="gramStart"/>
            <w:r w:rsidRPr="000210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105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21056">
              <w:rPr>
                <w:rFonts w:ascii="Times New Roman" w:hAnsi="Times New Roman"/>
                <w:sz w:val="24"/>
                <w:szCs w:val="24"/>
              </w:rPr>
              <w:t xml:space="preserve">ворчеством Дж. Гершвина. Дж. Гершвин – создатель американской национальной классики ХХ </w:t>
            </w:r>
            <w:proofErr w:type="gramStart"/>
            <w:r w:rsidRPr="000210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21056">
              <w:rPr>
                <w:rFonts w:ascii="Times New Roman" w:hAnsi="Times New Roman"/>
                <w:sz w:val="24"/>
                <w:szCs w:val="24"/>
              </w:rPr>
              <w:t xml:space="preserve">., первооткрыватель симфоджаза. Джазовые импровизации и обработки. Взаимодействие лёгкой и серьёзной музыки в рамках 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симфоджаза.</w:t>
            </w:r>
          </w:p>
          <w:p w:rsidR="006B28E6" w:rsidRPr="00021056" w:rsidRDefault="006B28E6" w:rsidP="006B2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Рок-опера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 xml:space="preserve">. Состав инструментов. Драматургия </w:t>
            </w:r>
            <w:proofErr w:type="spellStart"/>
            <w:proofErr w:type="gramStart"/>
            <w:r w:rsidRPr="00021056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021056">
              <w:rPr>
                <w:rFonts w:ascii="Times New Roman" w:hAnsi="Times New Roman"/>
                <w:sz w:val="24"/>
                <w:szCs w:val="24"/>
              </w:rPr>
              <w:t xml:space="preserve"> – конфликтное противостояние. </w:t>
            </w:r>
          </w:p>
          <w:p w:rsidR="006B28E6" w:rsidRPr="00021056" w:rsidRDefault="006B28E6" w:rsidP="006B2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>Музыкальные образы духовной музыки. Музыкальные истоки восточной (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православной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>) и западной (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католической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 xml:space="preserve">) церквей: 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знаменный распев и хорал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>. Особенности развития духовной (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церковной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>) музыки в Древней Руси в историческом контексте (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от знаменного распева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партесного</w:t>
            </w:r>
            <w:proofErr w:type="spellEnd"/>
            <w:r w:rsidRPr="00021056">
              <w:rPr>
                <w:rFonts w:ascii="Times New Roman" w:hAnsi="Times New Roman"/>
                <w:i/>
                <w:sz w:val="24"/>
                <w:szCs w:val="24"/>
              </w:rPr>
              <w:t xml:space="preserve"> пения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 xml:space="preserve">). Различные жанры церковного пения. Знакомство с новым жанром – 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хоровым концертом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>. Знакомство с жизнью и творчеством М. Березовского.</w:t>
            </w:r>
          </w:p>
          <w:p w:rsidR="006B28E6" w:rsidRPr="00021056" w:rsidRDefault="006B28E6" w:rsidP="006B2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t>Образный мир произведений С. Прокофьева. Своеобразие его творчества, чувство стиля и мир образов композитора.</w:t>
            </w:r>
          </w:p>
          <w:p w:rsidR="006B28E6" w:rsidRPr="00021056" w:rsidRDefault="006B28E6" w:rsidP="006B2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0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Углубление знакомства с музыкальным жанром – </w:t>
            </w:r>
            <w:r w:rsidRPr="00021056">
              <w:rPr>
                <w:rFonts w:ascii="Times New Roman" w:hAnsi="Times New Roman"/>
                <w:i/>
                <w:sz w:val="24"/>
                <w:szCs w:val="24"/>
              </w:rPr>
              <w:t>симфонией</w:t>
            </w:r>
            <w:r w:rsidRPr="00021056">
              <w:rPr>
                <w:rFonts w:ascii="Times New Roman" w:hAnsi="Times New Roman"/>
                <w:sz w:val="24"/>
                <w:szCs w:val="24"/>
              </w:rPr>
              <w:t>. Строение симфонического произведения: четыре части, воплощающие разные стороны жизни человека.</w:t>
            </w:r>
          </w:p>
          <w:p w:rsidR="006B28E6" w:rsidRPr="00021056" w:rsidRDefault="006B28E6" w:rsidP="00021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056">
              <w:rPr>
                <w:rFonts w:ascii="Times New Roman" w:hAnsi="Times New Roman"/>
                <w:sz w:val="24"/>
                <w:szCs w:val="24"/>
              </w:rPr>
              <w:t>Полистилистика</w:t>
            </w:r>
            <w:proofErr w:type="spellEnd"/>
            <w:r w:rsidRPr="00021056">
              <w:rPr>
                <w:rFonts w:ascii="Times New Roman" w:hAnsi="Times New Roman"/>
                <w:sz w:val="24"/>
                <w:szCs w:val="24"/>
              </w:rPr>
              <w:t xml:space="preserve"> в музыке 20-21 </w:t>
            </w:r>
            <w:proofErr w:type="spellStart"/>
            <w:proofErr w:type="gramStart"/>
            <w:r w:rsidRPr="00021056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021056">
              <w:rPr>
                <w:rFonts w:ascii="Times New Roman" w:hAnsi="Times New Roman"/>
                <w:sz w:val="24"/>
                <w:szCs w:val="24"/>
              </w:rPr>
              <w:t xml:space="preserve">, как «многоголосие» , диалог композитора с музыкой предшествующих поколений. </w:t>
            </w:r>
          </w:p>
          <w:p w:rsidR="00021056" w:rsidRPr="00021056" w:rsidRDefault="00914C08" w:rsidP="00021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музыки в годы  </w:t>
            </w:r>
            <w:r w:rsidR="00021056" w:rsidRPr="00021056">
              <w:rPr>
                <w:rFonts w:ascii="Times New Roman" w:hAnsi="Times New Roman"/>
                <w:sz w:val="24"/>
                <w:szCs w:val="24"/>
              </w:rPr>
              <w:t>войны, тематика воинского подвига советского народа; деятели культуры.</w:t>
            </w:r>
          </w:p>
        </w:tc>
        <w:tc>
          <w:tcPr>
            <w:tcW w:w="4678" w:type="dxa"/>
          </w:tcPr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lastRenderedPageBreak/>
              <w:t>Личностные результаты: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021056">
              <w:rPr>
                <w:rFonts w:ascii="Times New Roman" w:hAnsi="Times New Roman"/>
                <w:b w:val="0"/>
              </w:rPr>
              <w:t>ценностно</w:t>
            </w:r>
            <w:proofErr w:type="spellEnd"/>
            <w:r w:rsidRPr="00021056">
              <w:rPr>
                <w:rFonts w:ascii="Times New Roman" w:hAnsi="Times New Roman"/>
                <w:b w:val="0"/>
              </w:rPr>
              <w:t xml:space="preserve"> – ориентационная сфера: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трудовая сфера: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познавательная сфера:</w:t>
            </w:r>
          </w:p>
          <w:p w:rsidR="00C01D47" w:rsidRPr="00021056" w:rsidRDefault="00C01D47" w:rsidP="000179E7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021056">
              <w:rPr>
                <w:rFonts w:ascii="Times New Roman" w:hAnsi="Times New Roman"/>
                <w:b w:val="0"/>
              </w:rPr>
              <w:t>Метапредметные</w:t>
            </w:r>
            <w:proofErr w:type="spellEnd"/>
            <w:r w:rsidRPr="00021056">
              <w:rPr>
                <w:rFonts w:ascii="Times New Roman" w:hAnsi="Times New Roman"/>
                <w:b w:val="0"/>
              </w:rPr>
              <w:t xml:space="preserve"> результаты: 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Регулятивные УУД: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Учиться обнаруживать и формулировать учебную проблему </w:t>
            </w:r>
            <w:r w:rsidRPr="00021056">
              <w:rPr>
                <w:rFonts w:ascii="Times New Roman" w:hAnsi="Times New Roman"/>
                <w:b w:val="0"/>
              </w:rPr>
              <w:lastRenderedPageBreak/>
              <w:t>совместно с учителем, выбирать тему проекта с помощью учителя.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Познавательные УУД: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021056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021056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Использовать информацию в проектной деятельности под руководством  учителя-консультанта. 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Составлять простой и сложный план текста.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Уметь передавать содержание в сжатом, выборочном или развёрнутом виде.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lastRenderedPageBreak/>
              <w:t>Коммуникативные УУД: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Учиться </w:t>
            </w:r>
            <w:proofErr w:type="gramStart"/>
            <w:r w:rsidRPr="00021056">
              <w:rPr>
                <w:rFonts w:ascii="Times New Roman" w:hAnsi="Times New Roman"/>
                <w:b w:val="0"/>
              </w:rPr>
              <w:t>критично</w:t>
            </w:r>
            <w:proofErr w:type="gramEnd"/>
            <w:r w:rsidRPr="00021056">
              <w:rPr>
                <w:rFonts w:ascii="Times New Roman" w:hAnsi="Times New Roman"/>
                <w:b w:val="0"/>
              </w:rPr>
              <w:t xml:space="preserve"> относиться к собственному мнению.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Читать вслух и про себя тексты учебников и при этом: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– вычитывать все виды </w:t>
            </w:r>
            <w:proofErr w:type="gramStart"/>
            <w:r w:rsidRPr="00021056">
              <w:rPr>
                <w:rFonts w:ascii="Times New Roman" w:hAnsi="Times New Roman"/>
                <w:b w:val="0"/>
              </w:rPr>
              <w:t>текстовой</w:t>
            </w:r>
            <w:proofErr w:type="gramEnd"/>
            <w:r w:rsidRPr="00021056">
              <w:rPr>
                <w:rFonts w:ascii="Times New Roman" w:hAnsi="Times New Roman"/>
                <w:b w:val="0"/>
              </w:rPr>
              <w:t xml:space="preserve"> информации (</w:t>
            </w:r>
            <w:proofErr w:type="spellStart"/>
            <w:r w:rsidRPr="00021056">
              <w:rPr>
                <w:rFonts w:ascii="Times New Roman" w:hAnsi="Times New Roman"/>
                <w:b w:val="0"/>
              </w:rPr>
              <w:t>фактуальную</w:t>
            </w:r>
            <w:proofErr w:type="spellEnd"/>
            <w:r w:rsidRPr="00021056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021056">
              <w:rPr>
                <w:rFonts w:ascii="Times New Roman" w:hAnsi="Times New Roman"/>
                <w:b w:val="0"/>
              </w:rPr>
              <w:t>подтекстовую</w:t>
            </w:r>
            <w:proofErr w:type="spellEnd"/>
            <w:r w:rsidRPr="00021056">
              <w:rPr>
                <w:rFonts w:ascii="Times New Roman" w:hAnsi="Times New Roman"/>
                <w:b w:val="0"/>
              </w:rPr>
              <w:t>, концептуальную).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Договариваться с людьми, согласуя с ними свои интересы и взгляды, для того чтобы сделать что-то сообща.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C01D47" w:rsidRPr="00021056" w:rsidRDefault="00C01D47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>Предвидеть (прогнозировать) последствия коллективных решений.</w:t>
            </w: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</w:p>
          <w:p w:rsidR="00C01D47" w:rsidRPr="00021056" w:rsidRDefault="00C01D47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021056">
              <w:rPr>
                <w:rFonts w:ascii="Times New Roman" w:hAnsi="Times New Roman"/>
                <w:b w:val="0"/>
              </w:rPr>
              <w:t xml:space="preserve">Предметные результаты: 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ность музыкальных произведений к 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соответствующему жанру и стилю — музыка классическая, народная, рели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softHyphen/>
              <w:t>тацию замысла композитора;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раскрывать образный строй музыкальных произведений на основе взаимодействия различных видов искусства;</w:t>
            </w:r>
          </w:p>
          <w:p w:rsidR="00C01D47" w:rsidRPr="00021056" w:rsidRDefault="00C01D47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056"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умения и навыки самообразования.</w:t>
            </w:r>
          </w:p>
          <w:p w:rsidR="00C01D47" w:rsidRPr="00021056" w:rsidRDefault="00C01D47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B28E6" w:rsidRDefault="006B28E6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53D6A" w:rsidRPr="00914C08" w:rsidRDefault="001B3FC9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14C08">
        <w:rPr>
          <w:rFonts w:ascii="Times New Roman" w:hAnsi="Times New Roman" w:cs="Times New Roman"/>
          <w:b/>
          <w:kern w:val="2"/>
          <w:sz w:val="28"/>
          <w:szCs w:val="28"/>
        </w:rPr>
        <w:t>Т</w:t>
      </w:r>
      <w:r w:rsidR="00A53D6A" w:rsidRPr="00914C08">
        <w:rPr>
          <w:rFonts w:ascii="Times New Roman" w:hAnsi="Times New Roman" w:cs="Times New Roman"/>
          <w:b/>
          <w:kern w:val="2"/>
          <w:sz w:val="28"/>
          <w:szCs w:val="28"/>
        </w:rPr>
        <w:t>ематическое планирование</w:t>
      </w:r>
    </w:p>
    <w:tbl>
      <w:tblPr>
        <w:tblW w:w="9795" w:type="dxa"/>
        <w:tblLayout w:type="fixed"/>
        <w:tblLook w:val="0000"/>
      </w:tblPr>
      <w:tblGrid>
        <w:gridCol w:w="609"/>
        <w:gridCol w:w="5699"/>
        <w:gridCol w:w="1503"/>
        <w:gridCol w:w="1984"/>
      </w:tblGrid>
      <w:tr w:rsidR="00214C0E" w:rsidRPr="00D767FC" w:rsidTr="00253A2B">
        <w:trPr>
          <w:trHeight w:val="88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7E5ACC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4C0E"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разделы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проверочные работы</w:t>
            </w:r>
          </w:p>
        </w:tc>
      </w:tr>
      <w:tr w:rsidR="004F6A38" w:rsidRPr="00D767FC" w:rsidTr="009A64DC">
        <w:trPr>
          <w:trHeight w:val="7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38" w:rsidRPr="00D767FC" w:rsidRDefault="004F6A38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38" w:rsidRPr="006B28E6" w:rsidRDefault="00C9555A" w:rsidP="00C9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Жанровое многообразие музыки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A38" w:rsidRDefault="00C9555A" w:rsidP="00027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6A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A38" w:rsidRPr="00D767FC" w:rsidRDefault="00065F48" w:rsidP="000179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A38" w:rsidRPr="00D767FC" w:rsidTr="009A64DC">
        <w:trPr>
          <w:trHeight w:val="7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38" w:rsidRPr="00D767FC" w:rsidRDefault="004F6A38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38" w:rsidRPr="006B28E6" w:rsidRDefault="00C9555A" w:rsidP="00C9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стиль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A38" w:rsidRDefault="00C9555A" w:rsidP="00027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28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A38" w:rsidRPr="00D767FC" w:rsidRDefault="00065F48" w:rsidP="000179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68D6" w:rsidRDefault="00BE68D6" w:rsidP="00253A2B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F6A38" w:rsidRDefault="004F6A38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4C08" w:rsidRDefault="00914C08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4C08" w:rsidRDefault="00914C08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4C08" w:rsidRDefault="00914C08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4C08" w:rsidRDefault="00914C08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4C08" w:rsidRDefault="00914C08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4C08" w:rsidRDefault="00914C08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14C08" w:rsidRDefault="00914C08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E0336" w:rsidRPr="00914C08" w:rsidRDefault="006A4213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14C08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528"/>
        <w:gridCol w:w="1134"/>
        <w:gridCol w:w="1843"/>
        <w:gridCol w:w="992"/>
      </w:tblGrid>
      <w:tr w:rsidR="005D3C66" w:rsidRPr="00C9555A" w:rsidTr="007E5ACC">
        <w:trPr>
          <w:trHeight w:val="1002"/>
        </w:trPr>
        <w:tc>
          <w:tcPr>
            <w:tcW w:w="568" w:type="dxa"/>
          </w:tcPr>
          <w:p w:rsidR="005D3C66" w:rsidRPr="00C9555A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5D3C66" w:rsidRPr="00C9555A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C66" w:rsidRPr="00C9555A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3C66" w:rsidRPr="00C9555A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</w:tcPr>
          <w:p w:rsidR="005D3C66" w:rsidRPr="00C9555A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0132E1" w:rsidRPr="00C9555A" w:rsidTr="00BE68D6">
        <w:trPr>
          <w:trHeight w:val="698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132E1" w:rsidRPr="00C9555A" w:rsidRDefault="000132E1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Классика и современность. Музыка И.С.Баха и 21 век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Pr="00C9555A" w:rsidRDefault="000132E1" w:rsidP="0049108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1" w:rsidRPr="00C9555A" w:rsidTr="00BE68D6">
        <w:trPr>
          <w:trHeight w:val="698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132E1" w:rsidRPr="00C9555A" w:rsidRDefault="000132E1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Современные обработки классических произведений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32E1" w:rsidRPr="00C9555A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1" w:rsidRPr="00C9555A" w:rsidTr="00BE68D6">
        <w:trPr>
          <w:trHeight w:val="698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132E1" w:rsidRPr="00C9555A" w:rsidRDefault="000132E1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Жанровое многообразие музыки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32E1" w:rsidRPr="00C9555A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1" w:rsidRPr="00C9555A" w:rsidTr="00914C08">
        <w:trPr>
          <w:trHeight w:val="517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132E1" w:rsidRPr="00C9555A" w:rsidRDefault="000132E1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Песня – самый демократичный жанр музыки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32E1" w:rsidRPr="00C9555A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1" w:rsidRPr="00C9555A" w:rsidTr="00914C08">
        <w:trPr>
          <w:trHeight w:val="425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132E1" w:rsidRPr="00C9555A" w:rsidRDefault="000132E1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Патриотическая тема в музыке и эстрадная песня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32E1" w:rsidRPr="00C9555A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1" w:rsidRPr="00C9555A" w:rsidTr="00914C08">
        <w:trPr>
          <w:trHeight w:val="461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132E1" w:rsidRPr="00C9555A" w:rsidRDefault="000132E1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Проникновение фольклора в современную музыку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32E1" w:rsidRPr="00C9555A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1" w:rsidRPr="00C9555A" w:rsidTr="00BE68D6">
        <w:trPr>
          <w:trHeight w:val="698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132E1" w:rsidRPr="00C9555A" w:rsidRDefault="000132E1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Вокальные жанры и их развитие в музыке разных эпох.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32E1" w:rsidRPr="00C9555A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1" w:rsidRPr="00C9555A" w:rsidTr="00914C08">
        <w:trPr>
          <w:trHeight w:val="507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132E1" w:rsidRPr="00C9555A" w:rsidRDefault="000132E1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Тема любви – вечная тема в искусстве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32E1" w:rsidRPr="00C9555A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1" w:rsidRPr="00C9555A" w:rsidTr="00253A2B">
        <w:trPr>
          <w:trHeight w:val="427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132E1" w:rsidRPr="00C9555A" w:rsidRDefault="000132E1" w:rsidP="00082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Иоганн Штраус – король вальса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32E1" w:rsidRPr="00C9555A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1" w:rsidRPr="00C9555A" w:rsidTr="00914C08">
        <w:trPr>
          <w:trHeight w:val="437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132E1" w:rsidRPr="00C9555A" w:rsidRDefault="000132E1" w:rsidP="00082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Жанр вальса в «серьезной» и «легкой музыке»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32E1" w:rsidRPr="00C9555A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1" w:rsidRPr="00C9555A" w:rsidTr="00BE68D6">
        <w:trPr>
          <w:trHeight w:val="698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132E1" w:rsidRPr="00C9555A" w:rsidRDefault="000132E1" w:rsidP="00082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Вальс, как музыкальная иллюстрация к литературному произведению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32E1" w:rsidRPr="00C9555A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1" w:rsidRPr="00C9555A" w:rsidTr="00253A2B">
        <w:trPr>
          <w:trHeight w:val="562"/>
        </w:trPr>
        <w:tc>
          <w:tcPr>
            <w:tcW w:w="568" w:type="dxa"/>
          </w:tcPr>
          <w:p w:rsidR="000132E1" w:rsidRPr="00C9555A" w:rsidRDefault="000132E1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9555A" w:rsidRPr="00C9555A" w:rsidRDefault="00C9555A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132E1" w:rsidRPr="00C9555A" w:rsidRDefault="000132E1" w:rsidP="00082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Интонации и ритмы марша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2E1" w:rsidRPr="00C9555A" w:rsidRDefault="000132E1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32E1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0132E1" w:rsidRPr="00C9555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021056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992" w:type="dxa"/>
          </w:tcPr>
          <w:p w:rsidR="000132E1" w:rsidRPr="00C9555A" w:rsidRDefault="000132E1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B05E2B">
        <w:trPr>
          <w:trHeight w:val="427"/>
        </w:trPr>
        <w:tc>
          <w:tcPr>
            <w:tcW w:w="568" w:type="dxa"/>
          </w:tcPr>
          <w:p w:rsidR="00C9555A" w:rsidRPr="00C9555A" w:rsidRDefault="00C9555A" w:rsidP="004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C9555A" w:rsidRPr="00C9555A" w:rsidRDefault="00C9555A" w:rsidP="00082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Выдающиеся  исполнительские коллективы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253A2B">
        <w:trPr>
          <w:trHeight w:val="411"/>
        </w:trPr>
        <w:tc>
          <w:tcPr>
            <w:tcW w:w="568" w:type="dxa"/>
          </w:tcPr>
          <w:p w:rsidR="00C9555A" w:rsidRPr="00C9555A" w:rsidRDefault="00C9555A" w:rsidP="004E2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C9555A" w:rsidRPr="00C9555A" w:rsidRDefault="00065F48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(промежуточная аттестация)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B05E2B">
        <w:trPr>
          <w:trHeight w:val="513"/>
        </w:trPr>
        <w:tc>
          <w:tcPr>
            <w:tcW w:w="568" w:type="dxa"/>
          </w:tcPr>
          <w:p w:rsidR="00C9555A" w:rsidRPr="00C9555A" w:rsidRDefault="00C9555A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9555A" w:rsidRPr="00C9555A" w:rsidRDefault="00C9555A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Рок-опера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253A2B">
        <w:trPr>
          <w:trHeight w:val="435"/>
        </w:trPr>
        <w:tc>
          <w:tcPr>
            <w:tcW w:w="568" w:type="dxa"/>
          </w:tcPr>
          <w:p w:rsidR="00C9555A" w:rsidRPr="00C9555A" w:rsidRDefault="00C9555A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9555A" w:rsidRPr="00C9555A" w:rsidRDefault="00C9555A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9555A" w:rsidRPr="00C9555A" w:rsidRDefault="00C9555A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1056" w:rsidRP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1767D5">
        <w:trPr>
          <w:trHeight w:val="820"/>
        </w:trPr>
        <w:tc>
          <w:tcPr>
            <w:tcW w:w="568" w:type="dxa"/>
          </w:tcPr>
          <w:p w:rsidR="00C9555A" w:rsidRPr="00C9555A" w:rsidRDefault="00C9555A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9555A" w:rsidRPr="00C9555A" w:rsidRDefault="00C9555A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9555A" w:rsidRPr="00C9555A" w:rsidRDefault="00C9555A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Духовная 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Default="0002105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  <w:p w:rsidR="007042FC" w:rsidRPr="00C9555A" w:rsidRDefault="007042F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BE68D6">
        <w:trPr>
          <w:trHeight w:val="698"/>
        </w:trPr>
        <w:tc>
          <w:tcPr>
            <w:tcW w:w="568" w:type="dxa"/>
          </w:tcPr>
          <w:p w:rsidR="00C9555A" w:rsidRPr="00C9555A" w:rsidRDefault="00C9555A" w:rsidP="00BF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C9555A" w:rsidRPr="00C9555A" w:rsidRDefault="00C9555A" w:rsidP="00D20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Обращение композиторов к образцам духовной музыки при создании музыкальных произведений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Pr="00C9555A" w:rsidRDefault="007042F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BE68D6">
        <w:trPr>
          <w:trHeight w:val="698"/>
        </w:trPr>
        <w:tc>
          <w:tcPr>
            <w:tcW w:w="568" w:type="dxa"/>
          </w:tcPr>
          <w:p w:rsidR="00C9555A" w:rsidRPr="00C9555A" w:rsidRDefault="00C9555A" w:rsidP="00BF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C9555A" w:rsidRPr="00C9555A" w:rsidRDefault="00C9555A" w:rsidP="00D20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 xml:space="preserve">Вечная музыка </w:t>
            </w:r>
            <w:proofErr w:type="spellStart"/>
            <w:r w:rsidRPr="00C9555A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C9555A">
              <w:rPr>
                <w:rFonts w:ascii="Times New Roman" w:hAnsi="Times New Roman"/>
                <w:sz w:val="24"/>
                <w:szCs w:val="24"/>
              </w:rPr>
              <w:t>. Эпоха Барокко в музыке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Pr="00C9555A" w:rsidRDefault="007042F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B05E2B">
        <w:trPr>
          <w:trHeight w:val="548"/>
        </w:trPr>
        <w:tc>
          <w:tcPr>
            <w:tcW w:w="568" w:type="dxa"/>
          </w:tcPr>
          <w:p w:rsidR="00C9555A" w:rsidRPr="00C9555A" w:rsidRDefault="00C9555A" w:rsidP="00BF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28" w:type="dxa"/>
          </w:tcPr>
          <w:p w:rsidR="00C9555A" w:rsidRPr="00C9555A" w:rsidRDefault="00C9555A" w:rsidP="00D20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 xml:space="preserve">Характерные признаки музыкального </w:t>
            </w:r>
            <w:r w:rsidRPr="00C9555A">
              <w:rPr>
                <w:rFonts w:ascii="Times New Roman" w:hAnsi="Times New Roman"/>
                <w:i/>
                <w:sz w:val="24"/>
                <w:szCs w:val="24"/>
              </w:rPr>
              <w:t>классицизма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Pr="00C9555A" w:rsidRDefault="007042F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BE68D6">
        <w:trPr>
          <w:trHeight w:val="698"/>
        </w:trPr>
        <w:tc>
          <w:tcPr>
            <w:tcW w:w="568" w:type="dxa"/>
          </w:tcPr>
          <w:p w:rsidR="00C9555A" w:rsidRPr="00C9555A" w:rsidRDefault="00C9555A" w:rsidP="005E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C9555A" w:rsidRPr="00C9555A" w:rsidRDefault="00C9555A" w:rsidP="00D20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 xml:space="preserve">«…И музыка, которой нет конца…» Эпоха </w:t>
            </w:r>
            <w:r w:rsidRPr="00C9555A">
              <w:rPr>
                <w:rFonts w:ascii="Times New Roman" w:hAnsi="Times New Roman"/>
                <w:i/>
                <w:sz w:val="24"/>
                <w:szCs w:val="24"/>
              </w:rPr>
              <w:t>Романтизма</w:t>
            </w:r>
            <w:r w:rsidRPr="00C9555A">
              <w:rPr>
                <w:rFonts w:ascii="Times New Roman" w:hAnsi="Times New Roman"/>
                <w:sz w:val="24"/>
                <w:szCs w:val="24"/>
              </w:rPr>
              <w:t xml:space="preserve"> в музыке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Pr="00C9555A" w:rsidRDefault="007042F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BE68D6">
        <w:trPr>
          <w:trHeight w:val="698"/>
        </w:trPr>
        <w:tc>
          <w:tcPr>
            <w:tcW w:w="568" w:type="dxa"/>
          </w:tcPr>
          <w:p w:rsidR="00C9555A" w:rsidRPr="00C9555A" w:rsidRDefault="00C9555A" w:rsidP="005E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C9555A" w:rsidRPr="00C9555A" w:rsidRDefault="00C9555A" w:rsidP="00D20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Творческий стиль С.Рахманинова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Pr="00C9555A" w:rsidRDefault="007042FC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BE68D6">
        <w:trPr>
          <w:trHeight w:val="698"/>
        </w:trPr>
        <w:tc>
          <w:tcPr>
            <w:tcW w:w="568" w:type="dxa"/>
          </w:tcPr>
          <w:p w:rsidR="00C9555A" w:rsidRPr="00C9555A" w:rsidRDefault="00C9555A" w:rsidP="005E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C9555A" w:rsidRPr="00C9555A" w:rsidRDefault="00C9555A" w:rsidP="00D20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Историческая хроника А.Пушкина и опера М.Мусоргского «Борис Годунов»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Pr="00C9555A" w:rsidRDefault="00B05E2B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BE68D6">
        <w:trPr>
          <w:trHeight w:val="698"/>
        </w:trPr>
        <w:tc>
          <w:tcPr>
            <w:tcW w:w="568" w:type="dxa"/>
          </w:tcPr>
          <w:p w:rsidR="00C9555A" w:rsidRPr="00C9555A" w:rsidRDefault="00C9555A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9555A" w:rsidRPr="00C9555A" w:rsidRDefault="00C9555A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C9555A" w:rsidRDefault="00C9555A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Всегда современный Чайковский</w:t>
            </w:r>
          </w:p>
          <w:p w:rsidR="00065F48" w:rsidRDefault="00065F48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5F48" w:rsidRPr="00C9555A" w:rsidRDefault="00065F48" w:rsidP="00027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2B" w:rsidRDefault="00B05E2B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7042FC" w:rsidRPr="00C9555A" w:rsidRDefault="007042FC" w:rsidP="00B05E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BE68D6">
        <w:trPr>
          <w:trHeight w:val="698"/>
        </w:trPr>
        <w:tc>
          <w:tcPr>
            <w:tcW w:w="568" w:type="dxa"/>
          </w:tcPr>
          <w:p w:rsidR="00C9555A" w:rsidRPr="00C9555A" w:rsidRDefault="00C9555A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9555A" w:rsidRPr="00C9555A" w:rsidRDefault="00C9555A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C9555A" w:rsidRPr="00C9555A" w:rsidRDefault="00C9555A" w:rsidP="009D5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Мы помним… Мы гордимся… Песни великого подвига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2B" w:rsidRDefault="00B05E2B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  <w:p w:rsidR="00C9555A" w:rsidRPr="00C9555A" w:rsidRDefault="007042FC" w:rsidP="00B05E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C9555A" w:rsidRPr="00C9555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1767D5">
        <w:trPr>
          <w:trHeight w:val="870"/>
        </w:trPr>
        <w:tc>
          <w:tcPr>
            <w:tcW w:w="568" w:type="dxa"/>
          </w:tcPr>
          <w:p w:rsidR="00C9555A" w:rsidRPr="00C9555A" w:rsidRDefault="00C9555A" w:rsidP="0015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5528" w:type="dxa"/>
          </w:tcPr>
          <w:p w:rsidR="00C9555A" w:rsidRPr="00C9555A" w:rsidRDefault="00C9555A" w:rsidP="009D5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 xml:space="preserve"> Музыка кинематографа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5E2B" w:rsidRDefault="00B05E2B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7042FC" w:rsidRPr="00C9555A" w:rsidRDefault="007042FC" w:rsidP="00B05E2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5A" w:rsidRPr="00C9555A" w:rsidTr="001767D5">
        <w:trPr>
          <w:trHeight w:val="956"/>
        </w:trPr>
        <w:tc>
          <w:tcPr>
            <w:tcW w:w="568" w:type="dxa"/>
          </w:tcPr>
          <w:p w:rsidR="00C9555A" w:rsidRPr="00C9555A" w:rsidRDefault="00C9555A" w:rsidP="0015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9555A" w:rsidRPr="00C9555A" w:rsidRDefault="00C9555A" w:rsidP="0015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C9555A" w:rsidRPr="00C9555A" w:rsidRDefault="00C9555A" w:rsidP="009D5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>Традиции и новаторство в творчестве</w:t>
            </w:r>
            <w:r w:rsidR="0017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55A">
              <w:rPr>
                <w:rFonts w:ascii="Times New Roman" w:hAnsi="Times New Roman"/>
                <w:sz w:val="24"/>
                <w:szCs w:val="24"/>
              </w:rPr>
              <w:t>С.Прокофьева.</w:t>
            </w:r>
          </w:p>
          <w:p w:rsidR="00C9555A" w:rsidRPr="00C9555A" w:rsidRDefault="00C9555A" w:rsidP="009D5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55A">
              <w:rPr>
                <w:rFonts w:ascii="Times New Roman" w:hAnsi="Times New Roman"/>
                <w:sz w:val="24"/>
                <w:szCs w:val="24"/>
              </w:rPr>
              <w:t xml:space="preserve">Стилизация и </w:t>
            </w:r>
            <w:proofErr w:type="spellStart"/>
            <w:r w:rsidRPr="00C9555A">
              <w:rPr>
                <w:rFonts w:ascii="Times New Roman" w:hAnsi="Times New Roman"/>
                <w:sz w:val="24"/>
                <w:szCs w:val="24"/>
              </w:rPr>
              <w:t>полистилистика</w:t>
            </w:r>
            <w:proofErr w:type="spellEnd"/>
            <w:r w:rsidRPr="00C95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55A" w:rsidRPr="00C9555A" w:rsidRDefault="00C9555A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55A" w:rsidRDefault="00DD7998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  <w:p w:rsidR="00B05E2B" w:rsidRPr="00C9555A" w:rsidRDefault="00B05E2B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992" w:type="dxa"/>
          </w:tcPr>
          <w:p w:rsidR="00C9555A" w:rsidRPr="00C9555A" w:rsidRDefault="00C9555A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7B9" w:rsidRPr="00C9555A" w:rsidRDefault="002B47B9" w:rsidP="00A66A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05E2B" w:rsidRDefault="00B05E2B" w:rsidP="004F6A38">
      <w:pPr>
        <w:spacing w:before="164" w:after="16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F6A38" w:rsidRPr="00C9555A" w:rsidRDefault="004F6A38" w:rsidP="004F6A38">
      <w:pPr>
        <w:spacing w:before="164"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  музыке в основной школе должно обеспечить учащимся возможность:</w:t>
      </w:r>
    </w:p>
    <w:p w:rsidR="004F6A38" w:rsidRPr="00C9555A" w:rsidRDefault="004F6A38" w:rsidP="004F6A3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жанрах и стилях классической и современной музыки, осо</w:t>
      </w: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бенностях художественного  языка и музыкальной драматургии; </w:t>
      </w:r>
    </w:p>
    <w:p w:rsidR="004F6A38" w:rsidRPr="00C9555A" w:rsidRDefault="004F6A38" w:rsidP="004F6A3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музыкальных произведений к одному из жанров на ос</w:t>
      </w: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нове характерных средств  выразительности; </w:t>
      </w:r>
    </w:p>
    <w:p w:rsidR="004F6A38" w:rsidRPr="00C9555A" w:rsidRDefault="004F6A38" w:rsidP="004F6A3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имена выдающихся отечественных и зарубежных композ</w:t>
      </w:r>
      <w:r w:rsidR="00DD7998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иторов, художников, скульпторов,</w:t>
      </w: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режиссеров и </w:t>
      </w:r>
      <w:proofErr w:type="spellStart"/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узнавать наиболее значимые их произведения; </w:t>
      </w:r>
    </w:p>
    <w:p w:rsidR="004F6A38" w:rsidRPr="00C9555A" w:rsidRDefault="004F6A38" w:rsidP="004F6A3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размышлять о знакомом  произведении, высказывая суждения об ос</w:t>
      </w: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новной идее, средствах ее воплощения, интонационных особенностях, жанре, форме, исполни</w:t>
      </w: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телях; </w:t>
      </w:r>
    </w:p>
    <w:p w:rsidR="004F6A38" w:rsidRPr="00C9555A" w:rsidRDefault="004F6A38" w:rsidP="004F6A3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личностную оценку музыке, звучащей на уроке и вне школы, аргументируя свое отношение к тем или иным музыкальным явлениям; </w:t>
      </w:r>
    </w:p>
    <w:p w:rsidR="004F6A38" w:rsidRPr="00C9555A" w:rsidRDefault="004F6A38" w:rsidP="004F6A3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народные и современные песни, знакомые мелодии изученных классиче</w:t>
      </w: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ских произведений; </w:t>
      </w:r>
    </w:p>
    <w:p w:rsidR="004F6A38" w:rsidRDefault="004F6A38" w:rsidP="004F6A3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творческие задания, участвовать в исследовательских проектах; </w:t>
      </w:r>
    </w:p>
    <w:p w:rsidR="001767D5" w:rsidRPr="00B05E2B" w:rsidRDefault="004F6A38" w:rsidP="001767D5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7D5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музыке и музыкантах, художниках,  полученные на уроках, при составле</w:t>
      </w:r>
      <w:r w:rsidRPr="001767D5">
        <w:rPr>
          <w:rFonts w:ascii="Times New Roman" w:hAnsi="Times New Roman" w:cs="Times New Roman"/>
          <w:color w:val="000000"/>
          <w:sz w:val="24"/>
          <w:szCs w:val="24"/>
        </w:rPr>
        <w:softHyphen/>
        <w:t>нии домашней фонотеки, видеотеки</w:t>
      </w:r>
      <w:r w:rsidR="00176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E2B" w:rsidRDefault="00B05E2B" w:rsidP="00176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2B" w:rsidRDefault="00B05E2B" w:rsidP="00176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2B" w:rsidRDefault="00B05E2B" w:rsidP="00176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E2B" w:rsidRDefault="00B05E2B" w:rsidP="00176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11" w:rsidRPr="001767D5" w:rsidRDefault="001C5811" w:rsidP="00176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7D5">
        <w:rPr>
          <w:rFonts w:ascii="Times New Roman" w:hAnsi="Times New Roman" w:cs="Times New Roman"/>
          <w:sz w:val="24"/>
          <w:szCs w:val="24"/>
        </w:rPr>
        <w:lastRenderedPageBreak/>
        <w:t>НОРМЫ ОЦЕНКИ ЗНАНИЙ,  УМЕНИЙ И НАВЫКОВ  УЧАЩИХСЯ ПО</w:t>
      </w:r>
      <w:r w:rsidR="00AE26D7" w:rsidRPr="001767D5">
        <w:rPr>
          <w:rFonts w:ascii="Times New Roman" w:hAnsi="Times New Roman" w:cs="Times New Roman"/>
          <w:sz w:val="24"/>
          <w:szCs w:val="24"/>
        </w:rPr>
        <w:t xml:space="preserve">  </w:t>
      </w:r>
      <w:r w:rsidRPr="001767D5">
        <w:rPr>
          <w:rFonts w:ascii="Times New Roman" w:hAnsi="Times New Roman" w:cs="Times New Roman"/>
          <w:sz w:val="24"/>
          <w:szCs w:val="24"/>
        </w:rPr>
        <w:t xml:space="preserve"> МУЗЫКЕ</w:t>
      </w:r>
    </w:p>
    <w:p w:rsidR="00A53D6A" w:rsidRPr="00D767FC" w:rsidRDefault="001C5811" w:rsidP="00065F48">
      <w:pPr>
        <w:pStyle w:val="1"/>
        <w:jc w:val="both"/>
        <w:rPr>
          <w:b/>
          <w:spacing w:val="-12"/>
          <w:sz w:val="24"/>
          <w:szCs w:val="24"/>
        </w:rPr>
      </w:pPr>
      <w:r w:rsidRPr="00D767FC">
        <w:rPr>
          <w:b/>
          <w:spacing w:val="-12"/>
          <w:sz w:val="24"/>
          <w:szCs w:val="24"/>
        </w:rPr>
        <w:t>Отметка "5" ставится:              </w:t>
      </w:r>
    </w:p>
    <w:p w:rsidR="001C5811" w:rsidRPr="00D767FC" w:rsidRDefault="001C5811" w:rsidP="00065F48">
      <w:pPr>
        <w:pStyle w:val="1"/>
        <w:jc w:val="both"/>
        <w:rPr>
          <w:sz w:val="24"/>
          <w:szCs w:val="24"/>
        </w:rPr>
      </w:pPr>
      <w:r w:rsidRPr="00D767FC">
        <w:rPr>
          <w:spacing w:val="-7"/>
          <w:sz w:val="24"/>
          <w:szCs w:val="24"/>
        </w:rPr>
        <w:t xml:space="preserve">если присутствует интерес (эмоциональный отклик, высказывание со </w:t>
      </w:r>
      <w:r w:rsidRPr="00D767FC">
        <w:rPr>
          <w:sz w:val="24"/>
          <w:szCs w:val="24"/>
        </w:rPr>
        <w:t xml:space="preserve">своей жизненной позиции); </w:t>
      </w:r>
    </w:p>
    <w:p w:rsidR="00A53D6A" w:rsidRPr="00D767FC" w:rsidRDefault="001C5811" w:rsidP="00065F48">
      <w:pPr>
        <w:pStyle w:val="1"/>
        <w:jc w:val="both"/>
        <w:rPr>
          <w:sz w:val="24"/>
          <w:szCs w:val="24"/>
        </w:rPr>
      </w:pPr>
      <w:r w:rsidRPr="00D767FC">
        <w:rPr>
          <w:spacing w:val="-12"/>
          <w:sz w:val="24"/>
          <w:szCs w:val="24"/>
        </w:rPr>
        <w:t>умение пользоваться ключевыми и частными знаниями;</w:t>
      </w:r>
      <w:r w:rsidRPr="00D767FC">
        <w:rPr>
          <w:spacing w:val="-13"/>
          <w:sz w:val="24"/>
          <w:szCs w:val="24"/>
        </w:rPr>
        <w:t xml:space="preserve"> </w:t>
      </w:r>
    </w:p>
    <w:p w:rsidR="001C5811" w:rsidRPr="00D767FC" w:rsidRDefault="001C5811" w:rsidP="00065F48">
      <w:pPr>
        <w:pStyle w:val="1"/>
        <w:jc w:val="both"/>
        <w:rPr>
          <w:sz w:val="24"/>
          <w:szCs w:val="24"/>
        </w:rPr>
      </w:pPr>
      <w:r w:rsidRPr="00D767FC">
        <w:rPr>
          <w:spacing w:val="-13"/>
          <w:sz w:val="24"/>
          <w:szCs w:val="24"/>
        </w:rPr>
        <w:t>проявление музыкальных способностей и стремление их проявить.</w:t>
      </w:r>
    </w:p>
    <w:p w:rsidR="001C5811" w:rsidRPr="00D767FC" w:rsidRDefault="001C5811" w:rsidP="00065F48">
      <w:pPr>
        <w:pStyle w:val="1"/>
        <w:jc w:val="both"/>
        <w:rPr>
          <w:b/>
          <w:sz w:val="24"/>
          <w:szCs w:val="24"/>
        </w:rPr>
      </w:pPr>
      <w:r w:rsidRPr="00D767FC">
        <w:rPr>
          <w:b/>
          <w:spacing w:val="-12"/>
          <w:sz w:val="24"/>
          <w:szCs w:val="24"/>
        </w:rPr>
        <w:t>Отметка «4» ставится:</w:t>
      </w:r>
    </w:p>
    <w:p w:rsidR="001C5811" w:rsidRPr="00D767FC" w:rsidRDefault="001C5811" w:rsidP="00065F48">
      <w:pPr>
        <w:pStyle w:val="1"/>
        <w:jc w:val="both"/>
        <w:rPr>
          <w:sz w:val="24"/>
          <w:szCs w:val="24"/>
        </w:rPr>
      </w:pPr>
      <w:r w:rsidRPr="00D767FC">
        <w:rPr>
          <w:spacing w:val="-13"/>
          <w:sz w:val="24"/>
          <w:szCs w:val="24"/>
        </w:rPr>
        <w:t>если присутствует интерес (эмоциональный отклик, высказывание своей</w:t>
      </w:r>
      <w:r w:rsidR="0055210E" w:rsidRPr="00D767FC">
        <w:rPr>
          <w:spacing w:val="-13"/>
          <w:sz w:val="24"/>
          <w:szCs w:val="24"/>
        </w:rPr>
        <w:t xml:space="preserve"> </w:t>
      </w:r>
      <w:r w:rsidRPr="00D767FC">
        <w:rPr>
          <w:sz w:val="24"/>
          <w:szCs w:val="24"/>
        </w:rPr>
        <w:t xml:space="preserve"> жизненной позиции);</w:t>
      </w:r>
    </w:p>
    <w:p w:rsidR="001C5811" w:rsidRPr="00D767FC" w:rsidRDefault="001C5811" w:rsidP="00065F48">
      <w:pPr>
        <w:pStyle w:val="1"/>
        <w:jc w:val="both"/>
        <w:rPr>
          <w:sz w:val="24"/>
          <w:szCs w:val="24"/>
        </w:rPr>
      </w:pPr>
      <w:r w:rsidRPr="00D767FC">
        <w:rPr>
          <w:spacing w:val="-13"/>
          <w:sz w:val="24"/>
          <w:szCs w:val="24"/>
        </w:rPr>
        <w:t>проявление музыкальных способностей и стремление их проявить;</w:t>
      </w:r>
    </w:p>
    <w:p w:rsidR="001C5811" w:rsidRPr="00D767FC" w:rsidRDefault="001C5811" w:rsidP="00065F48">
      <w:pPr>
        <w:pStyle w:val="1"/>
        <w:jc w:val="both"/>
        <w:rPr>
          <w:sz w:val="24"/>
          <w:szCs w:val="24"/>
        </w:rPr>
      </w:pPr>
      <w:r w:rsidRPr="00D767FC">
        <w:rPr>
          <w:spacing w:val="-12"/>
          <w:sz w:val="24"/>
          <w:szCs w:val="24"/>
        </w:rPr>
        <w:t>умение пользоваться ключевыми и частными знаниями.</w:t>
      </w:r>
    </w:p>
    <w:p w:rsidR="00A53D6A" w:rsidRPr="00D767FC" w:rsidRDefault="001C5811" w:rsidP="00065F48">
      <w:pPr>
        <w:pStyle w:val="1"/>
        <w:jc w:val="both"/>
        <w:rPr>
          <w:b/>
          <w:sz w:val="24"/>
          <w:szCs w:val="24"/>
        </w:rPr>
      </w:pPr>
      <w:r w:rsidRPr="00D767FC">
        <w:rPr>
          <w:b/>
          <w:spacing w:val="-12"/>
          <w:sz w:val="24"/>
          <w:szCs w:val="24"/>
        </w:rPr>
        <w:t>Отметка «3» ставится:</w:t>
      </w:r>
    </w:p>
    <w:p w:rsidR="00E859AA" w:rsidRPr="00D767FC" w:rsidRDefault="001C5811" w:rsidP="00065F48">
      <w:pPr>
        <w:pStyle w:val="1"/>
        <w:jc w:val="both"/>
        <w:rPr>
          <w:sz w:val="24"/>
          <w:szCs w:val="24"/>
        </w:rPr>
      </w:pPr>
      <w:r w:rsidRPr="00D767FC">
        <w:rPr>
          <w:spacing w:val="-10"/>
          <w:sz w:val="24"/>
          <w:szCs w:val="24"/>
        </w:rPr>
        <w:t>проявление  интереса  (эмоциональный   отклик,   высказывание   своей</w:t>
      </w:r>
      <w:r w:rsidRPr="00D767FC">
        <w:rPr>
          <w:sz w:val="24"/>
          <w:szCs w:val="24"/>
        </w:rPr>
        <w:t xml:space="preserve">  жизненной позиции); </w:t>
      </w:r>
      <w:r w:rsidRPr="00D767FC">
        <w:rPr>
          <w:spacing w:val="-18"/>
          <w:sz w:val="24"/>
          <w:szCs w:val="24"/>
        </w:rPr>
        <w:t>или:</w:t>
      </w:r>
      <w:r w:rsidR="0055210E" w:rsidRPr="00D767FC">
        <w:rPr>
          <w:spacing w:val="-18"/>
          <w:sz w:val="24"/>
          <w:szCs w:val="24"/>
        </w:rPr>
        <w:t xml:space="preserve"> </w:t>
      </w:r>
      <w:r w:rsidRPr="00D767FC">
        <w:rPr>
          <w:spacing w:val="-11"/>
          <w:sz w:val="24"/>
          <w:szCs w:val="24"/>
        </w:rPr>
        <w:t>в умение пользоваться ключевыми или частными знаниями;</w:t>
      </w:r>
      <w:r w:rsidRPr="00D767FC">
        <w:rPr>
          <w:sz w:val="24"/>
          <w:szCs w:val="24"/>
        </w:rPr>
        <w:t xml:space="preserve"> </w:t>
      </w:r>
      <w:r w:rsidRPr="00D767FC">
        <w:rPr>
          <w:spacing w:val="-18"/>
          <w:sz w:val="24"/>
          <w:szCs w:val="24"/>
        </w:rPr>
        <w:t>или:</w:t>
      </w:r>
      <w:r w:rsidRPr="00D767FC">
        <w:rPr>
          <w:sz w:val="24"/>
          <w:szCs w:val="24"/>
        </w:rPr>
        <w:t xml:space="preserve"> </w:t>
      </w:r>
      <w:r w:rsidRPr="00D767FC">
        <w:rPr>
          <w:spacing w:val="-11"/>
          <w:sz w:val="24"/>
          <w:szCs w:val="24"/>
        </w:rPr>
        <w:t>проявление музыкальных способностей и стремление их проявить.</w:t>
      </w:r>
    </w:p>
    <w:p w:rsidR="003713C6" w:rsidRDefault="001C5811" w:rsidP="00065F48">
      <w:pPr>
        <w:pStyle w:val="1"/>
        <w:jc w:val="both"/>
        <w:rPr>
          <w:sz w:val="24"/>
          <w:szCs w:val="24"/>
        </w:rPr>
      </w:pPr>
      <w:r w:rsidRPr="00D767FC">
        <w:rPr>
          <w:b/>
          <w:sz w:val="24"/>
          <w:szCs w:val="24"/>
        </w:rPr>
        <w:t>Отметка «2» ставится:</w:t>
      </w:r>
      <w:r w:rsidRPr="00D767FC">
        <w:rPr>
          <w:sz w:val="24"/>
          <w:szCs w:val="24"/>
        </w:rPr>
        <w:t xml:space="preserve"> и нет интереса, эмоционального отклика; </w:t>
      </w:r>
      <w:r w:rsidRPr="00D767FC">
        <w:rPr>
          <w:spacing w:val="-14"/>
          <w:sz w:val="24"/>
          <w:szCs w:val="24"/>
        </w:rPr>
        <w:t xml:space="preserve"> неумение пользоваться ключевыми и частными знаниями; </w:t>
      </w:r>
      <w:r w:rsidRPr="00D767FC">
        <w:rPr>
          <w:sz w:val="24"/>
          <w:szCs w:val="24"/>
        </w:rPr>
        <w:t xml:space="preserve"> </w:t>
      </w:r>
      <w:r w:rsidRPr="00D767FC">
        <w:rPr>
          <w:spacing w:val="-4"/>
          <w:sz w:val="24"/>
          <w:szCs w:val="24"/>
        </w:rPr>
        <w:t xml:space="preserve">нет  проявления  музыкальных  способностей </w:t>
      </w:r>
      <w:r w:rsidR="003713C6" w:rsidRPr="00D767FC">
        <w:rPr>
          <w:spacing w:val="-4"/>
          <w:sz w:val="24"/>
          <w:szCs w:val="24"/>
        </w:rPr>
        <w:t xml:space="preserve"> </w:t>
      </w:r>
      <w:r w:rsidRPr="00D767FC">
        <w:rPr>
          <w:spacing w:val="-4"/>
          <w:sz w:val="24"/>
          <w:szCs w:val="24"/>
        </w:rPr>
        <w:t xml:space="preserve">и  </w:t>
      </w:r>
      <w:proofErr w:type="gramStart"/>
      <w:r w:rsidRPr="00D767FC">
        <w:rPr>
          <w:spacing w:val="-4"/>
          <w:sz w:val="24"/>
          <w:szCs w:val="24"/>
        </w:rPr>
        <w:t xml:space="preserve">нет   стремления  их </w:t>
      </w:r>
      <w:r w:rsidR="00A92069" w:rsidRPr="00D767FC">
        <w:rPr>
          <w:spacing w:val="-4"/>
          <w:sz w:val="24"/>
          <w:szCs w:val="24"/>
        </w:rPr>
        <w:t xml:space="preserve"> </w:t>
      </w:r>
      <w:r w:rsidRPr="00D767FC">
        <w:rPr>
          <w:sz w:val="24"/>
          <w:szCs w:val="24"/>
        </w:rPr>
        <w:t>проявить</w:t>
      </w:r>
      <w:proofErr w:type="gramEnd"/>
      <w:r w:rsidRPr="00D767FC">
        <w:rPr>
          <w:sz w:val="24"/>
          <w:szCs w:val="24"/>
        </w:rPr>
        <w:t>.</w:t>
      </w:r>
    </w:p>
    <w:p w:rsidR="00DD7998" w:rsidRDefault="00DD7998" w:rsidP="00DD7998"/>
    <w:p w:rsidR="00DD7998" w:rsidRPr="00DD7998" w:rsidRDefault="00DD7998" w:rsidP="00DD7998"/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3713C6" w:rsidRPr="00063D2D" w:rsidTr="00030928">
        <w:tc>
          <w:tcPr>
            <w:tcW w:w="4609" w:type="dxa"/>
          </w:tcPr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7E5ACC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5E2B">
              <w:rPr>
                <w:rFonts w:ascii="Times New Roman" w:eastAsia="Times New Roman" w:hAnsi="Times New Roman" w:cs="Times New Roman"/>
                <w:sz w:val="24"/>
                <w:szCs w:val="24"/>
              </w:rPr>
              <w:t>«29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2017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7E5ACC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№1 от «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3713C6" w:rsidRPr="00063D2D" w:rsidRDefault="003713C6" w:rsidP="00A920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713C6" w:rsidRPr="00063D2D" w:rsidSect="003713C6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5B2F"/>
    <w:multiLevelType w:val="hybridMultilevel"/>
    <w:tmpl w:val="E15AD16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0E26"/>
    <w:multiLevelType w:val="hybridMultilevel"/>
    <w:tmpl w:val="18F030E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1EBD"/>
    <w:multiLevelType w:val="hybridMultilevel"/>
    <w:tmpl w:val="FB1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715B"/>
    <w:multiLevelType w:val="hybridMultilevel"/>
    <w:tmpl w:val="216A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11E15"/>
    <w:multiLevelType w:val="hybridMultilevel"/>
    <w:tmpl w:val="363E4A0C"/>
    <w:lvl w:ilvl="0" w:tplc="EA4E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FD36DD"/>
    <w:multiLevelType w:val="hybridMultilevel"/>
    <w:tmpl w:val="61E4DFE0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25"/>
  </w:num>
  <w:num w:numId="9">
    <w:abstractNumId w:val="7"/>
  </w:num>
  <w:num w:numId="10">
    <w:abstractNumId w:val="23"/>
  </w:num>
  <w:num w:numId="11">
    <w:abstractNumId w:val="19"/>
  </w:num>
  <w:num w:numId="12">
    <w:abstractNumId w:val="3"/>
  </w:num>
  <w:num w:numId="13">
    <w:abstractNumId w:val="6"/>
  </w:num>
  <w:num w:numId="14">
    <w:abstractNumId w:val="17"/>
  </w:num>
  <w:num w:numId="15">
    <w:abstractNumId w:val="18"/>
  </w:num>
  <w:num w:numId="16">
    <w:abstractNumId w:val="10"/>
  </w:num>
  <w:num w:numId="17">
    <w:abstractNumId w:val="5"/>
  </w:num>
  <w:num w:numId="18">
    <w:abstractNumId w:val="22"/>
  </w:num>
  <w:num w:numId="19">
    <w:abstractNumId w:val="21"/>
  </w:num>
  <w:num w:numId="20">
    <w:abstractNumId w:val="16"/>
  </w:num>
  <w:num w:numId="21">
    <w:abstractNumId w:val="14"/>
  </w:num>
  <w:num w:numId="22">
    <w:abstractNumId w:val="11"/>
  </w:num>
  <w:num w:numId="23">
    <w:abstractNumId w:val="12"/>
  </w:num>
  <w:num w:numId="24">
    <w:abstractNumId w:val="24"/>
  </w:num>
  <w:num w:numId="25">
    <w:abstractNumId w:val="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57368"/>
    <w:rsid w:val="000132E1"/>
    <w:rsid w:val="000179E7"/>
    <w:rsid w:val="00020373"/>
    <w:rsid w:val="00021056"/>
    <w:rsid w:val="00030928"/>
    <w:rsid w:val="00032362"/>
    <w:rsid w:val="0003361C"/>
    <w:rsid w:val="00045716"/>
    <w:rsid w:val="00063D2D"/>
    <w:rsid w:val="00065F48"/>
    <w:rsid w:val="000C1B3C"/>
    <w:rsid w:val="000C3A52"/>
    <w:rsid w:val="000C3F61"/>
    <w:rsid w:val="00101F8F"/>
    <w:rsid w:val="00142FB3"/>
    <w:rsid w:val="00143E22"/>
    <w:rsid w:val="001767D5"/>
    <w:rsid w:val="00176B1F"/>
    <w:rsid w:val="0017785F"/>
    <w:rsid w:val="001B3FC9"/>
    <w:rsid w:val="001C5811"/>
    <w:rsid w:val="001E1A8E"/>
    <w:rsid w:val="001E6F58"/>
    <w:rsid w:val="00213393"/>
    <w:rsid w:val="00214C0E"/>
    <w:rsid w:val="00253A2B"/>
    <w:rsid w:val="00294A52"/>
    <w:rsid w:val="002A5768"/>
    <w:rsid w:val="002B47B9"/>
    <w:rsid w:val="002C69CC"/>
    <w:rsid w:val="0036633F"/>
    <w:rsid w:val="003713C6"/>
    <w:rsid w:val="003C30E9"/>
    <w:rsid w:val="003C447F"/>
    <w:rsid w:val="004245FC"/>
    <w:rsid w:val="00435D1F"/>
    <w:rsid w:val="00482610"/>
    <w:rsid w:val="0048551C"/>
    <w:rsid w:val="00491087"/>
    <w:rsid w:val="004D03C2"/>
    <w:rsid w:val="004F6A38"/>
    <w:rsid w:val="00506215"/>
    <w:rsid w:val="0055210E"/>
    <w:rsid w:val="0055531C"/>
    <w:rsid w:val="0056261E"/>
    <w:rsid w:val="00590BBA"/>
    <w:rsid w:val="005D3C66"/>
    <w:rsid w:val="00660C84"/>
    <w:rsid w:val="006A4213"/>
    <w:rsid w:val="006B28E6"/>
    <w:rsid w:val="006D0E39"/>
    <w:rsid w:val="006D7BD6"/>
    <w:rsid w:val="007042FC"/>
    <w:rsid w:val="00721F80"/>
    <w:rsid w:val="007A03F5"/>
    <w:rsid w:val="007E0336"/>
    <w:rsid w:val="007E5ACC"/>
    <w:rsid w:val="00845BC9"/>
    <w:rsid w:val="00896DFE"/>
    <w:rsid w:val="008A58B8"/>
    <w:rsid w:val="008B423F"/>
    <w:rsid w:val="00901213"/>
    <w:rsid w:val="00914C08"/>
    <w:rsid w:val="009B60B2"/>
    <w:rsid w:val="009D6678"/>
    <w:rsid w:val="00A012B4"/>
    <w:rsid w:val="00A26B9D"/>
    <w:rsid w:val="00A32EEE"/>
    <w:rsid w:val="00A53D6A"/>
    <w:rsid w:val="00A63D11"/>
    <w:rsid w:val="00A66A35"/>
    <w:rsid w:val="00A92069"/>
    <w:rsid w:val="00AB493F"/>
    <w:rsid w:val="00AE26D7"/>
    <w:rsid w:val="00B05E2B"/>
    <w:rsid w:val="00B57368"/>
    <w:rsid w:val="00B67A09"/>
    <w:rsid w:val="00B76C01"/>
    <w:rsid w:val="00BE68D6"/>
    <w:rsid w:val="00C01D47"/>
    <w:rsid w:val="00C05D8E"/>
    <w:rsid w:val="00C34A05"/>
    <w:rsid w:val="00C67173"/>
    <w:rsid w:val="00C9555A"/>
    <w:rsid w:val="00CE477F"/>
    <w:rsid w:val="00CF318D"/>
    <w:rsid w:val="00D11A17"/>
    <w:rsid w:val="00D523DB"/>
    <w:rsid w:val="00D767FC"/>
    <w:rsid w:val="00DA3C33"/>
    <w:rsid w:val="00DD391A"/>
    <w:rsid w:val="00DD7998"/>
    <w:rsid w:val="00DE2030"/>
    <w:rsid w:val="00E80D0C"/>
    <w:rsid w:val="00E859AA"/>
    <w:rsid w:val="00EA4442"/>
    <w:rsid w:val="00ED436F"/>
    <w:rsid w:val="00EE0305"/>
    <w:rsid w:val="00FC3023"/>
    <w:rsid w:val="00FE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13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716"/>
    <w:rPr>
      <w:rFonts w:ascii="Times New Roman" w:eastAsia="Times New Roman" w:hAnsi="Times New Roman" w:cs="Times New Roman"/>
      <w:sz w:val="28"/>
      <w:szCs w:val="28"/>
    </w:rPr>
  </w:style>
  <w:style w:type="paragraph" w:customStyle="1" w:styleId="c31">
    <w:name w:val="c31"/>
    <w:basedOn w:val="a"/>
    <w:rsid w:val="005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3C66"/>
  </w:style>
  <w:style w:type="character" w:customStyle="1" w:styleId="dash0410043104370430044600200441043f04380441043a0430char1">
    <w:name w:val="dash0410_0431_0437_0430_0446_0020_0441_043f_0438_0441_043a_0430__char1"/>
    <w:basedOn w:val="a0"/>
    <w:rsid w:val="000309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3092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0309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6D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D7BD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_основной"/>
    <w:basedOn w:val="a"/>
    <w:link w:val="ab"/>
    <w:qFormat/>
    <w:rsid w:val="006D7B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А_основной Знак"/>
    <w:link w:val="aa"/>
    <w:locked/>
    <w:rsid w:val="006D7BD6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D767FC"/>
    <w:pPr>
      <w:widowControl w:val="0"/>
      <w:autoSpaceDE w:val="0"/>
      <w:autoSpaceDN w:val="0"/>
      <w:adjustRightInd w:val="0"/>
      <w:spacing w:after="0" w:line="30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767F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767FC"/>
    <w:pPr>
      <w:widowControl w:val="0"/>
      <w:autoSpaceDE w:val="0"/>
      <w:autoSpaceDN w:val="0"/>
      <w:adjustRightInd w:val="0"/>
      <w:spacing w:after="0" w:line="16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767FC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rsid w:val="00901213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1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2017-09-22T11:59:00Z</cp:lastPrinted>
  <dcterms:created xsi:type="dcterms:W3CDTF">2016-09-03T16:08:00Z</dcterms:created>
  <dcterms:modified xsi:type="dcterms:W3CDTF">2017-10-02T04:31:00Z</dcterms:modified>
</cp:coreProperties>
</file>