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E0" w:rsidRPr="004E069A" w:rsidRDefault="003424E0" w:rsidP="003424E0">
      <w:pPr>
        <w:jc w:val="center"/>
        <w:rPr>
          <w:rFonts w:ascii="Times New Roman" w:hAnsi="Times New Roman" w:cs="Times New Roman"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Муниципальное бюджетное образовательное учреждение</w:t>
      </w:r>
    </w:p>
    <w:p w:rsidR="003424E0" w:rsidRPr="004E069A" w:rsidRDefault="008E290A" w:rsidP="003424E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302895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4E0" w:rsidRPr="004E069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="003424E0" w:rsidRPr="004E069A">
        <w:rPr>
          <w:rFonts w:ascii="Times New Roman" w:hAnsi="Times New Roman" w:cs="Times New Roman"/>
          <w:bCs/>
          <w:sz w:val="32"/>
          <w:szCs w:val="32"/>
        </w:rPr>
        <w:t>Степановская</w:t>
      </w:r>
      <w:proofErr w:type="spellEnd"/>
      <w:r w:rsidR="003424E0" w:rsidRPr="004E069A">
        <w:rPr>
          <w:rFonts w:ascii="Times New Roman" w:hAnsi="Times New Roman" w:cs="Times New Roman"/>
          <w:bCs/>
          <w:sz w:val="32"/>
          <w:szCs w:val="32"/>
        </w:rPr>
        <w:t xml:space="preserve"> ср</w:t>
      </w:r>
      <w:r w:rsidR="003424E0">
        <w:rPr>
          <w:rFonts w:ascii="Times New Roman" w:hAnsi="Times New Roman" w:cs="Times New Roman"/>
          <w:bCs/>
          <w:sz w:val="32"/>
          <w:szCs w:val="32"/>
        </w:rPr>
        <w:t>едняя общеобразовательная школа»</w:t>
      </w:r>
    </w:p>
    <w:p w:rsidR="003424E0" w:rsidRPr="004E069A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УТВЕРЖДАЮ</w:t>
      </w:r>
    </w:p>
    <w:p w:rsidR="003424E0" w:rsidRPr="004E069A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директор МБОУ</w:t>
      </w:r>
    </w:p>
    <w:p w:rsidR="003424E0" w:rsidRPr="004E069A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«</w:t>
      </w: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Степановская</w:t>
      </w:r>
      <w:proofErr w:type="spellEnd"/>
      <w:r w:rsidRPr="004E069A">
        <w:rPr>
          <w:rFonts w:ascii="Times New Roman" w:hAnsi="Times New Roman" w:cs="Times New Roman"/>
          <w:bCs/>
          <w:sz w:val="32"/>
          <w:szCs w:val="32"/>
        </w:rPr>
        <w:t xml:space="preserve"> средняя </w:t>
      </w:r>
    </w:p>
    <w:p w:rsidR="003424E0" w:rsidRPr="004E069A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общеобразовательная школа»</w:t>
      </w:r>
    </w:p>
    <w:p w:rsidR="003424E0" w:rsidRPr="004E069A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4E069A">
        <w:rPr>
          <w:rFonts w:ascii="Times New Roman" w:hAnsi="Times New Roman" w:cs="Times New Roman"/>
          <w:bCs/>
          <w:sz w:val="32"/>
          <w:szCs w:val="32"/>
        </w:rPr>
        <w:t>______________А.А.Андреев</w:t>
      </w:r>
      <w:proofErr w:type="spellEnd"/>
    </w:p>
    <w:p w:rsidR="003424E0" w:rsidRDefault="003424E0" w:rsidP="003424E0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3424E0" w:rsidRDefault="003424E0" w:rsidP="003424E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E069A">
        <w:rPr>
          <w:rFonts w:ascii="Times New Roman" w:hAnsi="Times New Roman" w:cs="Times New Roman"/>
          <w:bCs/>
          <w:sz w:val="32"/>
          <w:szCs w:val="32"/>
        </w:rPr>
        <w:t>РАБОЧАЯ ПРОГРАММА</w:t>
      </w:r>
    </w:p>
    <w:p w:rsidR="003424E0" w:rsidRDefault="003424E0" w:rsidP="003424E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 курсу внеурочная деятельность</w:t>
      </w:r>
    </w:p>
    <w:p w:rsidR="003424E0" w:rsidRDefault="003424E0" w:rsidP="003424E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«Мир профессий»</w:t>
      </w:r>
    </w:p>
    <w:p w:rsidR="003424E0" w:rsidRDefault="003424E0" w:rsidP="003424E0">
      <w:pPr>
        <w:rPr>
          <w:rFonts w:ascii="Times New Roman" w:hAnsi="Times New Roman" w:cs="Times New Roman"/>
          <w:bCs/>
          <w:sz w:val="32"/>
          <w:szCs w:val="32"/>
        </w:rPr>
      </w:pPr>
    </w:p>
    <w:p w:rsidR="003424E0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Учитель начальных классов </w:t>
      </w:r>
    </w:p>
    <w:p w:rsidR="003424E0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первой квалификационной категории</w:t>
      </w:r>
    </w:p>
    <w:p w:rsidR="003424E0" w:rsidRDefault="003424E0" w:rsidP="003424E0">
      <w:pPr>
        <w:jc w:val="right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Гиззатуллина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Т.Н.</w:t>
      </w:r>
    </w:p>
    <w:p w:rsidR="003424E0" w:rsidRDefault="003424E0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24E0" w:rsidRDefault="003424E0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Default="00BC4119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7306A" w:rsidRPr="00F7306A" w:rsidRDefault="00F7306A" w:rsidP="00F730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Проблема выбора профессии стоит перед подрастающим поколением всегда, а сейчас она становится особо актуальной в связи с изменениями, происходящими в нашем обществе. Концепция модернизации российского образования  предусматривает профильное обучение на старшей ступени общеобразовательной школы, целью которого является самоопределение учащихся, формирование адекватного представления о своих возможностях. То есть, профильное образование – это углубление знаний, склонностей, совершенствование ранее полученных навыков через создание системы специализированной подготовки в старших классах общеобразовательной школы.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 Существует много программ по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и профильной подготовке учащихся 8 – 11 классов, но всё же подросток не успевает сделать осознанный выбор. В связи с этим необходимо определить роль и место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в начальной школе. Чтобы ребёнок осознанно сделал свой выбор во взрослой жизни, его надо познакомить с максимальным количеством профессий, начиная с ближнего окружения, т. е с профессиями людей, хорошо знакомых, чей труд дети наблюдают изо дня в день.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 Ученики 1 – 4 классов ещё далеки от выбора профессии, но правильно проведённая с ними 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должна стать основой, на которой в дальнейшем будут развиваться профессиональные интересы и намерения школьников в старших классах. Поэтому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с младшими школьниками имеет специфический характер и отличается от работы со средними и старшими классами. Особенность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в первую очередь, заключается в том, что при работе с младшими классами целью является подготовка основы для выбора профессии. Детей нужно постепенно вводить в мир профессий. Соответственно,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работа в младших классах заключается в проведении </w:t>
      </w:r>
      <w:r w:rsidRPr="00F7306A">
        <w:rPr>
          <w:rFonts w:ascii="Times New Roman" w:hAnsi="Times New Roman" w:cs="Times New Roman"/>
          <w:i/>
          <w:sz w:val="24"/>
          <w:szCs w:val="24"/>
          <w:u w:val="single"/>
        </w:rPr>
        <w:t>профессионального просветительства.</w:t>
      </w:r>
      <w:r w:rsidRPr="00F7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Перед педагогами начальной школы стоит задача: создание условий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 Все это определяет современное направление профориентации в школе: создание условий для самопознания, самореализации умственного и физического потенциала  в трудовой деятельности, подхода к себе, как к субъекту труда, выражающемуся впоследствии в профессиональной мобильности личности.</w:t>
      </w:r>
    </w:p>
    <w:p w:rsidR="00BC4119" w:rsidRPr="00F7306A" w:rsidRDefault="00BC4119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     Перед младшими школьниками не стоит проблема выбора профессии. Но,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О множестве профессий школьники практически не имеют информации, поэтому знакомство с миром профессий начинается в начальной школе.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курсу «Мир профессий» составлена для </w:t>
      </w:r>
      <w:r w:rsidR="003424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муниципального бюджетного образовательного учреждения «</w:t>
      </w:r>
      <w:proofErr w:type="spellStart"/>
      <w:r w:rsidR="00342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Степановская</w:t>
      </w:r>
      <w:proofErr w:type="spellEnd"/>
      <w:r w:rsidR="0034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4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lastRenderedPageBreak/>
        <w:t xml:space="preserve">Курс «Мир профессий» реализует обще интеллектуальное направление во внеурочной деятельности в </w:t>
      </w:r>
      <w:r w:rsidR="003424E0">
        <w:rPr>
          <w:rFonts w:ascii="Times New Roman" w:hAnsi="Times New Roman" w:cs="Times New Roman"/>
          <w:sz w:val="24"/>
          <w:szCs w:val="24"/>
        </w:rPr>
        <w:t>2</w:t>
      </w:r>
      <w:r w:rsidRPr="00F7306A">
        <w:rPr>
          <w:rFonts w:ascii="Times New Roman" w:hAnsi="Times New Roman" w:cs="Times New Roman"/>
          <w:sz w:val="24"/>
          <w:szCs w:val="24"/>
        </w:rPr>
        <w:t xml:space="preserve"> классе в рамках федерального государственного образовательного стандарта начального  общего образования второго поколения.</w:t>
      </w:r>
    </w:p>
    <w:p w:rsidR="00F7306A" w:rsidRDefault="00F7306A" w:rsidP="00F730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19" w:rsidRPr="00F7306A" w:rsidRDefault="00BC4119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 программы.</w:t>
      </w:r>
      <w:r w:rsidRPr="00F730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7306A">
        <w:rPr>
          <w:rFonts w:ascii="Times New Roman" w:hAnsi="Times New Roman" w:cs="Times New Roman"/>
          <w:sz w:val="24"/>
          <w:szCs w:val="24"/>
        </w:rPr>
        <w:t xml:space="preserve">На реализацию курса «Мир профессий» в </w:t>
      </w:r>
      <w:r w:rsidR="003424E0">
        <w:rPr>
          <w:rFonts w:ascii="Times New Roman" w:hAnsi="Times New Roman" w:cs="Times New Roman"/>
          <w:sz w:val="24"/>
          <w:szCs w:val="24"/>
        </w:rPr>
        <w:t>2</w:t>
      </w:r>
      <w:r w:rsidRPr="00F7306A">
        <w:rPr>
          <w:rFonts w:ascii="Times New Roman" w:hAnsi="Times New Roman" w:cs="Times New Roman"/>
          <w:sz w:val="24"/>
          <w:szCs w:val="24"/>
        </w:rPr>
        <w:t xml:space="preserve"> классе отводится 34 ч в год (1 час в неделю).</w:t>
      </w:r>
    </w:p>
    <w:p w:rsidR="00FD083E" w:rsidRPr="00F7306A" w:rsidRDefault="00FD083E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00" w:rsidRPr="00F7306A" w:rsidRDefault="00CE5E00" w:rsidP="00F730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CE5E00" w:rsidRPr="00F7306A" w:rsidRDefault="00CE5E00" w:rsidP="00F730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врача РФ от 29 декабря 2010 № 189 «Об утверждении 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2.4.2.2821-10…».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(второго поколения);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модернизации дополнительного образования детей Российской Федерации;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развитию дополнительного образования детей в ОУ;</w:t>
      </w:r>
    </w:p>
    <w:p w:rsidR="0088605E" w:rsidRPr="0088605E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ОУ;</w:t>
      </w:r>
    </w:p>
    <w:p w:rsidR="0088605E" w:rsidRPr="00F7306A" w:rsidRDefault="0088605E" w:rsidP="00F73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0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101/28-16);</w:t>
      </w:r>
    </w:p>
    <w:p w:rsidR="00FD083E" w:rsidRPr="00F7306A" w:rsidRDefault="00FD083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083E" w:rsidRPr="00F7306A" w:rsidRDefault="0088605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F7306A">
        <w:rPr>
          <w:rFonts w:ascii="Times New Roman" w:eastAsia="Calibri" w:hAnsi="Times New Roman" w:cs="Times New Roman"/>
          <w:sz w:val="24"/>
          <w:szCs w:val="24"/>
        </w:rPr>
        <w:t>: развитие познавательных способностей учащихся на основе создания максимально разнообразных впечатлений о мире профессий.</w:t>
      </w:r>
    </w:p>
    <w:p w:rsidR="00FD083E" w:rsidRPr="00F7306A" w:rsidRDefault="00FD083E" w:rsidP="00F7306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8605E" w:rsidRPr="00F7306A" w:rsidRDefault="0088605E" w:rsidP="00F7306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</w:p>
    <w:p w:rsidR="0088605E" w:rsidRPr="00F7306A" w:rsidRDefault="0088605E" w:rsidP="00F7306A">
      <w:pPr>
        <w:pStyle w:val="a4"/>
        <w:numPr>
          <w:ilvl w:val="0"/>
          <w:numId w:val="1"/>
        </w:numPr>
        <w:jc w:val="both"/>
      </w:pPr>
      <w:r w:rsidRPr="00F7306A">
        <w:t xml:space="preserve">-познакомить обучающихся с разнообразием мира профессий; </w:t>
      </w:r>
    </w:p>
    <w:p w:rsidR="0088605E" w:rsidRPr="00F7306A" w:rsidRDefault="0088605E" w:rsidP="00F7306A">
      <w:pPr>
        <w:pStyle w:val="a4"/>
        <w:numPr>
          <w:ilvl w:val="0"/>
          <w:numId w:val="1"/>
        </w:numPr>
        <w:jc w:val="both"/>
      </w:pPr>
      <w:r w:rsidRPr="00F7306A">
        <w:t xml:space="preserve">-формировать конкретно-наглядные представления о существенных сторонах профессии; </w:t>
      </w:r>
    </w:p>
    <w:p w:rsidR="00FD083E" w:rsidRPr="00F7306A" w:rsidRDefault="0088605E" w:rsidP="00F7306A">
      <w:pPr>
        <w:pStyle w:val="a4"/>
        <w:numPr>
          <w:ilvl w:val="0"/>
          <w:numId w:val="1"/>
        </w:numPr>
        <w:tabs>
          <w:tab w:val="left" w:pos="1414"/>
        </w:tabs>
        <w:jc w:val="both"/>
      </w:pPr>
      <w:r w:rsidRPr="00F7306A">
        <w:t>-развивать интеллектуальные и творческие возможности детей.</w:t>
      </w: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05E" w:rsidRPr="00F7306A" w:rsidRDefault="0088605E" w:rsidP="00F73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Курс </w:t>
      </w:r>
      <w:r w:rsidRPr="00F7306A">
        <w:rPr>
          <w:rFonts w:ascii="Times New Roman" w:hAnsi="Times New Roman" w:cs="Times New Roman"/>
          <w:bCs/>
          <w:iCs/>
          <w:sz w:val="24"/>
          <w:szCs w:val="24"/>
        </w:rPr>
        <w:t xml:space="preserve">«Мир профессий </w:t>
      </w:r>
      <w:r w:rsidR="003424E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F730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класс» </w:t>
      </w: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направлен на решение </w:t>
      </w:r>
      <w:r w:rsidRPr="00F7306A">
        <w:rPr>
          <w:rFonts w:ascii="Times New Roman" w:eastAsia="Calibri" w:hAnsi="Times New Roman" w:cs="Times New Roman"/>
          <w:sz w:val="24"/>
          <w:szCs w:val="24"/>
          <w:u w:val="single"/>
        </w:rPr>
        <w:t>задач воспитания и социализации школьников:</w:t>
      </w:r>
    </w:p>
    <w:p w:rsidR="0088605E" w:rsidRPr="00F7306A" w:rsidRDefault="0088605E" w:rsidP="00F7306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F7306A">
        <w:rPr>
          <w:rFonts w:ascii="Times New Roman" w:hAnsi="Times New Roman"/>
        </w:rPr>
        <w:t>В области формирования личной культуры:</w:t>
      </w:r>
    </w:p>
    <w:p w:rsidR="0088605E" w:rsidRPr="00F7306A" w:rsidRDefault="0088605E" w:rsidP="00F7306A">
      <w:pPr>
        <w:pStyle w:val="a3"/>
        <w:numPr>
          <w:ilvl w:val="0"/>
          <w:numId w:val="5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лучше»:</w:t>
      </w:r>
    </w:p>
    <w:p w:rsidR="0088605E" w:rsidRPr="00F7306A" w:rsidRDefault="0088605E" w:rsidP="00F7306A">
      <w:pPr>
        <w:pStyle w:val="a3"/>
        <w:numPr>
          <w:ilvl w:val="0"/>
          <w:numId w:val="5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8605E" w:rsidRPr="00F7306A" w:rsidRDefault="0088605E" w:rsidP="00F7306A">
      <w:pPr>
        <w:pStyle w:val="Osnova"/>
        <w:numPr>
          <w:ilvl w:val="0"/>
          <w:numId w:val="5"/>
        </w:numPr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результата.</w:t>
      </w:r>
    </w:p>
    <w:p w:rsidR="0088605E" w:rsidRPr="00F7306A" w:rsidRDefault="0088605E" w:rsidP="00F7306A">
      <w:pPr>
        <w:pStyle w:val="Osnova"/>
        <w:numPr>
          <w:ilvl w:val="0"/>
          <w:numId w:val="6"/>
        </w:numPr>
        <w:spacing w:line="240" w:lineRule="auto"/>
        <w:ind w:left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В области формирования социальной культуры:</w:t>
      </w: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lastRenderedPageBreak/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7306A" w:rsidRDefault="00F7306A" w:rsidP="00F7306A">
      <w:pPr>
        <w:pStyle w:val="a3"/>
        <w:ind w:left="1059"/>
        <w:jc w:val="both"/>
        <w:rPr>
          <w:rStyle w:val="Zag11"/>
          <w:rFonts w:ascii="Times New Roman" w:eastAsia="@Arial Unicode MS" w:hAnsi="Times New Roman"/>
          <w:color w:val="000000"/>
        </w:rPr>
      </w:pP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укрепление доверия к другим людям;</w:t>
      </w:r>
    </w:p>
    <w:p w:rsidR="0088605E" w:rsidRPr="00F7306A" w:rsidRDefault="0088605E" w:rsidP="00F7306A">
      <w:pPr>
        <w:pStyle w:val="a3"/>
        <w:numPr>
          <w:ilvl w:val="0"/>
          <w:numId w:val="7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развитие доброжелательности и эмоциональной отзывчивости, понимания других людей и сопереживания им.</w:t>
      </w:r>
    </w:p>
    <w:p w:rsidR="0088605E" w:rsidRPr="00F7306A" w:rsidRDefault="0088605E" w:rsidP="00F7306A">
      <w:pPr>
        <w:pStyle w:val="Osnova"/>
        <w:numPr>
          <w:ilvl w:val="0"/>
          <w:numId w:val="6"/>
        </w:numPr>
        <w:spacing w:line="240" w:lineRule="auto"/>
        <w:ind w:left="426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sz w:val="24"/>
          <w:szCs w:val="24"/>
        </w:rPr>
        <w:t>В области формирования семейной культуры:</w:t>
      </w:r>
    </w:p>
    <w:p w:rsidR="00FD083E" w:rsidRPr="00F7306A" w:rsidRDefault="0088605E" w:rsidP="00F7306A">
      <w:pPr>
        <w:pStyle w:val="a3"/>
        <w:numPr>
          <w:ilvl w:val="0"/>
          <w:numId w:val="8"/>
        </w:numPr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формирование у обучающегося уважительного отношения к родителям.</w:t>
      </w:r>
    </w:p>
    <w:p w:rsidR="00856654" w:rsidRPr="00F7306A" w:rsidRDefault="00856654" w:rsidP="00F7306A">
      <w:pPr>
        <w:pStyle w:val="a3"/>
        <w:numPr>
          <w:ilvl w:val="0"/>
          <w:numId w:val="8"/>
        </w:numPr>
        <w:spacing w:line="360" w:lineRule="auto"/>
        <w:jc w:val="both"/>
        <w:rPr>
          <w:rStyle w:val="Zag11"/>
          <w:rFonts w:ascii="Times New Roman" w:eastAsia="@Arial Unicode MS" w:hAnsi="Times New Roman"/>
          <w:color w:val="000000"/>
        </w:rPr>
      </w:pPr>
      <w:r w:rsidRPr="00F7306A">
        <w:rPr>
          <w:rStyle w:val="Zag11"/>
          <w:rFonts w:ascii="Times New Roman" w:eastAsia="@Arial Unicode MS" w:hAnsi="Times New Roman"/>
          <w:color w:val="000000"/>
        </w:rPr>
        <w:t>Курс  разработан с учетом возрастных особенностей детей младшего школьного возраста.</w:t>
      </w:r>
    </w:p>
    <w:p w:rsidR="00856654" w:rsidRPr="00F7306A" w:rsidRDefault="00856654" w:rsidP="00F7306A">
      <w:pPr>
        <w:spacing w:after="0"/>
        <w:ind w:firstLine="699"/>
        <w:rPr>
          <w:rStyle w:val="Zag11"/>
          <w:rFonts w:ascii="Times New Roman" w:hAnsi="Times New Roman" w:cs="Times New Roman"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</w:t>
      </w:r>
      <w:r w:rsidRPr="00F7306A"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  <w:t>Актуальность</w:t>
      </w: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 </w:t>
      </w:r>
      <w:r w:rsidRPr="00F7306A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курса </w:t>
      </w:r>
      <w:r w:rsidRPr="00F7306A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продиктована следующими открывающимися возможностями для учащихся: расширить свой кругозор, представления о мире профессий,  исследовать свои способности применительно к рассматриваемой профессии,</w:t>
      </w: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тренировать различные виды своих способностей.</w:t>
      </w:r>
    </w:p>
    <w:p w:rsidR="00FD083E" w:rsidRPr="00F7306A" w:rsidRDefault="00FD083E" w:rsidP="00F7306A">
      <w:pPr>
        <w:shd w:val="clear" w:color="auto" w:fill="FFFFFF"/>
        <w:spacing w:after="0"/>
        <w:ind w:firstLine="6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состоит в том, чтобы уже на ранних стадиях формирования социальной сферы интересов личности ребёнка, познакомить младших школьников с профессиями взрослых людей и обеспечить пропедевтику  </w:t>
      </w:r>
      <w:proofErr w:type="spellStart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полготовки. Таким образом, предлагаемый курс может стать первой ступенью в системе работы школы по переходу на </w:t>
      </w:r>
      <w:proofErr w:type="spellStart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предпофильное</w:t>
      </w:r>
      <w:proofErr w:type="spellEnd"/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профильное обучение</w:t>
      </w:r>
    </w:p>
    <w:p w:rsidR="00FD083E" w:rsidRPr="00F7306A" w:rsidRDefault="00FD083E" w:rsidP="00F7306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</w:t>
      </w:r>
      <w:r w:rsidRPr="00F730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-самоуправление;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конкурсы, викторины;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познавательные чтения;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театрализованные представления;</w:t>
      </w:r>
    </w:p>
    <w:p w:rsidR="00FD083E" w:rsidRPr="00F7306A" w:rsidRDefault="00FD083E" w:rsidP="00F7306A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lang w:eastAsia="ru-RU"/>
        </w:rPr>
        <w:t>- проектная работа.</w:t>
      </w:r>
    </w:p>
    <w:p w:rsidR="00FD083E" w:rsidRPr="00F7306A" w:rsidRDefault="00FD083E" w:rsidP="00F7306A">
      <w:pPr>
        <w:spacing w:after="0"/>
        <w:ind w:firstLine="699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Pr="00F7306A">
        <w:rPr>
          <w:rFonts w:ascii="Times New Roman" w:eastAsia="Calibri" w:hAnsi="Times New Roman" w:cs="Times New Roman"/>
          <w:sz w:val="24"/>
          <w:szCs w:val="24"/>
        </w:rPr>
        <w:t>определяется возрастными особенностями младших школьников</w:t>
      </w:r>
      <w:r w:rsidRPr="00F7306A">
        <w:rPr>
          <w:rFonts w:ascii="Times New Roman" w:hAnsi="Times New Roman" w:cs="Times New Roman"/>
          <w:sz w:val="24"/>
          <w:szCs w:val="24"/>
        </w:rPr>
        <w:t xml:space="preserve">. </w:t>
      </w:r>
      <w:r w:rsidRPr="00F7306A">
        <w:rPr>
          <w:rFonts w:ascii="Times New Roman" w:eastAsia="Calibri" w:hAnsi="Times New Roman" w:cs="Times New Roman"/>
          <w:sz w:val="24"/>
          <w:szCs w:val="24"/>
        </w:rPr>
        <w:t>Каждое занятие 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FD083E" w:rsidRPr="00F7306A" w:rsidRDefault="00FD083E" w:rsidP="00F7306A">
      <w:pPr>
        <w:spacing w:after="0"/>
        <w:ind w:firstLine="708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Работа кружка построен таким образом, что представляет возможность учащимся тренировать различные виды своих способностей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FD083E" w:rsidRPr="00F7306A" w:rsidRDefault="00FD083E" w:rsidP="00F7306A">
      <w:pPr>
        <w:spacing w:after="0"/>
        <w:ind w:left="708" w:firstLine="708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Занятия,  проводятся в активной форме: игры, дискуссии, конкурсы, викторины, с элементами творчества и самостоятельного поиска знаний. </w:t>
      </w: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7306A">
        <w:rPr>
          <w:rFonts w:ascii="Times New Roman" w:eastAsia="Calibri" w:hAnsi="Times New Roman" w:cs="Times New Roman"/>
          <w:sz w:val="24"/>
          <w:szCs w:val="24"/>
        </w:rPr>
        <w:t>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Структура занятий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lastRenderedPageBreak/>
        <w:t>Разминка (задания, рассчитанные на проверку сообразительности, быстроты реакции, готовности памяти).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Знакомство с профессией, которой посвящен урок (коллективное обсуждение):</w:t>
      </w:r>
    </w:p>
    <w:p w:rsidR="00F7306A" w:rsidRDefault="00F7306A" w:rsidP="00F7306A">
      <w:pPr>
        <w:suppressAutoHyphens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я знаю об этой профессии;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должны уметь люди, занимающиеся этой профессией;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какие изучаемые предметы помогают обрести эту профессию;</w:t>
      </w:r>
    </w:p>
    <w:p w:rsidR="00FD083E" w:rsidRPr="00F7306A" w:rsidRDefault="00FD083E" w:rsidP="00F7306A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что нового я узнал об этой профессии от родителей, знакомых, из книг, телепередач.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Выполнение развивающих упражнений в соответствии с             рассматриваемой способностью и профессией.</w:t>
      </w:r>
    </w:p>
    <w:p w:rsidR="00FD083E" w:rsidRPr="00F7306A" w:rsidRDefault="00FD083E" w:rsidP="00F7306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Рефлексия. Самооценка своих способностей (что получилось, что не получилось и почему).</w:t>
      </w:r>
    </w:p>
    <w:p w:rsidR="00FD083E" w:rsidRPr="00F7306A" w:rsidRDefault="00FD083E" w:rsidP="00F7306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FD083E" w:rsidRPr="00F7306A" w:rsidRDefault="00FD083E" w:rsidP="00F7306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участие в различных видах игровой, изобразительной, творческой  деятельности; 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расширение кругозора о мире профессий,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заинтересованность в развитии своих способностей,</w:t>
      </w:r>
    </w:p>
    <w:p w:rsidR="00FD083E" w:rsidRPr="00F7306A" w:rsidRDefault="00FD083E" w:rsidP="00F7306A">
      <w:pPr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  <w:r w:rsidRPr="00F7306A">
        <w:rPr>
          <w:rFonts w:ascii="Times New Roman" w:eastAsia="FreeSetC" w:hAnsi="Times New Roman" w:cs="Times New Roman"/>
          <w:sz w:val="24"/>
          <w:szCs w:val="24"/>
        </w:rPr>
        <w:t>участие в обсуждении и выражение своего отношения к изучаемой профессии,</w:t>
      </w:r>
    </w:p>
    <w:p w:rsidR="00FD083E" w:rsidRPr="00F7306A" w:rsidRDefault="00FD083E" w:rsidP="00F7306A">
      <w:pPr>
        <w:pStyle w:val="a4"/>
        <w:numPr>
          <w:ilvl w:val="0"/>
          <w:numId w:val="11"/>
        </w:numPr>
        <w:jc w:val="both"/>
      </w:pPr>
      <w:r w:rsidRPr="00F7306A">
        <w:t>возможность попробовать свои силы в различных областях коллективной деятельности, способность  добывать новую информацию из различных источников.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осмысленного запоминания, дифференцированного восприятия, произвольного внимания;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личностное развитие детей (навыки работы в группе, развитие воображения, навыки слушания);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осознание детей ценности и важности профессии; проявление интереса и склонности к определённым профессиям, уважение к людям трудовых специальностей</w:t>
      </w:r>
    </w:p>
    <w:p w:rsidR="00FD083E" w:rsidRPr="00F7306A" w:rsidRDefault="00FD083E" w:rsidP="00F7306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FD083E" w:rsidRPr="00F7306A" w:rsidRDefault="00FD083E" w:rsidP="00F7306A">
      <w:pPr>
        <w:snapToGrid w:val="0"/>
        <w:spacing w:after="0" w:line="240" w:lineRule="auto"/>
        <w:jc w:val="both"/>
        <w:rPr>
          <w:rFonts w:ascii="Times New Roman" w:eastAsia="FreeSetC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метапредметные</w:t>
      </w:r>
      <w:proofErr w:type="spellEnd"/>
      <w:r w:rsidRPr="00F7306A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и предметные результаты освоения программы 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7306A">
        <w:rPr>
          <w:rFonts w:ascii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К ним относятся: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когнитивные – знания обучающихся о труде, о мире профессий;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мотивационно-личностные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56654" w:rsidRPr="00F7306A" w:rsidRDefault="00856654" w:rsidP="00F7306A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856654" w:rsidRPr="00F7306A" w:rsidRDefault="00856654" w:rsidP="00F730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6A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Метапредметными</w:t>
      </w:r>
      <w:proofErr w:type="spellEnd"/>
      <w:r w:rsidRPr="00F7306A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7306A">
        <w:rPr>
          <w:rFonts w:ascii="Times New Roman" w:hAnsi="Times New Roman" w:cs="Times New Roman"/>
          <w:sz w:val="24"/>
          <w:szCs w:val="24"/>
        </w:rPr>
        <w:t xml:space="preserve"> программы внеурочной деятельности по направлению «Мир профессий» - является формирование следующих универсальных учебных действий (УУД):</w:t>
      </w:r>
    </w:p>
    <w:p w:rsidR="00F7306A" w:rsidRDefault="00F7306A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 w:rsidRPr="00F7306A">
        <w:rPr>
          <w:rFonts w:ascii="Times New Roman" w:hAnsi="Times New Roman" w:cs="Times New Roman"/>
          <w:sz w:val="24"/>
          <w:szCs w:val="24"/>
        </w:rPr>
        <w:tab/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56654" w:rsidRPr="00F7306A" w:rsidRDefault="00856654" w:rsidP="00F7306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2. Познавательные УУД:</w:t>
      </w:r>
    </w:p>
    <w:p w:rsidR="00856654" w:rsidRPr="00F7306A" w:rsidRDefault="00856654" w:rsidP="00F730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856654" w:rsidRPr="00F7306A" w:rsidRDefault="00856654" w:rsidP="00F7306A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   </w:t>
      </w:r>
      <w:r w:rsidRPr="00F7306A">
        <w:rPr>
          <w:rFonts w:ascii="Times New Roman" w:hAnsi="Times New Roman" w:cs="Times New Roman"/>
          <w:b/>
          <w:sz w:val="24"/>
          <w:szCs w:val="24"/>
        </w:rPr>
        <w:t>3. Коммуникативные УУД: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56654" w:rsidRPr="00F7306A" w:rsidRDefault="00856654" w:rsidP="00F7306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Содержание и структура занятий в начальных классах определяется возрастными особенностями младших школьников. Наиболее распространённым методом профориентации в младших классах является беседа. Важно, чтобы она была логично связана с учебным материалом и проходила при активном участии детей. Для этого ученикам можно предварительно дать несложные задания, которые отвечают теме беседы.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Прфориентационная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беседа не является каким-то отдельным методом, она используется в сочетании с другими методами профориентации. Например, при проведении беседы по конкретной профессии желательно использовать наглядные методы (телевидение, кинофильмы, презентации) и практические (игры,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задания).</w:t>
      </w:r>
    </w:p>
    <w:p w:rsid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Важная роль в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работе принадлежит внеклассным мероприятиям. Правильно организованные  мероприятия развивают способности детей, их творческую активность.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 xml:space="preserve">В процессе внеклассной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работы происходит расширение, </w:t>
      </w:r>
      <w:r w:rsidRPr="00F7306A">
        <w:rPr>
          <w:rFonts w:ascii="Times New Roman" w:hAnsi="Times New Roman" w:cs="Times New Roman"/>
          <w:sz w:val="24"/>
          <w:szCs w:val="24"/>
        </w:rPr>
        <w:lastRenderedPageBreak/>
        <w:t xml:space="preserve">углубление, закрепление основных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идей; выбор содержания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внеклассной работы направлен на создание возможностей для проявления самостоятельности и творчества учеников в разных сферах деятельности (познавательной, трудовой, </w:t>
      </w:r>
      <w:proofErr w:type="gramEnd"/>
    </w:p>
    <w:p w:rsidR="00F7306A" w:rsidRDefault="00F7306A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654" w:rsidRPr="00F7306A" w:rsidRDefault="00856654" w:rsidP="00F730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художественной, общественной, и др.). Все формы внеклассной работы способствуют активному применению знаний  имеющихся, у учеников, и стимулируют  усвоение новых понятий, умений и навыков, необходимых для будущей </w:t>
      </w:r>
      <w:proofErr w:type="spellStart"/>
      <w:r w:rsidRPr="00F7306A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F7306A">
        <w:rPr>
          <w:rFonts w:ascii="Times New Roman" w:hAnsi="Times New Roman" w:cs="Times New Roman"/>
          <w:sz w:val="24"/>
          <w:szCs w:val="24"/>
        </w:rPr>
        <w:t xml:space="preserve"> ориентации.</w:t>
      </w:r>
    </w:p>
    <w:p w:rsidR="00856654" w:rsidRPr="00F7306A" w:rsidRDefault="00856654" w:rsidP="00F730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654" w:rsidRPr="00F7306A" w:rsidRDefault="00856654" w:rsidP="00F7306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F7306A">
        <w:rPr>
          <w:rFonts w:ascii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 этих способностей.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F7306A">
        <w:rPr>
          <w:rFonts w:ascii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856654" w:rsidRPr="00F7306A" w:rsidRDefault="00856654" w:rsidP="00F7306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F7306A">
        <w:rPr>
          <w:rFonts w:ascii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856654" w:rsidRPr="00F7306A" w:rsidRDefault="00856654" w:rsidP="00F7306A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F7306A">
        <w:rPr>
          <w:b/>
          <w:bCs/>
        </w:rPr>
        <w:t>Формы контроля</w:t>
      </w:r>
    </w:p>
    <w:p w:rsidR="00856654" w:rsidRPr="00F7306A" w:rsidRDefault="00856654" w:rsidP="00F7306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856654" w:rsidRPr="00F7306A" w:rsidRDefault="00856654" w:rsidP="00F7306A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По итогам курса </w:t>
      </w:r>
      <w:proofErr w:type="gramStart"/>
      <w:r w:rsidRPr="00F730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7306A">
        <w:rPr>
          <w:rFonts w:ascii="Times New Roman" w:hAnsi="Times New Roman" w:cs="Times New Roman"/>
          <w:sz w:val="24"/>
          <w:szCs w:val="24"/>
        </w:rPr>
        <w:t xml:space="preserve"> выполняют самостоятельную работу — по теме: «Кем и каким я хочу стать»</w:t>
      </w:r>
    </w:p>
    <w:p w:rsidR="00FD083E" w:rsidRPr="00F7306A" w:rsidRDefault="00FD083E" w:rsidP="00F7306A">
      <w:pPr>
        <w:suppressAutoHyphens/>
        <w:spacing w:after="0" w:line="240" w:lineRule="auto"/>
        <w:jc w:val="both"/>
        <w:rPr>
          <w:rStyle w:val="Zag11"/>
          <w:rFonts w:ascii="Times New Roman" w:eastAsia="Calibri" w:hAnsi="Times New Roman" w:cs="Times New Roman"/>
          <w:sz w:val="24"/>
          <w:szCs w:val="24"/>
        </w:rPr>
      </w:pPr>
    </w:p>
    <w:p w:rsidR="0088605E" w:rsidRPr="00F7306A" w:rsidRDefault="0088605E" w:rsidP="00F7306A">
      <w:pPr>
        <w:pStyle w:val="a3"/>
        <w:numPr>
          <w:ilvl w:val="0"/>
          <w:numId w:val="8"/>
        </w:numPr>
        <w:shd w:val="clear" w:color="auto" w:fill="FFFFFF"/>
        <w:jc w:val="center"/>
        <w:rPr>
          <w:rFonts w:ascii="Times New Roman" w:eastAsia="Times New Roman" w:hAnsi="Times New Roman"/>
          <w:lang w:eastAsia="ru-RU"/>
        </w:rPr>
      </w:pPr>
      <w:r w:rsidRPr="00F7306A">
        <w:rPr>
          <w:rFonts w:ascii="Times New Roman" w:eastAsia="Times New Roman" w:hAnsi="Times New Roman"/>
          <w:b/>
          <w:bCs/>
          <w:lang w:eastAsia="ru-RU"/>
        </w:rPr>
        <w:t>Классификация результатов внеурочной деятельности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73"/>
        <w:gridCol w:w="4903"/>
        <w:gridCol w:w="3924"/>
      </w:tblGrid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достижения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Возможные формы деятельности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Первый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с учителем как значимым носителем положительного социального знания и повседневного опыта -</w:t>
            </w:r>
          </w:p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-  ученик»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переживания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Достигается во взаимодействии школьников между собой на уровне класса, школы, т.е. в защищенной, дружественной </w:t>
            </w:r>
            <w:proofErr w:type="spellStart"/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просоциальной</w:t>
            </w:r>
            <w:proofErr w:type="spellEnd"/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среде, где он подтверждает практически приобретенные социальные знания, начинает </w:t>
            </w: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ценить (или отвергать)  -</w:t>
            </w:r>
            <w:r w:rsidRPr="00F7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– ученик-коллектив»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Дебаты, тематический диспут</w:t>
            </w: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306A" w:rsidRDefault="00F7306A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0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уровень результатов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05E" w:rsidRPr="0088605E" w:rsidTr="0088605E">
        <w:trPr>
          <w:tblCellSpacing w:w="0" w:type="dxa"/>
        </w:trPr>
        <w:tc>
          <w:tcPr>
            <w:tcW w:w="19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</w:tc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Достигается во взаимодействии школьника с социальными субъектами, в открытой общественной среде – </w:t>
            </w:r>
            <w:r w:rsidRPr="00F73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3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«педагог – ученик – коллектив – общественная среда»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605E" w:rsidRPr="0088605E" w:rsidRDefault="0088605E" w:rsidP="00F73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Проблемно-ценностная дискуссия </w:t>
            </w:r>
          </w:p>
        </w:tc>
      </w:tr>
    </w:tbl>
    <w:p w:rsidR="00FD083E" w:rsidRPr="00F7306A" w:rsidRDefault="00FD083E" w:rsidP="00F730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06A" w:rsidRPr="00F7306A" w:rsidRDefault="00F7306A" w:rsidP="00F73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6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856654" w:rsidRPr="00F7306A" w:rsidRDefault="00856654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 xml:space="preserve">Введение в </w:t>
      </w:r>
      <w:r w:rsidR="00F7306A" w:rsidRPr="00F7306A">
        <w:rPr>
          <w:rFonts w:ascii="Times New Roman" w:hAnsi="Times New Roman" w:cs="Times New Roman"/>
          <w:sz w:val="24"/>
          <w:szCs w:val="24"/>
        </w:rPr>
        <w:t>м</w:t>
      </w:r>
      <w:r w:rsidRPr="00F7306A">
        <w:rPr>
          <w:rFonts w:ascii="Times New Roman" w:hAnsi="Times New Roman" w:cs="Times New Roman"/>
          <w:sz w:val="24"/>
          <w:szCs w:val="24"/>
        </w:rPr>
        <w:t>ир профессий     5ч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Профессии в школе   3ч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Знакомство с различными профессиями    13ч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Профессии моих родителей   5</w:t>
      </w:r>
    </w:p>
    <w:p w:rsidR="00F7306A" w:rsidRPr="00F7306A" w:rsidRDefault="00F7306A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06A">
        <w:rPr>
          <w:rFonts w:ascii="Times New Roman" w:hAnsi="Times New Roman" w:cs="Times New Roman"/>
          <w:sz w:val="24"/>
          <w:szCs w:val="24"/>
        </w:rPr>
        <w:t>Итоговые занятия     2ч</w:t>
      </w:r>
    </w:p>
    <w:p w:rsidR="00FD083E" w:rsidRPr="00F7306A" w:rsidRDefault="00FD083E" w:rsidP="00F73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083E" w:rsidRPr="00F7306A" w:rsidRDefault="00FD083E" w:rsidP="00F730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F7306A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F7306A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47"/>
        <w:gridCol w:w="1096"/>
        <w:gridCol w:w="120"/>
        <w:gridCol w:w="1067"/>
        <w:gridCol w:w="2602"/>
        <w:gridCol w:w="795"/>
        <w:gridCol w:w="2718"/>
        <w:gridCol w:w="2602"/>
        <w:gridCol w:w="2987"/>
      </w:tblGrid>
      <w:tr w:rsidR="00FD083E" w:rsidRPr="00F7306A" w:rsidTr="00FD083E">
        <w:tc>
          <w:tcPr>
            <w:tcW w:w="223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" w:type="pct"/>
            <w:gridSpan w:val="4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860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71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921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Содержание</w:t>
            </w:r>
          </w:p>
        </w:tc>
        <w:tc>
          <w:tcPr>
            <w:tcW w:w="882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деятельности</w:t>
            </w:r>
          </w:p>
        </w:tc>
        <w:tc>
          <w:tcPr>
            <w:tcW w:w="1012" w:type="pct"/>
            <w:vMerge w:val="restar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работ, формы занятий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Что развиваем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06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60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  <w:vMerge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мир профессий    5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-умение донести свою позицию до других: оформлять свою устную речь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-учить работать по предложенному плану.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-участие в игровой деятельности, умение донести свою позицию до других: оформлять свою устную речь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-составлять рассказы на основе рисунков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-расширение кругозора о мире профессий.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</w:t>
            </w:r>
          </w:p>
        </w:tc>
      </w:tr>
      <w:tr w:rsidR="00FD083E" w:rsidRPr="00F7306A" w:rsidTr="00FD083E">
        <w:tc>
          <w:tcPr>
            <w:tcW w:w="223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Зачем человек трудится?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Проблемная ситуация: зачем человек трудится? Понятия: «труд», «профессия». Игра «Собери пословицу о труде»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пользе знаний и их влиянии на взрослую жизнь. Игра «Азбука профессий». Беседа о профессиях родителей.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Проблемная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 какие профессии ты знаешь? Мини-рассказ учащихся о некоторых профессиях.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пользе знаний и их влиянии на взрослую жизнь. Игра «Азбука профессий». Беседа о профессиях родителей.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Мир интересных профессий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Рассказ учителя о необычных профессиях: дегустатор, дрессировщик, спасатель.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о пользе знаний и их влиянии на взрослую жизнь. Беседа о профессиях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егустатор, дрессировщик, спасатель.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Чем пахнут ремесла?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Чтение учителем произведения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Дж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«Чем пахнут ремесла?»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Дискуссия: почему бездельник не пахнет никак?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Память, умение сформулировать то, что тебе известно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Кем я хочу стать?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Чтение учителем отрывка из произведения В.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Маяковского «Кем быть?». Галерея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рисунков «Кем я хочу стать?»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Листы, краски, иллюстрации с изображением людей различных профессий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Дискуссия: кем я хочу стать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высказывания, рисование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Устную речь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        Профессии в школе    3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 xml:space="preserve">-расширение кругозора о мире профессии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-способность добывать новую информацию из различных источников</w:t>
            </w:r>
          </w:p>
        </w:tc>
      </w:tr>
      <w:tr w:rsidR="00FD083E" w:rsidRPr="00F7306A" w:rsidTr="00FD083E">
        <w:trPr>
          <w:trHeight w:val="165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– учитель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Кто такой учитель? Проблемная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ситуация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: каким должен быть учитель?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Сценка «На уроке»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 на тему «Школа»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предпочтениях малышей в учительской профессии.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82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306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«Каких профессий не хватает в школе?»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Конкурс загадок на тему «Школа»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с  обоснованием мнений, например, о необходимости пофессии  врача, дворника, цветовода.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Дискуссия, обоснование мнений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библиотекарь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библиотеку.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 различными  профессиями 13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-расширять кругозор о мире профессий;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уроке;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-способность добывать новую информацию из различных источников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</w:t>
            </w: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9,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«Воспитатель детского сада».  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 Беседа о любимых воспитателях, выявление главных их качеств. За что можно не любить воспитателя, учителя, человека. От каких качеств надо избавляться с детства.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Дискуссия о любимых </w:t>
            </w:r>
            <w:proofErr w:type="spellStart"/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вос-питателях</w:t>
            </w:r>
            <w:proofErr w:type="spellEnd"/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выявление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глав-ных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качеств, за что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мож-но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любить воспитателя, учителя, человека.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пекарь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 пекаря.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 на пекарню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повар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повара. Интервьюирование школьного повара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«Русская хозяюшка»</w:t>
            </w:r>
          </w:p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Урок-аукцион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«Скатерть самобранка</w:t>
            </w:r>
            <w:r w:rsidR="00F7306A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Рисование, дискуссия о качествах, необходимых для профессии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Чувство благодарности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«Архитектор».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архитектора. Беседа о предмете деятельности.  Разминка «Восприятие информации на слух и её запоминание»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домика для котёнка или щенка. Работа в тетрадях.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информацию на слух, воображение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211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врач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Разминка. Знакомство с профессией врача. Пресс-конференция со школьной медсестрой. Сюжетно-ролевая игра «В больнице»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Халат врача, аптечка.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воспринимать информацию на слух, воображение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222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«Следователь».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Разминка «Зрительная память».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должностных обязанностях следователя. Качества личности в профессии.  Работа с картинками, развивающими внимание, зрительную память, логическое мышление.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зрительную память, логическое мышление, умение слушать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44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«Следствие ведут </w:t>
            </w:r>
            <w:r w:rsidR="003424E0">
              <w:rPr>
                <w:rFonts w:ascii="Times New Roman" w:eastAsia="Calibri" w:hAnsi="Times New Roman" w:cs="Times New Roman"/>
                <w:sz w:val="24"/>
                <w:szCs w:val="24"/>
              </w:rPr>
              <w:t>второклассники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работа с картинками, развивающими навыки, необходимые при  работе следователя. Дискуссия.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о должностных обязанностях следователя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умение вести доказательную дискуссию, логическое мышление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885"/>
        </w:trPr>
        <w:tc>
          <w:tcPr>
            <w:tcW w:w="223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«Биолог».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 за комнатными растениями.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кабинете и с подсобным материалом.  Дискуссия.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Слуховая память, умение ухаживать за растениями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24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«Профессия «Водитель автомобиля».  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рассказы детей об известных им  машинах. Маршрутная карта водителя.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Дискуссия. Практическая работа с маршрутными картами  «Дорога в школу и из школы». Обсуждение. Рисование.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Внимание, интерес к ПДД, стремление использовать для сбора информации теле- и радиопередачи, книги, журналы</w:t>
            </w:r>
          </w:p>
        </w:tc>
      </w:tr>
      <w:tr w:rsidR="00FD083E" w:rsidRPr="00F7306A" w:rsidTr="00FD083E">
        <w:trPr>
          <w:trHeight w:val="84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«Ты – водитель, я – пешеход».  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Игра «Запомни и воспроизведи!» (на развитие моторной памяти). 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и анализ ситуаций.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Глазомер, стремление знать ПДД и применять их на дороге, моторную память</w:t>
            </w:r>
          </w:p>
        </w:tc>
      </w:tr>
      <w:tr w:rsidR="00FD083E" w:rsidRPr="00F7306A" w:rsidTr="00FD083E">
        <w:trPr>
          <w:trHeight w:val="124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««Бухгалтер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представителем профессии. 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 Что важно знать третьекласснику, который хочет стать бухгалтером?  Что значит быть усидчивым?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математике, усидчивость, внимание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30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«Мастер сельскохозяйственного производства  («Фермер»).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 Беседа с представителем профессии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Дискуссия. Игра «Что ты умеешь, сельский житель?».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Интерес к сельскохозяйственному труду, знакомство с родителями детей, работающими в сельском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D083E" w:rsidRPr="00F7306A" w:rsidTr="00FD083E">
        <w:trPr>
          <w:trHeight w:val="1530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«Мастер-цветовод».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и беседа с интересным специалистом. </w:t>
            </w:r>
          </w:p>
        </w:tc>
        <w:tc>
          <w:tcPr>
            <w:tcW w:w="882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Обсуждение. Практическая работа по составлению букетов.  Создание проекта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оформлению школьного двора и пришкольного участка. Защита проектов.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вкус, любовь к красоте и умение видеть природный материал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555"/>
        </w:trPr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«Профессия «Юрист».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представителем профессии. Решение практических задач и ситуаций. Ответственность человека перед законом (беседа).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практических задач и ситуаций.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закону и правопорядку, к людям профессии, формирование чувства справедливости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2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pct"/>
            <w:gridSpan w:val="3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- художник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Знакомство с профессией художника. </w:t>
            </w:r>
            <w:proofErr w:type="gram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предметы нужны </w:t>
            </w:r>
            <w:r w:rsidR="00F7306A"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художнику?» Конкурс рисунков «Я 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художник»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Обсуждение. Рисование.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Эстетический вкус, любовь к красоте и умение видеть природный материал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5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 моих родителей 5 ч.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Коммуникативные УУД.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-слушать и понимать речь других;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-участие в обсуждении и выражение своего отношения к изучаемой профессии.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Личностные.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поступить.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-расширять кругозор о мире профессий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-определять цель деятельности на уроке</w:t>
            </w:r>
          </w:p>
        </w:tc>
      </w:tr>
      <w:tr w:rsidR="00FD083E" w:rsidRPr="00F7306A" w:rsidTr="00FD083E">
        <w:trPr>
          <w:trHeight w:val="2190"/>
        </w:trPr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Кем работают мои родители?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</w:tcPr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Защита мини-проектов «Профессия моих родителей.</w:t>
            </w:r>
          </w:p>
        </w:tc>
        <w:tc>
          <w:tcPr>
            <w:tcW w:w="88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детей, подготовленные с родителями по предварительному заданию. Работа в тетрадях. Рисование по тематике профессий родителей.</w:t>
            </w:r>
          </w:p>
        </w:tc>
        <w:tc>
          <w:tcPr>
            <w:tcW w:w="1012" w:type="pct"/>
          </w:tcPr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традициям своей семьи, гордость за профессии родителей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rPr>
          <w:trHeight w:val="1691"/>
        </w:trPr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«Мама – домохозяйка».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детей, подготовленные с родителями по предварительному заданию.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Устные высказывания детей по теме. Рисование. Моделирование маминой одежды для дома.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Уважение к труду, навыки работы по наведению порядка (на примере </w:t>
            </w:r>
            <w:proofErr w:type="spellStart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. кабинета)</w:t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7306A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родителями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Пресс-конференция с родителями на тему «Чем интересна Ваша профессия?»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Связные рассказы по теме. Рассматривание семейных фото, изображающих членов семьи за работой. Рассказ по фото.</w:t>
            </w: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Уважение к традициям своей семьи, гордость за профессии родителей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Итоговые </w:t>
            </w:r>
            <w:r w:rsidRPr="00F7306A">
              <w:rPr>
                <w:rFonts w:ascii="Times New Roman" w:hAnsi="Times New Roman" w:cs="Times New Roman"/>
                <w:sz w:val="24"/>
                <w:szCs w:val="24"/>
              </w:rPr>
              <w:t>занятия 2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D083E" w:rsidRPr="00F7306A" w:rsidTr="00FD083E">
        <w:tc>
          <w:tcPr>
            <w:tcW w:w="5000" w:type="pct"/>
            <w:gridSpan w:val="10"/>
          </w:tcPr>
          <w:p w:rsidR="00FD083E" w:rsidRPr="00F7306A" w:rsidRDefault="00FD083E" w:rsidP="00F7306A">
            <w:pPr>
              <w:pStyle w:val="a4"/>
              <w:snapToGrid w:val="0"/>
            </w:pPr>
            <w:r w:rsidRPr="00F7306A">
              <w:t>Личностные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 в ситуациях общения и сотрудничества, опираясь на общие простые правила поведения, делать выбор, как поступит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lastRenderedPageBreak/>
              <w:t>Коммуникативные  УУД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-умение донести свою позицию до других: оформлять свою устную речь.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-заинтересовать в развитии своих способностей;</w:t>
            </w:r>
          </w:p>
          <w:p w:rsidR="00FD083E" w:rsidRPr="00F7306A" w:rsidRDefault="00FD083E" w:rsidP="00F7306A">
            <w:pPr>
              <w:pStyle w:val="a4"/>
              <w:snapToGrid w:val="0"/>
            </w:pPr>
            <w:r w:rsidRPr="00F7306A">
              <w:t>-способность добывать новую информацию из различных источников;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-расширять кругозор о мире профессий</w:t>
            </w:r>
          </w:p>
          <w:p w:rsidR="00FD083E" w:rsidRPr="00F7306A" w:rsidRDefault="00FD083E" w:rsidP="00F7306A">
            <w:pPr>
              <w:pStyle w:val="a4"/>
            </w:pPr>
            <w:r w:rsidRPr="00F7306A">
              <w:t>Регулятивные УУД</w:t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-определять цель деятельности на уроке</w:t>
            </w: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06A" w:rsidRDefault="00F7306A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«Что мы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узнали?»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Разминка. Викторина </w:t>
            </w:r>
          </w:p>
          <w:p w:rsidR="00F7306A" w:rsidRDefault="00F7306A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«Что мы узнали?»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D083E" w:rsidRPr="00F7306A" w:rsidTr="00FD083E">
        <w:tc>
          <w:tcPr>
            <w:tcW w:w="275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6" w:type="pct"/>
            <w:gridSpan w:val="2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Подготовка и проведение праздника «Все профессии важны, все профессии нужны!»</w:t>
            </w:r>
          </w:p>
        </w:tc>
        <w:tc>
          <w:tcPr>
            <w:tcW w:w="271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FD083E" w:rsidRPr="00F7306A" w:rsidRDefault="00FD083E" w:rsidP="00F730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для родителей «Все профессии важны, все профессии нужны!»</w:t>
            </w:r>
            <w:r w:rsidRPr="00F730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8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pct"/>
          </w:tcPr>
          <w:p w:rsidR="00FD083E" w:rsidRPr="00F7306A" w:rsidRDefault="00FD083E" w:rsidP="00F73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FD083E" w:rsidRPr="00F7306A" w:rsidRDefault="00FD083E" w:rsidP="00F730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4119" w:rsidRPr="00F7306A" w:rsidRDefault="00BC4119" w:rsidP="00F73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83E" w:rsidRPr="00F7306A" w:rsidRDefault="00FD083E" w:rsidP="00F730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306A">
        <w:rPr>
          <w:rFonts w:ascii="Times New Roman" w:eastAsia="Calibri" w:hAnsi="Times New Roman" w:cs="Times New Roman"/>
          <w:b/>
          <w:bCs/>
          <w:sz w:val="24"/>
          <w:szCs w:val="24"/>
        </w:rPr>
        <w:t>Используемая литература:</w:t>
      </w:r>
    </w:p>
    <w:p w:rsidR="00FD083E" w:rsidRPr="00F7306A" w:rsidRDefault="00FD083E" w:rsidP="00F7306A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Сухаревская Е.Ю. «Мир профессий»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Психология. Учебное пособие для начальной школы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gramStart"/>
      <w:r w:rsidRPr="00F7306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7306A">
        <w:rPr>
          <w:rFonts w:ascii="Times New Roman" w:eastAsia="Calibri" w:hAnsi="Times New Roman" w:cs="Times New Roman"/>
          <w:sz w:val="24"/>
          <w:szCs w:val="24"/>
        </w:rPr>
        <w:t>од ред. проф. Дубровиной И.В., Москва, «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Гардарика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>» 1998г./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Развитие интеллектуальных способностей школьника. </w:t>
      </w:r>
    </w:p>
    <w:p w:rsidR="00FD083E" w:rsidRPr="00F7306A" w:rsidRDefault="00FD083E" w:rsidP="00F7306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          Тихомирова Л.Ф., Ярославль, «Академия развития» 1996г.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>Развитие творческого мышления детей. Симановский А.Э., Ярославль, «Академия развития» 1996г.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Сборник тестов и упражнений для развития ваших творческих способностей. </w:t>
      </w:r>
      <w:proofErr w:type="spellStart"/>
      <w:r w:rsidRPr="00F7306A">
        <w:rPr>
          <w:rFonts w:ascii="Times New Roman" w:eastAsia="Calibri" w:hAnsi="Times New Roman" w:cs="Times New Roman"/>
          <w:sz w:val="24"/>
          <w:szCs w:val="24"/>
        </w:rPr>
        <w:t>Винокурова</w:t>
      </w:r>
      <w:proofErr w:type="spellEnd"/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 Н., Москва, «ИМПЭТО» 1995г.</w:t>
      </w:r>
    </w:p>
    <w:p w:rsidR="00FD083E" w:rsidRPr="00F7306A" w:rsidRDefault="00FD083E" w:rsidP="00F7306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306A">
        <w:rPr>
          <w:rFonts w:ascii="Times New Roman" w:eastAsia="Calibri" w:hAnsi="Times New Roman" w:cs="Times New Roman"/>
          <w:sz w:val="24"/>
          <w:szCs w:val="24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:rsidR="00CF2B66" w:rsidRPr="00F7306A" w:rsidRDefault="00CF2B66" w:rsidP="00F73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2B66" w:rsidRPr="00F7306A" w:rsidSect="00FD08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etC"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624802"/>
    <w:multiLevelType w:val="hybridMultilevel"/>
    <w:tmpl w:val="8676BBBE"/>
    <w:lvl w:ilvl="0" w:tplc="9BFEE1D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51809"/>
    <w:multiLevelType w:val="hybridMultilevel"/>
    <w:tmpl w:val="FCB45130"/>
    <w:lvl w:ilvl="0" w:tplc="9BFEE1DA">
      <w:start w:val="1"/>
      <w:numFmt w:val="bullet"/>
      <w:lvlText w:val="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20563FB6"/>
    <w:multiLevelType w:val="hybridMultilevel"/>
    <w:tmpl w:val="8056F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133DC"/>
    <w:multiLevelType w:val="hybridMultilevel"/>
    <w:tmpl w:val="7BFCC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01A47"/>
    <w:multiLevelType w:val="hybridMultilevel"/>
    <w:tmpl w:val="8CA4D2F0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3">
    <w:nsid w:val="5EB5003C"/>
    <w:multiLevelType w:val="multilevel"/>
    <w:tmpl w:val="49DC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F53E7"/>
    <w:multiLevelType w:val="multilevel"/>
    <w:tmpl w:val="FA22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838F6"/>
    <w:multiLevelType w:val="hybridMultilevel"/>
    <w:tmpl w:val="2B04A214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7">
    <w:nsid w:val="7EDA5558"/>
    <w:multiLevelType w:val="hybridMultilevel"/>
    <w:tmpl w:val="A4BA19E6"/>
    <w:lvl w:ilvl="0" w:tplc="04190009">
      <w:start w:val="1"/>
      <w:numFmt w:val="bullet"/>
      <w:lvlText w:val=""/>
      <w:lvlJc w:val="left"/>
      <w:pPr>
        <w:ind w:left="10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12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119"/>
    <w:rsid w:val="00094357"/>
    <w:rsid w:val="00135D63"/>
    <w:rsid w:val="003424E0"/>
    <w:rsid w:val="003E7DAF"/>
    <w:rsid w:val="004A58AE"/>
    <w:rsid w:val="00856654"/>
    <w:rsid w:val="0088605E"/>
    <w:rsid w:val="008E290A"/>
    <w:rsid w:val="00AE63DB"/>
    <w:rsid w:val="00BB54A2"/>
    <w:rsid w:val="00BC4119"/>
    <w:rsid w:val="00CE5E00"/>
    <w:rsid w:val="00CF2B66"/>
    <w:rsid w:val="00E4277F"/>
    <w:rsid w:val="00F7306A"/>
    <w:rsid w:val="00FD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19"/>
  </w:style>
  <w:style w:type="paragraph" w:styleId="1">
    <w:name w:val="heading 1"/>
    <w:basedOn w:val="a"/>
    <w:next w:val="a"/>
    <w:link w:val="10"/>
    <w:qFormat/>
    <w:rsid w:val="00FD083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19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  <w:lang w:eastAsia="ar-SA"/>
    </w:rPr>
  </w:style>
  <w:style w:type="character" w:customStyle="1" w:styleId="Zag11">
    <w:name w:val="Zag_11"/>
    <w:rsid w:val="0088605E"/>
  </w:style>
  <w:style w:type="paragraph" w:customStyle="1" w:styleId="Osnova">
    <w:name w:val="Osnova"/>
    <w:basedOn w:val="a"/>
    <w:rsid w:val="0088605E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Lucida Sans Unicode" w:hAnsi="NewtonCSanPin" w:cs="NewtonCSanPin"/>
      <w:color w:val="000000"/>
      <w:sz w:val="21"/>
      <w:szCs w:val="21"/>
      <w:lang w:eastAsia="ar-SA"/>
    </w:rPr>
  </w:style>
  <w:style w:type="paragraph" w:customStyle="1" w:styleId="a4">
    <w:name w:val="Содержимое таблицы"/>
    <w:basedOn w:val="a"/>
    <w:rsid w:val="0088605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nhideWhenUsed/>
    <w:rsid w:val="0088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605E"/>
    <w:rPr>
      <w:b/>
      <w:bCs/>
    </w:rPr>
  </w:style>
  <w:style w:type="character" w:styleId="a7">
    <w:name w:val="Emphasis"/>
    <w:basedOn w:val="a0"/>
    <w:uiPriority w:val="20"/>
    <w:qFormat/>
    <w:rsid w:val="0088605E"/>
    <w:rPr>
      <w:i/>
      <w:iCs/>
    </w:rPr>
  </w:style>
  <w:style w:type="character" w:customStyle="1" w:styleId="apple-converted-space">
    <w:name w:val="apple-converted-space"/>
    <w:basedOn w:val="a0"/>
    <w:rsid w:val="0088605E"/>
  </w:style>
  <w:style w:type="character" w:customStyle="1" w:styleId="10">
    <w:name w:val="Заголовок 1 Знак"/>
    <w:basedOn w:val="a0"/>
    <w:link w:val="1"/>
    <w:rsid w:val="00FD0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2015-09-04T03:25:00Z</cp:lastPrinted>
  <dcterms:created xsi:type="dcterms:W3CDTF">2015-09-04T04:03:00Z</dcterms:created>
  <dcterms:modified xsi:type="dcterms:W3CDTF">2017-10-02T01:48:00Z</dcterms:modified>
</cp:coreProperties>
</file>