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705" w:rsidRPr="0058572A" w:rsidRDefault="006F3F08" w:rsidP="00205705">
      <w:pPr>
        <w:pStyle w:val="a6"/>
        <w:jc w:val="center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-994410</wp:posOffset>
            </wp:positionH>
            <wp:positionV relativeFrom="paragraph">
              <wp:posOffset>-786765</wp:posOffset>
            </wp:positionV>
            <wp:extent cx="3676650" cy="3076575"/>
            <wp:effectExtent l="19050" t="0" r="0" b="0"/>
            <wp:wrapNone/>
            <wp:docPr id="1" name="Рисунок 1" descr="C:\Users\admin\Desktop\ПЕЧАТ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ПЕЧАТЬ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05705" w:rsidRPr="0058572A">
        <w:rPr>
          <w:szCs w:val="28"/>
        </w:rPr>
        <w:t>Муниципальное бюджетное общеобразовательное учреждение</w:t>
      </w:r>
    </w:p>
    <w:p w:rsidR="00205705" w:rsidRPr="0058572A" w:rsidRDefault="00205705" w:rsidP="00205705">
      <w:pPr>
        <w:pStyle w:val="a6"/>
        <w:jc w:val="center"/>
        <w:rPr>
          <w:szCs w:val="28"/>
        </w:rPr>
      </w:pPr>
      <w:r w:rsidRPr="0058572A">
        <w:rPr>
          <w:szCs w:val="28"/>
        </w:rPr>
        <w:t>«</w:t>
      </w:r>
      <w:proofErr w:type="spellStart"/>
      <w:r w:rsidRPr="0058572A">
        <w:rPr>
          <w:szCs w:val="28"/>
        </w:rPr>
        <w:t>Степановская</w:t>
      </w:r>
      <w:proofErr w:type="spellEnd"/>
      <w:r w:rsidRPr="0058572A">
        <w:rPr>
          <w:szCs w:val="28"/>
        </w:rPr>
        <w:t xml:space="preserve"> средняя общеобразовательная школа»</w:t>
      </w: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jc w:val="center"/>
        <w:rPr>
          <w:szCs w:val="28"/>
        </w:rPr>
      </w:pPr>
    </w:p>
    <w:p w:rsidR="00205705" w:rsidRPr="0058572A" w:rsidRDefault="00205705" w:rsidP="00205705">
      <w:pPr>
        <w:pStyle w:val="a6"/>
        <w:jc w:val="both"/>
        <w:rPr>
          <w:szCs w:val="28"/>
        </w:rPr>
      </w:pPr>
      <w:r w:rsidRPr="0058572A">
        <w:rPr>
          <w:szCs w:val="28"/>
        </w:rPr>
        <w:t>УТВЕРЖДАЮ</w:t>
      </w:r>
    </w:p>
    <w:p w:rsidR="00205705" w:rsidRPr="0058572A" w:rsidRDefault="00205705" w:rsidP="00205705">
      <w:pPr>
        <w:pStyle w:val="a6"/>
        <w:jc w:val="both"/>
        <w:rPr>
          <w:szCs w:val="28"/>
        </w:rPr>
      </w:pPr>
      <w:r w:rsidRPr="0058572A">
        <w:rPr>
          <w:szCs w:val="28"/>
        </w:rPr>
        <w:t>директор МБОУ</w:t>
      </w:r>
    </w:p>
    <w:p w:rsidR="00205705" w:rsidRPr="0058572A" w:rsidRDefault="00205705" w:rsidP="00205705">
      <w:pPr>
        <w:pStyle w:val="a6"/>
        <w:jc w:val="both"/>
        <w:rPr>
          <w:szCs w:val="28"/>
        </w:rPr>
      </w:pPr>
      <w:r w:rsidRPr="0058572A">
        <w:rPr>
          <w:szCs w:val="28"/>
        </w:rPr>
        <w:t>«</w:t>
      </w:r>
      <w:proofErr w:type="spellStart"/>
      <w:r w:rsidRPr="0058572A">
        <w:rPr>
          <w:szCs w:val="28"/>
        </w:rPr>
        <w:t>Степановская</w:t>
      </w:r>
      <w:proofErr w:type="spellEnd"/>
      <w:r w:rsidRPr="0058572A">
        <w:rPr>
          <w:szCs w:val="28"/>
        </w:rPr>
        <w:t xml:space="preserve"> средняя</w:t>
      </w:r>
    </w:p>
    <w:p w:rsidR="00205705" w:rsidRPr="0058572A" w:rsidRDefault="00205705" w:rsidP="00205705">
      <w:pPr>
        <w:pStyle w:val="a6"/>
        <w:jc w:val="both"/>
        <w:rPr>
          <w:szCs w:val="28"/>
        </w:rPr>
      </w:pPr>
      <w:r w:rsidRPr="0058572A">
        <w:rPr>
          <w:szCs w:val="28"/>
        </w:rPr>
        <w:t>общеобразовательная школа»</w:t>
      </w:r>
    </w:p>
    <w:p w:rsidR="00205705" w:rsidRPr="0058572A" w:rsidRDefault="00205705" w:rsidP="00205705">
      <w:pPr>
        <w:pStyle w:val="a6"/>
        <w:jc w:val="both"/>
        <w:rPr>
          <w:szCs w:val="28"/>
        </w:rPr>
      </w:pPr>
      <w:r w:rsidRPr="0058572A">
        <w:rPr>
          <w:szCs w:val="28"/>
        </w:rPr>
        <w:t>___________</w:t>
      </w:r>
      <w:r w:rsidRPr="0058572A">
        <w:rPr>
          <w:szCs w:val="28"/>
        </w:rPr>
        <w:tab/>
        <w:t>А.А. Андреев</w:t>
      </w:r>
    </w:p>
    <w:p w:rsidR="00205705" w:rsidRPr="0058572A" w:rsidRDefault="00205705" w:rsidP="00205705">
      <w:pPr>
        <w:pStyle w:val="a6"/>
        <w:jc w:val="both"/>
        <w:rPr>
          <w:szCs w:val="28"/>
        </w:rPr>
      </w:pPr>
      <w:r w:rsidRPr="0058572A">
        <w:rPr>
          <w:szCs w:val="28"/>
        </w:rPr>
        <w:t>Приказ</w:t>
      </w:r>
      <w:r w:rsidR="0037628E">
        <w:rPr>
          <w:szCs w:val="28"/>
        </w:rPr>
        <w:t xml:space="preserve"> 107 </w:t>
      </w:r>
      <w:r w:rsidRPr="0058572A">
        <w:rPr>
          <w:szCs w:val="28"/>
        </w:rPr>
        <w:t xml:space="preserve"> от </w:t>
      </w:r>
      <w:r w:rsidR="0037628E">
        <w:rPr>
          <w:szCs w:val="28"/>
        </w:rPr>
        <w:t>29.08.2017</w:t>
      </w: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jc w:val="center"/>
      </w:pPr>
      <w:r w:rsidRPr="0058572A">
        <w:t xml:space="preserve">Рабочая программа по биологии для  </w:t>
      </w:r>
      <w:r>
        <w:t>10</w:t>
      </w:r>
      <w:r w:rsidRPr="0058572A">
        <w:t xml:space="preserve"> класса</w:t>
      </w:r>
    </w:p>
    <w:p w:rsidR="00205705" w:rsidRPr="0058572A" w:rsidRDefault="00205705" w:rsidP="00205705">
      <w:pPr>
        <w:pStyle w:val="a6"/>
        <w:jc w:val="center"/>
      </w:pPr>
      <w:r w:rsidRPr="0058572A">
        <w:t>и календарно-тематическое планирование</w:t>
      </w:r>
    </w:p>
    <w:p w:rsidR="00205705" w:rsidRPr="0058572A" w:rsidRDefault="00205705" w:rsidP="00205705">
      <w:pPr>
        <w:pStyle w:val="a6"/>
        <w:jc w:val="center"/>
      </w:pPr>
      <w:r w:rsidRPr="0058572A">
        <w:t>на  2017-2018 учебный год</w:t>
      </w:r>
    </w:p>
    <w:p w:rsidR="00205705" w:rsidRPr="0058572A" w:rsidRDefault="00205705" w:rsidP="00205705">
      <w:pPr>
        <w:pStyle w:val="a6"/>
      </w:pPr>
    </w:p>
    <w:p w:rsidR="00205705" w:rsidRPr="0058572A" w:rsidRDefault="00205705" w:rsidP="00205705">
      <w:pPr>
        <w:pStyle w:val="a6"/>
      </w:pPr>
    </w:p>
    <w:p w:rsidR="00205705" w:rsidRDefault="00205705" w:rsidP="00205705">
      <w:pPr>
        <w:pStyle w:val="a6"/>
      </w:pPr>
    </w:p>
    <w:p w:rsidR="00205705" w:rsidRDefault="00205705" w:rsidP="00205705">
      <w:pPr>
        <w:pStyle w:val="a6"/>
      </w:pPr>
    </w:p>
    <w:p w:rsidR="00205705" w:rsidRDefault="00205705" w:rsidP="00205705">
      <w:pPr>
        <w:pStyle w:val="a6"/>
      </w:pPr>
    </w:p>
    <w:p w:rsidR="00205705" w:rsidRDefault="00205705" w:rsidP="00205705">
      <w:pPr>
        <w:pStyle w:val="a6"/>
      </w:pPr>
    </w:p>
    <w:p w:rsidR="00205705" w:rsidRDefault="00205705" w:rsidP="00205705">
      <w:pPr>
        <w:pStyle w:val="a6"/>
      </w:pPr>
    </w:p>
    <w:p w:rsidR="00205705" w:rsidRDefault="00205705" w:rsidP="00205705">
      <w:pPr>
        <w:pStyle w:val="a6"/>
      </w:pPr>
    </w:p>
    <w:p w:rsidR="00205705" w:rsidRPr="0058572A" w:rsidRDefault="00205705" w:rsidP="00205705">
      <w:pPr>
        <w:pStyle w:val="a6"/>
      </w:pPr>
    </w:p>
    <w:p w:rsidR="00205705" w:rsidRPr="0058572A" w:rsidRDefault="00205705" w:rsidP="00205705">
      <w:pPr>
        <w:pStyle w:val="a6"/>
        <w:jc w:val="right"/>
      </w:pPr>
      <w:r w:rsidRPr="0058572A">
        <w:t xml:space="preserve">                                                                                                       Составитель:</w:t>
      </w:r>
    </w:p>
    <w:p w:rsidR="00205705" w:rsidRPr="0058572A" w:rsidRDefault="00205705" w:rsidP="00205705">
      <w:pPr>
        <w:pStyle w:val="a6"/>
        <w:jc w:val="right"/>
      </w:pPr>
      <w:r w:rsidRPr="0058572A">
        <w:t>учитель биологии</w:t>
      </w:r>
    </w:p>
    <w:p w:rsidR="00205705" w:rsidRPr="0058572A" w:rsidRDefault="00205705" w:rsidP="00205705">
      <w:pPr>
        <w:pStyle w:val="a6"/>
        <w:jc w:val="right"/>
      </w:pPr>
      <w:r w:rsidRPr="0058572A">
        <w:t xml:space="preserve">                                                                                                         </w:t>
      </w:r>
      <w:proofErr w:type="spellStart"/>
      <w:r w:rsidRPr="0058572A">
        <w:t>Братына</w:t>
      </w:r>
      <w:proofErr w:type="spellEnd"/>
      <w:r w:rsidRPr="0058572A">
        <w:t xml:space="preserve"> Т. Л.</w:t>
      </w:r>
    </w:p>
    <w:p w:rsidR="00205705" w:rsidRPr="0058572A" w:rsidRDefault="00205705" w:rsidP="00205705">
      <w:pPr>
        <w:pStyle w:val="a6"/>
        <w:jc w:val="right"/>
      </w:pPr>
    </w:p>
    <w:p w:rsidR="00205705" w:rsidRPr="0058572A" w:rsidRDefault="00205705" w:rsidP="00205705">
      <w:pPr>
        <w:pStyle w:val="a6"/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Pr="0058572A" w:rsidRDefault="00205705" w:rsidP="00205705">
      <w:pPr>
        <w:pStyle w:val="a6"/>
        <w:rPr>
          <w:szCs w:val="28"/>
        </w:rPr>
      </w:pPr>
    </w:p>
    <w:p w:rsidR="00205705" w:rsidRDefault="00205705" w:rsidP="002057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705" w:rsidRDefault="00205705" w:rsidP="002057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705" w:rsidRDefault="00205705" w:rsidP="002057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705" w:rsidRDefault="00205705" w:rsidP="0020570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205705" w:rsidRDefault="00205705" w:rsidP="00205705">
      <w:pPr>
        <w:spacing w:after="0"/>
        <w:rPr>
          <w:rFonts w:ascii="Times New Roman" w:hAnsi="Times New Roman"/>
          <w:sz w:val="28"/>
          <w:szCs w:val="28"/>
        </w:rPr>
      </w:pPr>
    </w:p>
    <w:p w:rsidR="00205705" w:rsidRDefault="00205705" w:rsidP="00205705">
      <w:pPr>
        <w:rPr>
          <w:rFonts w:ascii="Times New Roman" w:hAnsi="Times New Roman"/>
          <w:sz w:val="28"/>
          <w:szCs w:val="28"/>
        </w:rPr>
      </w:pPr>
    </w:p>
    <w:p w:rsidR="00205705" w:rsidRPr="00513A68" w:rsidRDefault="00205705" w:rsidP="00205705">
      <w:pPr>
        <w:pStyle w:val="a4"/>
        <w:jc w:val="center"/>
        <w:rPr>
          <w:b/>
          <w:bCs/>
          <w:sz w:val="24"/>
        </w:rPr>
      </w:pPr>
      <w:r w:rsidRPr="005D2C88">
        <w:rPr>
          <w:szCs w:val="28"/>
        </w:rPr>
        <w:br w:type="page"/>
      </w:r>
      <w:r w:rsidRPr="00513A68">
        <w:rPr>
          <w:b/>
          <w:bCs/>
          <w:sz w:val="24"/>
        </w:rPr>
        <w:lastRenderedPageBreak/>
        <w:t>Пояснительная записка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 xml:space="preserve">Рабочая программа по биологии для </w:t>
      </w:r>
      <w:r>
        <w:t>10</w:t>
      </w:r>
      <w:r w:rsidRPr="00513A68">
        <w:t xml:space="preserve"> класса составлена на основе следующих нормативно-правовых документов.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>Федеральный государственный стандарт основного общего образования, утверждён приказом Министерства образования и науки Российской Федерации от 17 декабря 2010 г. № 1897. Новые стандарты утверждены 8.06.2012г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 xml:space="preserve">Приказ </w:t>
      </w:r>
      <w:proofErr w:type="spellStart"/>
      <w:r w:rsidRPr="00513A68">
        <w:t>Минобрнауки</w:t>
      </w:r>
      <w:proofErr w:type="spellEnd"/>
      <w:r w:rsidRPr="00513A68">
        <w:t xml:space="preserve"> России от 17 декабря 2010 года № 1897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>Обязательный минимум содержания основного общего образования по предмету (Приказ МО Российской федерации № 1276).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>Закон Российской Федерации «Об образовании».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>Федеральный перечень учебников, рекомендованных (допущенных) к использованию в образовательном процессе в образовательных учреждениях, реализующих образовательные программы общего образования и имеющих государственную аккредитацию на 201</w:t>
      </w:r>
      <w:r>
        <w:t>7</w:t>
      </w:r>
      <w:r w:rsidRPr="00513A68">
        <w:t>/201</w:t>
      </w:r>
      <w:r>
        <w:t>8</w:t>
      </w:r>
      <w:r w:rsidRPr="00513A68">
        <w:t xml:space="preserve"> учебный год.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>Распоряжение Комитета по образованию «Об обеспечении введения федерального государственного образовательного стандарта основного общего образования»</w:t>
      </w:r>
    </w:p>
    <w:p w:rsidR="00205705" w:rsidRPr="00513A68" w:rsidRDefault="00205705" w:rsidP="00205705">
      <w:pPr>
        <w:pStyle w:val="a6"/>
        <w:numPr>
          <w:ilvl w:val="0"/>
          <w:numId w:val="1"/>
        </w:numPr>
      </w:pPr>
      <w:r w:rsidRPr="00513A68">
        <w:t>Учебный план  МБОУ «</w:t>
      </w:r>
      <w:proofErr w:type="spellStart"/>
      <w:r>
        <w:t>Степановская</w:t>
      </w:r>
      <w:proofErr w:type="spellEnd"/>
      <w:r w:rsidRPr="00513A68">
        <w:t xml:space="preserve"> СОШ» на 201</w:t>
      </w:r>
      <w:r>
        <w:t>7</w:t>
      </w:r>
      <w:r w:rsidRPr="00513A68">
        <w:t>/1</w:t>
      </w:r>
      <w:r>
        <w:t>8</w:t>
      </w:r>
      <w:r w:rsidRPr="00513A68">
        <w:t xml:space="preserve"> учебный год.</w:t>
      </w:r>
    </w:p>
    <w:p w:rsidR="00205705" w:rsidRPr="00513A68" w:rsidRDefault="00205705" w:rsidP="00205705">
      <w:pPr>
        <w:pStyle w:val="a6"/>
        <w:numPr>
          <w:ilvl w:val="0"/>
          <w:numId w:val="1"/>
        </w:numPr>
        <w:rPr>
          <w:b/>
          <w:bCs/>
        </w:rPr>
      </w:pPr>
      <w:r w:rsidRPr="00513A68">
        <w:t xml:space="preserve">Рабочая программа И.Н. Пономаревой/ авт.-сост.: И.П. Чередниченко, М.В. </w:t>
      </w:r>
      <w:proofErr w:type="spellStart"/>
      <w:r w:rsidRPr="00513A68">
        <w:t>Оданович</w:t>
      </w:r>
      <w:proofErr w:type="spellEnd"/>
      <w:r w:rsidRPr="00513A68">
        <w:t xml:space="preserve">. – М.: Глобус, 2008.  </w:t>
      </w:r>
    </w:p>
    <w:p w:rsidR="00205705" w:rsidRPr="00513A68" w:rsidRDefault="00205705" w:rsidP="00205705">
      <w:pPr>
        <w:pStyle w:val="a6"/>
        <w:rPr>
          <w:b/>
          <w:bCs/>
        </w:rPr>
      </w:pPr>
      <w:r w:rsidRPr="00513A68">
        <w:rPr>
          <w:b/>
          <w:bCs/>
        </w:rPr>
        <w:t>Цели программы: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социализация обучаемых — вхождение в мир культуры и социальных отношений, обеспечивающая включение учащихся в ту или иную группу или общность — носителя её норм, ценностей, ориентаций, осваиваемых в процессе знакомства с миром живой природы;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 xml:space="preserve">приобщение к познавательной культуре как системе познавательных (научных) ценностей, накопленных обществом в сфере биологической науки. 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Помимо этого, биологическое образование призвано обеспечить: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ориентацию в системе моральных норм и ценностей, формирование бережного отношения к живой природе;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развитие познавательных мотивов, направленных на получение знаний о живой природе; познавательных качеств личности, связанных с овладением методами изучения природы, формированием интеллектуальных и практических умений;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овладение ключевыми компетентностями: учебно-познавательной, информационной, ценностно-смысловой, коммуникативной;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формирование у обучающихся познавательной культуры, осваиваемой в процессе познавательной деятельности, и эстетической культуры как способности эмоционально-ценностного отношения к объектам живой природы.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/>
          <w:bCs/>
          <w:sz w:val="24"/>
        </w:rPr>
        <w:t>Общая характеристика предмета курса</w:t>
      </w:r>
      <w:r w:rsidRPr="00513A68">
        <w:rPr>
          <w:bCs/>
          <w:sz w:val="24"/>
        </w:rPr>
        <w:t>.</w:t>
      </w:r>
    </w:p>
    <w:p w:rsidR="00205705" w:rsidRPr="00513A68" w:rsidRDefault="00205705" w:rsidP="00205705">
      <w:pPr>
        <w:pStyle w:val="a4"/>
        <w:ind w:firstLine="708"/>
        <w:rPr>
          <w:bCs/>
          <w:sz w:val="24"/>
        </w:rPr>
      </w:pPr>
      <w:r w:rsidRPr="00513A68">
        <w:rPr>
          <w:bCs/>
          <w:sz w:val="24"/>
        </w:rPr>
        <w:t>Программа отражает идеи и положения Концепции духовно- нравственного развития и воспитания личности гражданина России, программы формирования универсальных учебных действий (УУД), составляющих основу для саморазвития и непрерывного образования, выработки коммуникативных качеств, целостности общекультурного, личностного и познавательного развития учащихся. Программа соответствует требованиям к структуре программ, заявленным в ФГОС.</w:t>
      </w:r>
    </w:p>
    <w:p w:rsidR="00205705" w:rsidRPr="00513A68" w:rsidRDefault="00205705" w:rsidP="00205705">
      <w:pPr>
        <w:pStyle w:val="a4"/>
        <w:ind w:firstLine="708"/>
        <w:jc w:val="both"/>
        <w:rPr>
          <w:sz w:val="24"/>
        </w:rPr>
      </w:pPr>
      <w:r w:rsidRPr="00513A68">
        <w:rPr>
          <w:sz w:val="24"/>
        </w:rPr>
        <w:t>Программа для де</w:t>
      </w:r>
      <w:r>
        <w:rPr>
          <w:sz w:val="24"/>
        </w:rPr>
        <w:t>сятого</w:t>
      </w:r>
      <w:r w:rsidRPr="00513A68">
        <w:rPr>
          <w:sz w:val="24"/>
        </w:rPr>
        <w:t xml:space="preserve"> класса включает в себе основы изучения теоретических и прикладных основ общей биологии.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513A68">
        <w:rPr>
          <w:sz w:val="24"/>
        </w:rPr>
        <w:t>внутрипредметных</w:t>
      </w:r>
      <w:proofErr w:type="spellEnd"/>
      <w:r w:rsidRPr="00513A68">
        <w:rPr>
          <w:sz w:val="24"/>
        </w:rPr>
        <w:t xml:space="preserve"> связей, а также с возрастными особенностями развития учащихся.</w:t>
      </w:r>
    </w:p>
    <w:p w:rsidR="00205705" w:rsidRPr="00513A68" w:rsidRDefault="00205705" w:rsidP="00205705">
      <w:pPr>
        <w:ind w:firstLine="708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lastRenderedPageBreak/>
        <w:t xml:space="preserve">Учащиеся получают общие представления о  структуре биологической науки, ее истории и методах исследования, нравственных нормах и принципах отношения к природе.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Рабочая программа для </w:t>
      </w:r>
      <w:r w:rsidR="004A3CDB">
        <w:rPr>
          <w:rFonts w:ascii="Times New Roman" w:hAnsi="Times New Roman"/>
          <w:sz w:val="24"/>
          <w:szCs w:val="24"/>
        </w:rPr>
        <w:t>10</w:t>
      </w:r>
      <w:r w:rsidRPr="00513A68">
        <w:rPr>
          <w:rFonts w:ascii="Times New Roman" w:hAnsi="Times New Roman"/>
          <w:sz w:val="24"/>
          <w:szCs w:val="24"/>
        </w:rPr>
        <w:t>-го класса сохраняет все разделы и темы, изучаемые в средней общеобразовательной школе, однако содержание каждого учебного блока упрощено в соответствии с возрастными особенностями обучающихся и с учетом образовательного уровня. Они узнают о практическом значении биологических знаний как научной основы  медицины и здравоохранения, биотехнологии и отраслей производства, основанных на использовании биологических систем, сформирует представление о причинах возникн</w:t>
      </w:r>
      <w:r w:rsidR="004A3CDB">
        <w:rPr>
          <w:rFonts w:ascii="Times New Roman" w:hAnsi="Times New Roman"/>
          <w:sz w:val="24"/>
          <w:szCs w:val="24"/>
        </w:rPr>
        <w:t>овения современной картины мира</w:t>
      </w:r>
      <w:r w:rsidRPr="00513A68">
        <w:rPr>
          <w:rFonts w:ascii="Times New Roman" w:hAnsi="Times New Roman"/>
          <w:sz w:val="24"/>
          <w:szCs w:val="24"/>
        </w:rPr>
        <w:t>.</w:t>
      </w:r>
    </w:p>
    <w:p w:rsidR="00205705" w:rsidRPr="00513A68" w:rsidRDefault="00205705" w:rsidP="00205705">
      <w:pPr>
        <w:ind w:firstLine="708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Программа предназначена для подробного изучения общих биологических законов. Она дает возможность проводить практические работы, а также предусматривает работу с информационными источниками.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 Система уроков сориентирована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</w:p>
    <w:p w:rsidR="00205705" w:rsidRPr="0024267E" w:rsidRDefault="00205705" w:rsidP="00205705">
      <w:pPr>
        <w:tabs>
          <w:tab w:val="left" w:pos="23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Для реализации программы используется учебник: </w:t>
      </w:r>
      <w:r w:rsidRPr="0024267E">
        <w:rPr>
          <w:rFonts w:ascii="Times New Roman" w:hAnsi="Times New Roman"/>
          <w:sz w:val="24"/>
          <w:szCs w:val="24"/>
        </w:rPr>
        <w:t xml:space="preserve">А.А. Каменский, Е.А. </w:t>
      </w:r>
      <w:proofErr w:type="spellStart"/>
      <w:r w:rsidRPr="0024267E">
        <w:rPr>
          <w:rFonts w:ascii="Times New Roman" w:hAnsi="Times New Roman"/>
          <w:sz w:val="24"/>
          <w:szCs w:val="24"/>
        </w:rPr>
        <w:t>Криксунов</w:t>
      </w:r>
      <w:proofErr w:type="spellEnd"/>
      <w:r w:rsidRPr="0024267E">
        <w:rPr>
          <w:rFonts w:ascii="Times New Roman" w:hAnsi="Times New Roman"/>
          <w:sz w:val="24"/>
          <w:szCs w:val="24"/>
        </w:rPr>
        <w:t>, В.В. Пасечник «</w:t>
      </w:r>
      <w:r w:rsidR="00F45CCB">
        <w:rPr>
          <w:rFonts w:ascii="Times New Roman" w:hAnsi="Times New Roman"/>
          <w:sz w:val="24"/>
          <w:szCs w:val="24"/>
        </w:rPr>
        <w:t>Общая</w:t>
      </w:r>
      <w:r w:rsidRPr="0024267E">
        <w:rPr>
          <w:rFonts w:ascii="Times New Roman" w:hAnsi="Times New Roman"/>
          <w:sz w:val="24"/>
          <w:szCs w:val="24"/>
        </w:rPr>
        <w:t xml:space="preserve"> биологи</w:t>
      </w:r>
      <w:r w:rsidR="00F45CCB">
        <w:rPr>
          <w:rFonts w:ascii="Times New Roman" w:hAnsi="Times New Roman"/>
          <w:sz w:val="24"/>
          <w:szCs w:val="24"/>
        </w:rPr>
        <w:t>я</w:t>
      </w:r>
      <w:r w:rsidRPr="0024267E">
        <w:rPr>
          <w:rFonts w:ascii="Times New Roman" w:hAnsi="Times New Roman"/>
          <w:sz w:val="24"/>
          <w:szCs w:val="24"/>
        </w:rPr>
        <w:t xml:space="preserve">», </w:t>
      </w:r>
      <w:r w:rsidR="00F45CCB">
        <w:rPr>
          <w:rFonts w:ascii="Times New Roman" w:hAnsi="Times New Roman"/>
          <w:sz w:val="24"/>
          <w:szCs w:val="24"/>
        </w:rPr>
        <w:t>10</w:t>
      </w:r>
      <w:r w:rsidRPr="0024267E">
        <w:rPr>
          <w:rFonts w:ascii="Times New Roman" w:hAnsi="Times New Roman"/>
          <w:sz w:val="24"/>
          <w:szCs w:val="24"/>
        </w:rPr>
        <w:t xml:space="preserve"> класс учебник. – М.: Дрофа, 20</w:t>
      </w:r>
      <w:r w:rsidR="00F45CCB">
        <w:rPr>
          <w:rFonts w:ascii="Times New Roman" w:hAnsi="Times New Roman"/>
          <w:sz w:val="24"/>
          <w:szCs w:val="24"/>
        </w:rPr>
        <w:t>13</w:t>
      </w:r>
      <w:r w:rsidRPr="0024267E">
        <w:rPr>
          <w:rFonts w:ascii="Times New Roman" w:hAnsi="Times New Roman"/>
          <w:sz w:val="24"/>
          <w:szCs w:val="24"/>
        </w:rPr>
        <w:t>.</w:t>
      </w:r>
    </w:p>
    <w:p w:rsidR="00205705" w:rsidRPr="00513A68" w:rsidRDefault="00205705" w:rsidP="00205705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Описание места учебного предмета, курса в учебном плане.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ab/>
        <w:t xml:space="preserve">На курс биологии </w:t>
      </w:r>
      <w:r w:rsidRPr="00F45CCB">
        <w:rPr>
          <w:b/>
          <w:bCs/>
          <w:sz w:val="24"/>
        </w:rPr>
        <w:t>в школе</w:t>
      </w:r>
      <w:r w:rsidRPr="00513A68">
        <w:rPr>
          <w:bCs/>
          <w:sz w:val="24"/>
        </w:rPr>
        <w:t xml:space="preserve"> отводится 204 часа, из них в </w:t>
      </w:r>
      <w:r w:rsidR="00F45CCB">
        <w:rPr>
          <w:bCs/>
          <w:sz w:val="24"/>
        </w:rPr>
        <w:t>10</w:t>
      </w:r>
      <w:r w:rsidRPr="00513A68">
        <w:rPr>
          <w:bCs/>
          <w:sz w:val="24"/>
        </w:rPr>
        <w:t xml:space="preserve"> классе </w:t>
      </w:r>
      <w:r w:rsidR="00F45CCB">
        <w:rPr>
          <w:bCs/>
          <w:sz w:val="24"/>
        </w:rPr>
        <w:t>34</w:t>
      </w:r>
      <w:r w:rsidRPr="00513A68">
        <w:rPr>
          <w:bCs/>
          <w:sz w:val="24"/>
        </w:rPr>
        <w:t xml:space="preserve"> часов (</w:t>
      </w:r>
      <w:r w:rsidR="00F45CCB">
        <w:rPr>
          <w:bCs/>
          <w:sz w:val="24"/>
        </w:rPr>
        <w:t>1</w:t>
      </w:r>
      <w:r w:rsidRPr="00513A68">
        <w:rPr>
          <w:bCs/>
          <w:sz w:val="24"/>
        </w:rPr>
        <w:t xml:space="preserve"> час в неделю) из них 1 час резервного времени. Данный курс является неотъемлемой частью изучения живой природы, биологических законов по которым живет человек. 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ab/>
      </w:r>
      <w:r w:rsidRPr="00513A68">
        <w:rPr>
          <w:b/>
          <w:bCs/>
          <w:sz w:val="24"/>
        </w:rPr>
        <w:t>Требования к образовательным результатам для учащихся 9 классов</w:t>
      </w:r>
      <w:r w:rsidRPr="00513A68">
        <w:rPr>
          <w:bCs/>
          <w:sz w:val="24"/>
        </w:rPr>
        <w:t>.</w:t>
      </w:r>
    </w:p>
    <w:p w:rsidR="00205705" w:rsidRPr="00513A68" w:rsidRDefault="00205705" w:rsidP="00205705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Личностные: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Осознавать единство и целостность окружающего мира, возможности его познания на основе достижений науки;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Постепенно выстраивать собственное целостное мировоззрение;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Осознавать готовность и потребность к самообразованию, в том числе и в рамках самостоятельной деятельности вне школы;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Оценивать жизненные ситуации с точки зрения безопасного образа жизни и сохранения здоровья;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Оценивать экологический риск взаимоотношений человека и природы;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Формировать экологическое мышление, умение оценивать свою деятельность и поступки других людей с точки зрения сохранения окружающей среды – гаранта жизни и благополучия людей на Земле;</w:t>
      </w:r>
    </w:p>
    <w:p w:rsidR="00205705" w:rsidRPr="00513A68" w:rsidRDefault="00205705" w:rsidP="00205705">
      <w:pPr>
        <w:pStyle w:val="a4"/>
        <w:numPr>
          <w:ilvl w:val="0"/>
          <w:numId w:val="5"/>
        </w:numPr>
        <w:rPr>
          <w:bCs/>
          <w:sz w:val="24"/>
        </w:rPr>
      </w:pPr>
      <w:r w:rsidRPr="00513A68">
        <w:rPr>
          <w:bCs/>
          <w:sz w:val="24"/>
        </w:rPr>
        <w:t>Необходимости ведения ЗОЖ.</w:t>
      </w:r>
    </w:p>
    <w:p w:rsidR="00205705" w:rsidRPr="00513A68" w:rsidRDefault="00205705" w:rsidP="00205705">
      <w:pPr>
        <w:pStyle w:val="a4"/>
        <w:rPr>
          <w:bCs/>
          <w:sz w:val="24"/>
        </w:rPr>
      </w:pPr>
      <w:proofErr w:type="spellStart"/>
      <w:r w:rsidRPr="00513A68">
        <w:rPr>
          <w:b/>
          <w:bCs/>
          <w:sz w:val="24"/>
        </w:rPr>
        <w:t>Метапредметные</w:t>
      </w:r>
      <w:proofErr w:type="spellEnd"/>
      <w:r w:rsidRPr="00513A68">
        <w:rPr>
          <w:bCs/>
          <w:sz w:val="24"/>
        </w:rPr>
        <w:t xml:space="preserve"> – это формирование универсальных учебных действий (УУД).</w:t>
      </w:r>
    </w:p>
    <w:p w:rsidR="00205705" w:rsidRPr="00513A68" w:rsidRDefault="00205705" w:rsidP="00205705">
      <w:pPr>
        <w:pStyle w:val="a4"/>
        <w:rPr>
          <w:b/>
          <w:bCs/>
          <w:sz w:val="24"/>
        </w:rPr>
      </w:pPr>
      <w:r w:rsidRPr="00513A68">
        <w:rPr>
          <w:bCs/>
          <w:sz w:val="24"/>
        </w:rPr>
        <w:t xml:space="preserve"> </w:t>
      </w:r>
      <w:r w:rsidRPr="00513A68">
        <w:rPr>
          <w:b/>
          <w:bCs/>
          <w:sz w:val="24"/>
        </w:rPr>
        <w:t>Регулятивные УУД: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самостоятельно определять  цели своего обучения, обнаруживать и формулировать учебную проблему, ставить новые задачи в учебе и в познавательной деятельности, развивать мотивы и интересы  познавательной деятельности,;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lastRenderedPageBreak/>
        <w:t>•</w:t>
      </w:r>
      <w:r w:rsidRPr="00513A68">
        <w:rPr>
          <w:bCs/>
          <w:sz w:val="24"/>
        </w:rPr>
        <w:tab/>
        <w:t>овладеть исследовательской и проектной деятельностью; научиться видеть проблемы, выдвигать версии решения проблемы, видеть конечный результат, выбирать из предложенных и искать самостоятельно средства достижения цели;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составлять план решения проблемы (выполнение проекта);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работая по плану, сверять свои действия с целью и , при необходимости, исправлять ошибки самостоятельно;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уметь работать с разными источниками биологической информации: находить биологическую информацию  в различных источниках, анализировать и оценивать информацию.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/>
          <w:bCs/>
          <w:sz w:val="24"/>
        </w:rPr>
        <w:t>Познавательные УУД</w:t>
      </w:r>
      <w:r w:rsidRPr="00513A68">
        <w:rPr>
          <w:bCs/>
          <w:sz w:val="24"/>
        </w:rPr>
        <w:t>: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анализировать, сравнивать, классифицировать и обобщать факты и явления. Выявлять причины и следствия простых явлений;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строить логическое рассуждение, включающее установление причинно-следственных связей;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создавать, применять и преобразовывать знаки и символы, модели и схемы, преобразуя информацию из одного вида в другой,  для решения учебных и познавательных задач;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вычитывать все уровни информации;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использовать речевые средства для дискуссии, сравнивать разные точки зрения, отстаивать свою точку зрения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/>
          <w:bCs/>
          <w:sz w:val="24"/>
        </w:rPr>
        <w:t>Коммуникативные УУД</w:t>
      </w:r>
      <w:r w:rsidRPr="00513A68">
        <w:rPr>
          <w:bCs/>
          <w:sz w:val="24"/>
        </w:rPr>
        <w:t>: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>умение организовывать учебное сотрудничество и совместную деятельность с учителем и сверстниками; работать индивидуально и в группе, находить общее решение;</w:t>
      </w:r>
    </w:p>
    <w:p w:rsidR="00205705" w:rsidRPr="00513A68" w:rsidRDefault="00205705" w:rsidP="00205705">
      <w:pPr>
        <w:pStyle w:val="a4"/>
        <w:rPr>
          <w:bCs/>
          <w:sz w:val="24"/>
        </w:rPr>
      </w:pPr>
      <w:r w:rsidRPr="00513A68">
        <w:rPr>
          <w:bCs/>
          <w:sz w:val="24"/>
        </w:rPr>
        <w:t>•</w:t>
      </w:r>
      <w:r w:rsidRPr="00513A68">
        <w:rPr>
          <w:bCs/>
          <w:sz w:val="24"/>
        </w:rPr>
        <w:tab/>
        <w:t xml:space="preserve">формировать  и развивать компетентность в </w:t>
      </w:r>
      <w:proofErr w:type="spellStart"/>
      <w:r w:rsidRPr="00513A68">
        <w:rPr>
          <w:bCs/>
          <w:sz w:val="24"/>
        </w:rPr>
        <w:t>в</w:t>
      </w:r>
      <w:proofErr w:type="spellEnd"/>
      <w:r w:rsidRPr="00513A68">
        <w:rPr>
          <w:bCs/>
          <w:sz w:val="24"/>
        </w:rPr>
        <w:t xml:space="preserve"> области использования ИКТ.</w:t>
      </w:r>
    </w:p>
    <w:p w:rsidR="00205705" w:rsidRPr="00513A68" w:rsidRDefault="00205705" w:rsidP="00205705">
      <w:pPr>
        <w:pStyle w:val="a4"/>
        <w:rPr>
          <w:bCs/>
          <w:sz w:val="24"/>
        </w:rPr>
      </w:pPr>
    </w:p>
    <w:p w:rsidR="00205705" w:rsidRPr="00513A68" w:rsidRDefault="00205705" w:rsidP="00205705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 xml:space="preserve">Предметные: </w:t>
      </w:r>
    </w:p>
    <w:p w:rsidR="00205705" w:rsidRPr="00513A68" w:rsidRDefault="00205705" w:rsidP="00205705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Знать:</w:t>
      </w:r>
    </w:p>
    <w:p w:rsidR="00205705" w:rsidRPr="00513A68" w:rsidRDefault="00205705" w:rsidP="0020570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особенности живых организмов;</w:t>
      </w:r>
    </w:p>
    <w:p w:rsidR="00205705" w:rsidRPr="00513A68" w:rsidRDefault="00205705" w:rsidP="0020570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особенности организации клетки, ее химический состав, особенности деления клетки, положения клеточной теории;</w:t>
      </w:r>
    </w:p>
    <w:p w:rsidR="00205705" w:rsidRPr="00513A68" w:rsidRDefault="00205705" w:rsidP="0020570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особенности индивидуального развития;</w:t>
      </w:r>
    </w:p>
    <w:p w:rsidR="00205705" w:rsidRPr="00513A68" w:rsidRDefault="00C068BF" w:rsidP="00205705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законы наследования, изменчивость, основы селекции;</w:t>
      </w:r>
    </w:p>
    <w:p w:rsidR="00205705" w:rsidRPr="00513A68" w:rsidRDefault="00205705" w:rsidP="00205705">
      <w:pPr>
        <w:pStyle w:val="a4"/>
        <w:numPr>
          <w:ilvl w:val="0"/>
          <w:numId w:val="5"/>
        </w:numPr>
        <w:rPr>
          <w:bCs/>
          <w:sz w:val="24"/>
        </w:rPr>
      </w:pPr>
      <w:r w:rsidRPr="00513A68">
        <w:rPr>
          <w:sz w:val="24"/>
        </w:rPr>
        <w:t>уметь владеть навыками работы с источниками дополнительной информации, биологическими объектами ( микропрепараты), работать с микроскопом, интерактивными заданиями, решать биологические задачи.</w:t>
      </w:r>
    </w:p>
    <w:p w:rsidR="00205705" w:rsidRPr="00513A68" w:rsidRDefault="00205705" w:rsidP="00205705">
      <w:pPr>
        <w:pStyle w:val="a4"/>
        <w:rPr>
          <w:b/>
          <w:bCs/>
          <w:sz w:val="24"/>
        </w:rPr>
      </w:pPr>
      <w:r w:rsidRPr="00513A68">
        <w:rPr>
          <w:b/>
          <w:bCs/>
          <w:sz w:val="24"/>
        </w:rPr>
        <w:t>Содержание  курса.</w:t>
      </w:r>
    </w:p>
    <w:p w:rsidR="00D06F2C" w:rsidRPr="00D06F2C" w:rsidRDefault="00205705" w:rsidP="00D06F2C">
      <w:pPr>
        <w:ind w:left="360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t xml:space="preserve">Тема 1. </w:t>
      </w:r>
      <w:r w:rsidRPr="00513A68">
        <w:rPr>
          <w:rFonts w:ascii="Times New Roman" w:hAnsi="Times New Roman"/>
          <w:b/>
          <w:sz w:val="24"/>
          <w:szCs w:val="24"/>
        </w:rPr>
        <w:t xml:space="preserve"> Введение. </w:t>
      </w:r>
      <w:r w:rsidR="00D06F2C" w:rsidRPr="00D06F2C">
        <w:rPr>
          <w:rFonts w:ascii="Times New Roman" w:hAnsi="Times New Roman"/>
          <w:sz w:val="24"/>
          <w:szCs w:val="24"/>
        </w:rPr>
        <w:t xml:space="preserve">Знакомство с методами изучения биологии, уровнями организации живых организмов и основными признаками живого </w:t>
      </w:r>
    </w:p>
    <w:p w:rsidR="00205705" w:rsidRPr="00D06F2C" w:rsidRDefault="00D06F2C" w:rsidP="00D06F2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Тема</w:t>
      </w:r>
      <w:r w:rsidR="00205705" w:rsidRPr="00513A68">
        <w:rPr>
          <w:rFonts w:ascii="Times New Roman" w:hAnsi="Times New Roman"/>
          <w:b/>
          <w:sz w:val="24"/>
          <w:szCs w:val="24"/>
          <w:u w:val="single"/>
        </w:rPr>
        <w:t xml:space="preserve"> 2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>Основы цитологии.</w:t>
      </w:r>
      <w:r w:rsidRPr="00D06F2C">
        <w:rPr>
          <w:rFonts w:ascii="Times New Roman" w:hAnsi="Times New Roman"/>
          <w:sz w:val="28"/>
          <w:szCs w:val="28"/>
        </w:rPr>
        <w:t xml:space="preserve"> </w:t>
      </w:r>
      <w:r w:rsidRPr="00D06F2C">
        <w:rPr>
          <w:rFonts w:ascii="Times New Roman" w:hAnsi="Times New Roman"/>
          <w:sz w:val="24"/>
          <w:szCs w:val="24"/>
        </w:rPr>
        <w:t>Знакомство с тонкой организацией клетки, ее химическим составом, методами цитологии. Особенностями строения клеток организмов разных царств. Знакомство с обменом веществ и энергии в клетке, фотосинтезом, хемосинтезом. Знакомство с генетическим кодом, его характеристиками, механизмами  репликации,  трансляции, транскрипции.</w:t>
      </w:r>
      <w:r w:rsidR="00205705" w:rsidRPr="00D06F2C">
        <w:rPr>
          <w:rFonts w:ascii="Times New Roman" w:hAnsi="Times New Roman"/>
          <w:sz w:val="24"/>
          <w:szCs w:val="24"/>
        </w:rPr>
        <w:t xml:space="preserve"> </w:t>
      </w:r>
    </w:p>
    <w:p w:rsidR="00205705" w:rsidRPr="00513A68" w:rsidRDefault="00205705" w:rsidP="00205705">
      <w:pPr>
        <w:ind w:firstLine="360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t>Тема 3.</w:t>
      </w:r>
      <w:r w:rsidRPr="00513A68">
        <w:rPr>
          <w:rFonts w:ascii="Times New Roman" w:hAnsi="Times New Roman"/>
          <w:sz w:val="24"/>
          <w:szCs w:val="24"/>
        </w:rPr>
        <w:t xml:space="preserve"> </w:t>
      </w:r>
      <w:r w:rsidRPr="00513A68">
        <w:rPr>
          <w:rFonts w:ascii="Times New Roman" w:hAnsi="Times New Roman"/>
          <w:b/>
          <w:sz w:val="24"/>
          <w:szCs w:val="24"/>
        </w:rPr>
        <w:t xml:space="preserve"> </w:t>
      </w:r>
      <w:r w:rsidR="00D06F2C">
        <w:rPr>
          <w:rFonts w:ascii="Times New Roman" w:hAnsi="Times New Roman"/>
          <w:b/>
          <w:sz w:val="24"/>
          <w:szCs w:val="24"/>
        </w:rPr>
        <w:t>Размножение и онтогенез</w:t>
      </w:r>
      <w:r w:rsidRPr="00513A68">
        <w:rPr>
          <w:rFonts w:ascii="Times New Roman" w:hAnsi="Times New Roman"/>
          <w:b/>
          <w:sz w:val="24"/>
          <w:szCs w:val="24"/>
        </w:rPr>
        <w:t xml:space="preserve">. </w:t>
      </w:r>
      <w:r w:rsidR="00D06F2C" w:rsidRPr="00D06F2C">
        <w:rPr>
          <w:rFonts w:ascii="Times New Roman" w:hAnsi="Times New Roman"/>
          <w:sz w:val="24"/>
          <w:szCs w:val="24"/>
        </w:rPr>
        <w:t xml:space="preserve">Знакомство с особенностями митоза и мейоза, фазами их протекания, особенностями </w:t>
      </w:r>
      <w:proofErr w:type="spellStart"/>
      <w:r w:rsidR="00D06F2C" w:rsidRPr="00D06F2C">
        <w:rPr>
          <w:rFonts w:ascii="Times New Roman" w:hAnsi="Times New Roman"/>
          <w:sz w:val="24"/>
          <w:szCs w:val="24"/>
        </w:rPr>
        <w:t>ово</w:t>
      </w:r>
      <w:proofErr w:type="spellEnd"/>
      <w:r w:rsidR="00D06F2C" w:rsidRPr="00D06F2C">
        <w:rPr>
          <w:rFonts w:ascii="Times New Roman" w:hAnsi="Times New Roman"/>
          <w:sz w:val="24"/>
          <w:szCs w:val="24"/>
        </w:rPr>
        <w:t>- и сперматогенеза, постэмбриональным развитием.</w:t>
      </w:r>
    </w:p>
    <w:p w:rsidR="005A1F5E" w:rsidRPr="005A1F5E" w:rsidRDefault="00205705" w:rsidP="005A1F5E">
      <w:pPr>
        <w:jc w:val="both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  <w:u w:val="single"/>
        </w:rPr>
        <w:t xml:space="preserve">    Тема 4.</w:t>
      </w:r>
      <w:r w:rsidRPr="00513A6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5A1F5E">
        <w:rPr>
          <w:rFonts w:ascii="Times New Roman" w:hAnsi="Times New Roman"/>
          <w:b/>
          <w:sz w:val="24"/>
          <w:szCs w:val="24"/>
        </w:rPr>
        <w:t>Основы генетики</w:t>
      </w:r>
      <w:r w:rsidRPr="00513A68">
        <w:rPr>
          <w:rFonts w:ascii="Times New Roman" w:hAnsi="Times New Roman"/>
          <w:b/>
          <w:sz w:val="24"/>
          <w:szCs w:val="24"/>
        </w:rPr>
        <w:t xml:space="preserve">. </w:t>
      </w:r>
      <w:r w:rsidR="005A1F5E" w:rsidRPr="005A1F5E">
        <w:rPr>
          <w:rFonts w:ascii="Times New Roman" w:hAnsi="Times New Roman"/>
          <w:sz w:val="24"/>
          <w:szCs w:val="24"/>
        </w:rPr>
        <w:t>Знакомство с законами наследования, взаимодействием генов и реализацией наследственной информации от внешних условий.</w:t>
      </w:r>
    </w:p>
    <w:p w:rsidR="00205705" w:rsidRPr="00513A68" w:rsidRDefault="00205705" w:rsidP="00205705">
      <w:pPr>
        <w:rPr>
          <w:rFonts w:ascii="Times New Roman" w:hAnsi="Times New Roman"/>
          <w:b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lastRenderedPageBreak/>
        <w:t>Материально-техническое обеспечение учебного процесса.</w:t>
      </w:r>
    </w:p>
    <w:p w:rsidR="00205705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Материально-техническое оснащение кабинета биологии необходимо для организации процесса обучения в целях реализации требований ФГОС о достижении результатов освоения основной образовательной программы. В кабинете биологии осуществляются как урочная, так и внеурочная формы учебно-воспитательной деятельности с учащимися. Оснащение в целом соответствует Перечню оборудования кабинета биологии, включает различные типы средств обучения. Имеется учебно-практическое и учебно-лабораторное оборудование, в том числе комплект натуральных объектов, модели, приборы и инструменты для проведения демонстраций и практических занятий, демонстрационные таблицы, экскурсионное оборудование. В комплект технических и информационно-коммуникативных средств обучения входят: компьютер, ноутбуки (4 шт.) </w:t>
      </w:r>
      <w:proofErr w:type="spellStart"/>
      <w:r w:rsidRPr="00513A68">
        <w:rPr>
          <w:rFonts w:ascii="Times New Roman" w:hAnsi="Times New Roman"/>
          <w:sz w:val="24"/>
          <w:szCs w:val="24"/>
        </w:rPr>
        <w:t>мультимедиароектор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, интерактивная доска, коллекция </w:t>
      </w:r>
      <w:proofErr w:type="spellStart"/>
      <w:r w:rsidRPr="00513A68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513A68">
        <w:rPr>
          <w:rFonts w:ascii="Times New Roman" w:hAnsi="Times New Roman"/>
          <w:sz w:val="24"/>
          <w:szCs w:val="24"/>
        </w:rPr>
        <w:t>, электронные приложения к учебникам, обучающие программы, выход в Интернет, цифровые микроскопы.  Комплекты печатных демонстрационных пособий (таблицы, транспаранты, портреты выдающихся учёных-биологов. Картотека с заданиями для индивидуального обучения, организации самостоятельных работ обучающихся, проведения контрольных работ.</w:t>
      </w:r>
    </w:p>
    <w:p w:rsidR="00205705" w:rsidRPr="00B237F6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t>Литература:</w:t>
      </w:r>
    </w:p>
    <w:p w:rsidR="00205705" w:rsidRPr="00513A68" w:rsidRDefault="00205705" w:rsidP="0020570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Богданова Т.Л. Биология: Задания и упражнения. Пособие для поступающих в вузы. – М.: </w:t>
      </w:r>
      <w:proofErr w:type="spellStart"/>
      <w:r w:rsidRPr="00513A68">
        <w:rPr>
          <w:rFonts w:ascii="Times New Roman" w:hAnsi="Times New Roman"/>
          <w:sz w:val="24"/>
          <w:szCs w:val="24"/>
        </w:rPr>
        <w:t>Высш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13A68">
        <w:rPr>
          <w:rFonts w:ascii="Times New Roman" w:hAnsi="Times New Roman"/>
          <w:sz w:val="24"/>
          <w:szCs w:val="24"/>
        </w:rPr>
        <w:t>шк</w:t>
      </w:r>
      <w:proofErr w:type="spellEnd"/>
      <w:r w:rsidRPr="00513A68">
        <w:rPr>
          <w:rFonts w:ascii="Times New Roman" w:hAnsi="Times New Roman"/>
          <w:sz w:val="24"/>
          <w:szCs w:val="24"/>
        </w:rPr>
        <w:t>., 1991</w:t>
      </w:r>
    </w:p>
    <w:p w:rsidR="00205705" w:rsidRPr="00513A68" w:rsidRDefault="00205705" w:rsidP="00205705">
      <w:pPr>
        <w:numPr>
          <w:ilvl w:val="0"/>
          <w:numId w:val="2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Новиков Ю.М. Генетика: решение и оформление задач, основные термины, понятия и законы.- Томск: 2001</w:t>
      </w:r>
    </w:p>
    <w:p w:rsidR="00205705" w:rsidRPr="00513A68" w:rsidRDefault="00205705" w:rsidP="00205705">
      <w:pPr>
        <w:rPr>
          <w:rFonts w:ascii="Times New Roman" w:hAnsi="Times New Roman"/>
          <w:b/>
          <w:sz w:val="24"/>
          <w:szCs w:val="24"/>
        </w:rPr>
      </w:pPr>
    </w:p>
    <w:p w:rsidR="00205705" w:rsidRPr="00513A68" w:rsidRDefault="00205705" w:rsidP="002057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513A68">
        <w:rPr>
          <w:rFonts w:ascii="Times New Roman" w:hAnsi="Times New Roman"/>
          <w:sz w:val="24"/>
          <w:szCs w:val="24"/>
        </w:rPr>
        <w:t>Физикон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, 2014; Интернет-ресурсы: </w:t>
      </w:r>
    </w:p>
    <w:p w:rsidR="00205705" w:rsidRPr="00513A68" w:rsidRDefault="00205705" w:rsidP="002057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http://school-collection.edu.ru/</w:t>
      </w:r>
    </w:p>
    <w:p w:rsidR="00205705" w:rsidRPr="00513A68" w:rsidRDefault="00205705" w:rsidP="00205705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http://www.fcior.edu.ru/</w:t>
      </w:r>
    </w:p>
    <w:p w:rsidR="00205705" w:rsidRPr="00513A68" w:rsidRDefault="00205705" w:rsidP="00205705">
      <w:pPr>
        <w:rPr>
          <w:rFonts w:ascii="Times New Roman" w:hAnsi="Times New Roman"/>
          <w:b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t xml:space="preserve">Критерии оценивания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Отметка "5" ставится в случае: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Знания, понимания, глубины усвоения обучающимся всего объёма программного материала.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Умения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3A68">
        <w:rPr>
          <w:rFonts w:ascii="Times New Roman" w:hAnsi="Times New Roman"/>
          <w:sz w:val="24"/>
          <w:szCs w:val="24"/>
        </w:rPr>
        <w:t>межпредметные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13A6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связи, творчески применяет полученные знания в незнакомой ситуации.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Отсутствие ошибок и недочётов при воспроизведении изученного материала, при устных ответах устранение отдельных неточностей с помощью дополнительных вопросов учителя, соблюдение культуры устной речи.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Отметка "4":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Знание всего изученного программного материала.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lastRenderedPageBreak/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Умений выделять главные положения в изученном материале, на основании фактов и примеров обобщать, делать выводы, устанавливать </w:t>
      </w:r>
      <w:proofErr w:type="spellStart"/>
      <w:r w:rsidRPr="00513A68">
        <w:rPr>
          <w:rFonts w:ascii="Times New Roman" w:hAnsi="Times New Roman"/>
          <w:sz w:val="24"/>
          <w:szCs w:val="24"/>
        </w:rPr>
        <w:t>внутрипредметные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связи, применять полученные знания на практике.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Незначительные (негрубые) ошибки и недочёты при воспроизведении изученного материала, соблюдение основных правил культуры устной речи.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Отметка "3" (уровень представлений, сочетающихся с элементами научных понятий):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Знание и усвоение материала на уровне минимальных требований программы, затруднение при самостоятельном воспроизведении, необходимость незначительной помощи преподавателя.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>Умение работать на уровне воспроизведения, затруднения при ответах на видоизменённые вопросы.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 Наличие грубой ошибки, нескольких негрубых при воспроизведении изученного материала, незначительное несоблюдение основных правил культуры устной речи.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Отметка "2":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Знание и усвоение материала на уровне ниже минимальных требований программы, отдельные представления об изученном материале.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•</w:t>
      </w:r>
      <w:r w:rsidRPr="00513A68">
        <w:rPr>
          <w:rFonts w:ascii="Times New Roman" w:hAnsi="Times New Roman"/>
          <w:sz w:val="24"/>
          <w:szCs w:val="24"/>
        </w:rPr>
        <w:tab/>
        <w:t xml:space="preserve">Отсутствие умений работать на уровне воспроизведения, затруднения при ответах на стандартные вопросы.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>Наличие нескольких грубых ошибок, большого числа негрубых при воспроизведении изученного материала, значительное несоблюдение основных правил культуры устной речи.</w:t>
      </w:r>
    </w:p>
    <w:p w:rsidR="00205705" w:rsidRPr="00513A68" w:rsidRDefault="00205705" w:rsidP="00205705">
      <w:pPr>
        <w:rPr>
          <w:rFonts w:ascii="Times New Roman" w:hAnsi="Times New Roman"/>
          <w:b/>
          <w:sz w:val="24"/>
          <w:szCs w:val="24"/>
        </w:rPr>
      </w:pPr>
    </w:p>
    <w:p w:rsidR="00205705" w:rsidRPr="00513A68" w:rsidRDefault="00205705" w:rsidP="00205705">
      <w:pPr>
        <w:rPr>
          <w:rFonts w:ascii="Times New Roman" w:hAnsi="Times New Roman"/>
          <w:b/>
          <w:sz w:val="24"/>
          <w:szCs w:val="24"/>
        </w:rPr>
      </w:pPr>
      <w:r w:rsidRPr="00513A68">
        <w:rPr>
          <w:rFonts w:ascii="Times New Roman" w:hAnsi="Times New Roman"/>
          <w:b/>
          <w:sz w:val="24"/>
          <w:szCs w:val="24"/>
        </w:rPr>
        <w:t xml:space="preserve">Планируемые результаты изучения курса биологии. 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  <w:r w:rsidRPr="00513A68">
        <w:rPr>
          <w:rFonts w:ascii="Times New Roman" w:hAnsi="Times New Roman"/>
          <w:sz w:val="24"/>
          <w:szCs w:val="24"/>
        </w:rPr>
        <w:t xml:space="preserve">Система планируемых результатов: личностных, </w:t>
      </w:r>
      <w:proofErr w:type="spellStart"/>
      <w:r w:rsidRPr="00513A68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13A68">
        <w:rPr>
          <w:rFonts w:ascii="Times New Roman" w:hAnsi="Times New Roman"/>
          <w:sz w:val="24"/>
          <w:szCs w:val="24"/>
        </w:rPr>
        <w:t xml:space="preserve"> и предметных, -  в соответствии с требованиями стандарта представляет комплекс взаимосвязанных учебно-познавательных и учебно-практических задач,  выполнение которых,  требует от обучающихся овладения системой учебных действий и опорным учебным материалом. В структуре планируемых результатов выделяются:  ведущие цели и основные ожидаемые результаты основного общего образования, отражающие такие общие цели, как формирование ценностно-смысловых установок, развитие интереса; целенаправленное формирование и развитие познавательных потребностей и способностей,  обучающихся средствами предметов;  планируемые результаты освоения учебных и междисциплинарных программ, включающих примерные учебно-познавательные и учебно-практические задач  в блоках «Выпускник научится» и «Выпускник получит возможность научиться».</w:t>
      </w: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07"/>
        <w:gridCol w:w="4763"/>
      </w:tblGrid>
      <w:tr w:rsidR="00205705" w:rsidRPr="00513A68" w:rsidTr="00205705">
        <w:tc>
          <w:tcPr>
            <w:tcW w:w="5341" w:type="dxa"/>
            <w:shd w:val="clear" w:color="auto" w:fill="auto"/>
          </w:tcPr>
          <w:p w:rsidR="00205705" w:rsidRPr="00513A68" w:rsidRDefault="00205705" w:rsidP="0020570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13A6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Выпускник научится:</w:t>
            </w:r>
          </w:p>
        </w:tc>
        <w:tc>
          <w:tcPr>
            <w:tcW w:w="5341" w:type="dxa"/>
            <w:shd w:val="clear" w:color="auto" w:fill="auto"/>
          </w:tcPr>
          <w:p w:rsidR="00205705" w:rsidRPr="00513A68" w:rsidRDefault="00205705" w:rsidP="0020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13A68">
              <w:rPr>
                <w:rFonts w:ascii="Times New Roman" w:hAnsi="Times New Roman"/>
                <w:b/>
                <w:sz w:val="24"/>
                <w:szCs w:val="24"/>
              </w:rPr>
              <w:t>Выпускник получит возможность научиться</w:t>
            </w:r>
          </w:p>
        </w:tc>
      </w:tr>
      <w:tr w:rsidR="00205705" w:rsidRPr="00513A68" w:rsidTr="00205705">
        <w:tc>
          <w:tcPr>
            <w:tcW w:w="5341" w:type="dxa"/>
            <w:shd w:val="clear" w:color="auto" w:fill="auto"/>
          </w:tcPr>
          <w:p w:rsidR="00205705" w:rsidRPr="00513A68" w:rsidRDefault="00205705" w:rsidP="00205705">
            <w:pPr>
              <w:rPr>
                <w:rFonts w:ascii="Times New Roman" w:hAnsi="Times New Roman"/>
                <w:sz w:val="24"/>
                <w:szCs w:val="24"/>
              </w:rPr>
            </w:pPr>
            <w:r w:rsidRPr="00513A68">
              <w:rPr>
                <w:rFonts w:ascii="Times New Roman" w:hAnsi="Times New Roman"/>
                <w:sz w:val="24"/>
                <w:szCs w:val="24"/>
              </w:rPr>
              <w:t>Характеризовать особенности строения и процессов жизнедеятельности биологических объектов (клеток, систем органов), законы развития жизни, их практическую значимость;  применять методы биологической науки для изучения клеток и тканей: проводить наблюдения за живыми организмами, ставить несложные биологические эксперименты и объяснять их результаты, описывать  биологические объекты и процессы;  использовать составляющие исследовательской и проектной деятельности, сравнивать, выявлять взаимосвязи);  ориентироваться в системе познавательных ценностей: оценивать информацию, получаемую из разных источников;  последствия деятельности человека в природе.</w:t>
            </w:r>
          </w:p>
        </w:tc>
        <w:tc>
          <w:tcPr>
            <w:tcW w:w="5341" w:type="dxa"/>
            <w:shd w:val="clear" w:color="auto" w:fill="auto"/>
          </w:tcPr>
          <w:p w:rsidR="00205705" w:rsidRPr="00513A68" w:rsidRDefault="00205705" w:rsidP="00205705">
            <w:pPr>
              <w:rPr>
                <w:rFonts w:ascii="Times New Roman" w:hAnsi="Times New Roman"/>
                <w:sz w:val="24"/>
                <w:szCs w:val="24"/>
              </w:rPr>
            </w:pPr>
            <w:r w:rsidRPr="00513A68">
              <w:rPr>
                <w:rFonts w:ascii="Times New Roman" w:hAnsi="Times New Roman"/>
                <w:sz w:val="24"/>
                <w:szCs w:val="24"/>
              </w:rPr>
              <w:t>Соблюдать правила работы в кабинете биологии, с биологическими приборами и инструментами;   ориентироваться в системе моральных норм и ценностей по отношению к своему здоровью и окружающих людей (признание высокой ценности жизни во всех её проявлениях, экологическое сознание, эмоционально-ценностное отношение к объектам живой природы);  находить информацию в научно-популярной литературе, биологических словарях и справочниках, анализировать, оценивать её и переводить из од ной формы в другую;  выбирать целевые и смысловые установки в своих действиях и поступках по отношению к живой природе.</w:t>
            </w:r>
          </w:p>
        </w:tc>
      </w:tr>
    </w:tbl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</w:p>
    <w:p w:rsidR="00205705" w:rsidRPr="00513A68" w:rsidRDefault="00205705" w:rsidP="00205705">
      <w:pPr>
        <w:pStyle w:val="a6"/>
        <w:rPr>
          <w:b/>
        </w:rPr>
      </w:pPr>
      <w:r w:rsidRPr="00513A68">
        <w:rPr>
          <w:b/>
        </w:rPr>
        <w:t>Для отслеживания динамики результативности учащихся применяются различные формы контроля:</w:t>
      </w:r>
    </w:p>
    <w:p w:rsidR="00205705" w:rsidRPr="00513A68" w:rsidRDefault="00205705" w:rsidP="00205705">
      <w:pPr>
        <w:pStyle w:val="a6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182"/>
        <w:gridCol w:w="3138"/>
      </w:tblGrid>
      <w:tr w:rsidR="00205705" w:rsidRPr="00513A68" w:rsidTr="00205705">
        <w:trPr>
          <w:trHeight w:val="458"/>
        </w:trPr>
        <w:tc>
          <w:tcPr>
            <w:tcW w:w="6182" w:type="dxa"/>
            <w:shd w:val="clear" w:color="auto" w:fill="auto"/>
          </w:tcPr>
          <w:p w:rsidR="00205705" w:rsidRPr="00513A68" w:rsidRDefault="00205705" w:rsidP="00205705">
            <w:pPr>
              <w:pStyle w:val="a6"/>
            </w:pPr>
            <w:r w:rsidRPr="00513A68">
              <w:t>вид контроля</w:t>
            </w:r>
          </w:p>
        </w:tc>
        <w:tc>
          <w:tcPr>
            <w:tcW w:w="3138" w:type="dxa"/>
            <w:shd w:val="clear" w:color="auto" w:fill="auto"/>
          </w:tcPr>
          <w:p w:rsidR="00205705" w:rsidRPr="00513A68" w:rsidRDefault="00205705" w:rsidP="00205705">
            <w:pPr>
              <w:pStyle w:val="a6"/>
            </w:pPr>
            <w:r w:rsidRPr="00513A68">
              <w:t>количество часов (работ)</w:t>
            </w:r>
          </w:p>
        </w:tc>
      </w:tr>
      <w:tr w:rsidR="00205705" w:rsidRPr="00513A68" w:rsidTr="00205705">
        <w:tc>
          <w:tcPr>
            <w:tcW w:w="6182" w:type="dxa"/>
            <w:shd w:val="clear" w:color="auto" w:fill="auto"/>
          </w:tcPr>
          <w:p w:rsidR="00205705" w:rsidRPr="00513A68" w:rsidRDefault="00205705" w:rsidP="00205705">
            <w:pPr>
              <w:pStyle w:val="a6"/>
            </w:pPr>
            <w:r w:rsidRPr="00513A68">
              <w:t xml:space="preserve">Тестирование </w:t>
            </w:r>
          </w:p>
        </w:tc>
        <w:tc>
          <w:tcPr>
            <w:tcW w:w="3138" w:type="dxa"/>
            <w:shd w:val="clear" w:color="auto" w:fill="auto"/>
          </w:tcPr>
          <w:p w:rsidR="00205705" w:rsidRPr="00513A68" w:rsidRDefault="00205705" w:rsidP="00205705">
            <w:pPr>
              <w:pStyle w:val="a6"/>
              <w:jc w:val="center"/>
            </w:pPr>
            <w:r w:rsidRPr="00513A68">
              <w:t>3</w:t>
            </w:r>
          </w:p>
        </w:tc>
      </w:tr>
    </w:tbl>
    <w:p w:rsidR="00205705" w:rsidRPr="00513A68" w:rsidRDefault="00205705" w:rsidP="00205705">
      <w:pPr>
        <w:rPr>
          <w:rFonts w:ascii="Times New Roman" w:hAnsi="Times New Roman"/>
          <w:b/>
          <w:sz w:val="24"/>
          <w:szCs w:val="24"/>
        </w:rPr>
      </w:pPr>
    </w:p>
    <w:p w:rsidR="00205705" w:rsidRPr="00513A68" w:rsidRDefault="00205705" w:rsidP="00205705">
      <w:pPr>
        <w:rPr>
          <w:rFonts w:ascii="Times New Roman" w:hAnsi="Times New Roman"/>
          <w:b/>
          <w:sz w:val="24"/>
          <w:szCs w:val="24"/>
        </w:rPr>
      </w:pP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</w:p>
    <w:p w:rsidR="00205705" w:rsidRPr="00513A68" w:rsidRDefault="00205705" w:rsidP="00205705">
      <w:pPr>
        <w:rPr>
          <w:rFonts w:ascii="Times New Roman" w:hAnsi="Times New Roman"/>
          <w:sz w:val="24"/>
          <w:szCs w:val="24"/>
        </w:rPr>
      </w:pPr>
    </w:p>
    <w:p w:rsidR="00205705" w:rsidRDefault="00205705" w:rsidP="00205705"/>
    <w:p w:rsidR="00205705" w:rsidRPr="00CB1A0B" w:rsidRDefault="00205705" w:rsidP="00205705"/>
    <w:p w:rsidR="002847B0" w:rsidRDefault="002847B0" w:rsidP="00205705">
      <w:pPr>
        <w:jc w:val="center"/>
      </w:pPr>
    </w:p>
    <w:p w:rsidR="002847B0" w:rsidRDefault="002847B0" w:rsidP="00205705">
      <w:pPr>
        <w:jc w:val="center"/>
      </w:pPr>
    </w:p>
    <w:p w:rsidR="002847B0" w:rsidRDefault="002847B0" w:rsidP="00205705">
      <w:pPr>
        <w:jc w:val="center"/>
      </w:pPr>
    </w:p>
    <w:p w:rsidR="002847B0" w:rsidRDefault="002847B0" w:rsidP="00205705">
      <w:pPr>
        <w:jc w:val="center"/>
      </w:pPr>
    </w:p>
    <w:p w:rsidR="002847B0" w:rsidRDefault="002847B0" w:rsidP="00205705">
      <w:pPr>
        <w:jc w:val="center"/>
        <w:sectPr w:rsidR="002847B0" w:rsidSect="002847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205705" w:rsidRDefault="002847B0" w:rsidP="00205705">
      <w:pPr>
        <w:jc w:val="center"/>
      </w:pPr>
      <w:r>
        <w:lastRenderedPageBreak/>
        <w:t>К</w:t>
      </w:r>
      <w:r w:rsidR="00205705">
        <w:t>алендарно-тематическое планирование</w:t>
      </w:r>
    </w:p>
    <w:tbl>
      <w:tblPr>
        <w:tblW w:w="14567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  <w:insideV w:val="single" w:sz="4" w:space="0" w:color="000080"/>
        </w:tblBorders>
        <w:tblLayout w:type="fixed"/>
        <w:tblLook w:val="01E0"/>
      </w:tblPr>
      <w:tblGrid>
        <w:gridCol w:w="534"/>
        <w:gridCol w:w="3543"/>
        <w:gridCol w:w="851"/>
        <w:gridCol w:w="1276"/>
        <w:gridCol w:w="3118"/>
        <w:gridCol w:w="709"/>
        <w:gridCol w:w="850"/>
        <w:gridCol w:w="1134"/>
        <w:gridCol w:w="1134"/>
        <w:gridCol w:w="1418"/>
      </w:tblGrid>
      <w:tr w:rsidR="00205705" w:rsidRPr="00B237F6" w:rsidTr="00205705">
        <w:tc>
          <w:tcPr>
            <w:tcW w:w="534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  <w:i/>
              </w:rPr>
            </w:pPr>
            <w:r w:rsidRPr="00B237F6">
              <w:rPr>
                <w:rFonts w:ascii="Times New Roman" w:hAnsi="Times New Roman"/>
                <w:b/>
                <w:i/>
              </w:rPr>
              <w:t>№</w:t>
            </w:r>
          </w:p>
        </w:tc>
        <w:tc>
          <w:tcPr>
            <w:tcW w:w="3543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              Раздел , темы уроков</w:t>
            </w:r>
          </w:p>
        </w:tc>
        <w:tc>
          <w:tcPr>
            <w:tcW w:w="851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proofErr w:type="spellStart"/>
            <w:r w:rsidRPr="00B237F6">
              <w:rPr>
                <w:rFonts w:ascii="Times New Roman" w:hAnsi="Times New Roman"/>
                <w:b/>
              </w:rPr>
              <w:t>К-во</w:t>
            </w:r>
            <w:proofErr w:type="spellEnd"/>
            <w:r w:rsidRPr="00B237F6">
              <w:rPr>
                <w:rFonts w:ascii="Times New Roman" w:hAnsi="Times New Roman"/>
                <w:b/>
              </w:rPr>
              <w:t xml:space="preserve"> часов</w:t>
            </w:r>
          </w:p>
        </w:tc>
        <w:tc>
          <w:tcPr>
            <w:tcW w:w="1276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Тип урока</w:t>
            </w:r>
          </w:p>
        </w:tc>
        <w:tc>
          <w:tcPr>
            <w:tcW w:w="3118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Требования к уровню подготовки</w:t>
            </w:r>
          </w:p>
        </w:tc>
        <w:tc>
          <w:tcPr>
            <w:tcW w:w="709" w:type="dxa"/>
          </w:tcPr>
          <w:p w:rsidR="00205705" w:rsidRPr="00B237F6" w:rsidRDefault="00205705" w:rsidP="00205705">
            <w:pPr>
              <w:jc w:val="both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  <w:i/>
              </w:rPr>
              <w:t xml:space="preserve">              </w:t>
            </w:r>
            <w:r w:rsidRPr="00B237F6">
              <w:rPr>
                <w:rFonts w:ascii="Times New Roman" w:hAnsi="Times New Roman"/>
                <w:b/>
              </w:rPr>
              <w:t>Вид контроля</w:t>
            </w:r>
          </w:p>
        </w:tc>
        <w:tc>
          <w:tcPr>
            <w:tcW w:w="850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Д/</w:t>
            </w:r>
            <w:proofErr w:type="spellStart"/>
            <w:r w:rsidRPr="00B237F6">
              <w:rPr>
                <w:rFonts w:ascii="Times New Roman" w:hAnsi="Times New Roman"/>
                <w:b/>
              </w:rPr>
              <w:t>з</w:t>
            </w:r>
            <w:proofErr w:type="spellEnd"/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Дата планируемая</w:t>
            </w:r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Дата факт.</w:t>
            </w:r>
          </w:p>
        </w:tc>
        <w:tc>
          <w:tcPr>
            <w:tcW w:w="1418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Примечания</w:t>
            </w:r>
          </w:p>
        </w:tc>
      </w:tr>
      <w:tr w:rsidR="00205705" w:rsidRPr="00B237F6" w:rsidTr="00205705">
        <w:tc>
          <w:tcPr>
            <w:tcW w:w="534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I</w:t>
            </w:r>
          </w:p>
        </w:tc>
        <w:tc>
          <w:tcPr>
            <w:tcW w:w="3543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Введение</w:t>
            </w:r>
          </w:p>
        </w:tc>
        <w:tc>
          <w:tcPr>
            <w:tcW w:w="851" w:type="dxa"/>
          </w:tcPr>
          <w:p w:rsidR="00205705" w:rsidRPr="00B237F6" w:rsidRDefault="00CA4596" w:rsidP="00CA459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8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Сформировать познавательные интересы, стремление к самообразованию.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Знать предмет изучения биологии, свойства живого, методы изучения живых объектов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05705" w:rsidRPr="00B237F6" w:rsidRDefault="00205705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</w:tr>
      <w:tr w:rsidR="00205705" w:rsidRPr="00B237F6" w:rsidTr="00205705">
        <w:tc>
          <w:tcPr>
            <w:tcW w:w="534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543" w:type="dxa"/>
          </w:tcPr>
          <w:p w:rsidR="00205705" w:rsidRPr="00D46ABC" w:rsidRDefault="00205705" w:rsidP="00205705">
            <w:pPr>
              <w:pStyle w:val="a6"/>
            </w:pPr>
            <w:r w:rsidRPr="00D46ABC">
              <w:t>Биология – наука о жизни. Методы исследования в биологии</w:t>
            </w:r>
            <w:r w:rsidR="00CA4596">
              <w:t>. Свойства и уровни живого.</w:t>
            </w:r>
          </w:p>
        </w:tc>
        <w:tc>
          <w:tcPr>
            <w:tcW w:w="851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276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05705" w:rsidRPr="00B237F6" w:rsidRDefault="00205705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5705" w:rsidRPr="00B237F6" w:rsidRDefault="00205705" w:rsidP="00CA45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П.1</w:t>
            </w:r>
            <w:r w:rsidR="00CA4596">
              <w:rPr>
                <w:rFonts w:ascii="Times New Roman" w:hAnsi="Times New Roman"/>
              </w:rPr>
              <w:t xml:space="preserve"> -4</w:t>
            </w:r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</w:tr>
      <w:tr w:rsidR="00205705" w:rsidRPr="00B237F6" w:rsidTr="00205705">
        <w:tc>
          <w:tcPr>
            <w:tcW w:w="534" w:type="dxa"/>
          </w:tcPr>
          <w:p w:rsidR="00205705" w:rsidRPr="00B237F6" w:rsidRDefault="00205705" w:rsidP="00205705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lastRenderedPageBreak/>
              <w:t>II</w:t>
            </w:r>
          </w:p>
        </w:tc>
        <w:tc>
          <w:tcPr>
            <w:tcW w:w="3543" w:type="dxa"/>
          </w:tcPr>
          <w:p w:rsidR="00205705" w:rsidRPr="00B237F6" w:rsidRDefault="00205705" w:rsidP="00F04D2C">
            <w:pPr>
              <w:tabs>
                <w:tab w:val="left" w:pos="270"/>
                <w:tab w:val="center" w:pos="1830"/>
              </w:tabs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ab/>
              <w:t xml:space="preserve"> </w:t>
            </w:r>
            <w:r w:rsidR="002379F6">
              <w:rPr>
                <w:rFonts w:ascii="Times New Roman" w:hAnsi="Times New Roman"/>
                <w:b/>
              </w:rPr>
              <w:t>Основы цитологии</w:t>
            </w:r>
          </w:p>
        </w:tc>
        <w:tc>
          <w:tcPr>
            <w:tcW w:w="851" w:type="dxa"/>
          </w:tcPr>
          <w:p w:rsidR="00205705" w:rsidRPr="00B237F6" w:rsidRDefault="00205705" w:rsidP="002379F6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2379F6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76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Сформировать познавательные интересы, стремление к самообразованию.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 xml:space="preserve">Сформировать представление об элементном составе клетки, об осмосе и ролью осмотического давления в поступлении молекул в клетку.  Знать основные неорганические  вещества и  органические вещества, их роль в клетке. Изучить строение цитоплазмы и ядра клетки эукариот. Раскрыть сущность энергетического обмена, изучить его этапы протекания; механизм фотосинтеза, пластического обмена. Знакомство с фазами протекания митоза и мейоза, их биологической ролью. </w:t>
            </w: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Уметь организовывать сотрудничество и совместную деятельность с учителем и </w:t>
            </w:r>
            <w:r w:rsidRPr="00B237F6">
              <w:rPr>
                <w:rFonts w:ascii="Times New Roman" w:hAnsi="Times New Roman"/>
              </w:rPr>
              <w:lastRenderedPageBreak/>
              <w:t>одноклассниками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согласовывать позиции, аргументировать и отстаивать свое мнение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Регулятивные. 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самостоятельно определять цели и разрабатывать пути их достижения</w:t>
            </w:r>
          </w:p>
          <w:p w:rsidR="00205705" w:rsidRPr="00B237F6" w:rsidRDefault="00205705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Развивать компетентности при работе с источниками информации</w:t>
            </w:r>
          </w:p>
        </w:tc>
        <w:tc>
          <w:tcPr>
            <w:tcW w:w="709" w:type="dxa"/>
          </w:tcPr>
          <w:p w:rsidR="00205705" w:rsidRPr="00B237F6" w:rsidRDefault="00205705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05705" w:rsidRPr="00B237F6" w:rsidRDefault="00205705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F04D2C" w:rsidRPr="00F04D2C" w:rsidRDefault="00F04D2C" w:rsidP="0091595A">
            <w:pPr>
              <w:rPr>
                <w:rFonts w:ascii="Times New Roman" w:hAnsi="Times New Roman"/>
                <w:sz w:val="24"/>
                <w:szCs w:val="24"/>
              </w:rPr>
            </w:pPr>
            <w:r w:rsidRPr="00F04D2C">
              <w:rPr>
                <w:rFonts w:ascii="Times New Roman" w:hAnsi="Times New Roman"/>
                <w:sz w:val="24"/>
                <w:szCs w:val="24"/>
              </w:rPr>
              <w:t>Методы цитологии. Клеточная теория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Комбинир</w:t>
            </w:r>
            <w:proofErr w:type="spellEnd"/>
            <w:r w:rsidRPr="00B237F6">
              <w:rPr>
                <w:rFonts w:ascii="Times New Roman" w:hAnsi="Times New Roman"/>
              </w:rPr>
              <w:t>. урок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F04D2C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F04D2C" w:rsidRPr="00F04D2C" w:rsidRDefault="00F04D2C" w:rsidP="00915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Химический состав клетки. Неорганические вещества клетки.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F04D2C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F04D2C" w:rsidRPr="00F04D2C" w:rsidRDefault="00F04D2C" w:rsidP="00F04D2C">
            <w:pPr>
              <w:rPr>
                <w:rFonts w:ascii="Times New Roman" w:hAnsi="Times New Roman"/>
                <w:sz w:val="24"/>
                <w:szCs w:val="24"/>
              </w:rPr>
            </w:pPr>
            <w:r w:rsidRPr="00F04D2C">
              <w:rPr>
                <w:rFonts w:ascii="Times New Roman" w:hAnsi="Times New Roman"/>
                <w:sz w:val="24"/>
                <w:szCs w:val="24"/>
              </w:rPr>
              <w:t xml:space="preserve">Углеводы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липиды, их </w:t>
            </w:r>
            <w:r w:rsidRPr="00F04D2C">
              <w:rPr>
                <w:rFonts w:ascii="Times New Roman" w:hAnsi="Times New Roman"/>
                <w:sz w:val="24"/>
                <w:szCs w:val="24"/>
              </w:rPr>
              <w:t xml:space="preserve"> роль в жизнедеятельности кл</w:t>
            </w:r>
            <w:r>
              <w:rPr>
                <w:rFonts w:ascii="Times New Roman" w:hAnsi="Times New Roman"/>
                <w:sz w:val="24"/>
                <w:szCs w:val="24"/>
              </w:rPr>
              <w:t>ет</w:t>
            </w:r>
            <w:r w:rsidRPr="00F04D2C">
              <w:rPr>
                <w:rFonts w:ascii="Times New Roman" w:hAnsi="Times New Roman"/>
                <w:sz w:val="24"/>
                <w:szCs w:val="24"/>
              </w:rPr>
              <w:t>ки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8F0990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F04D2C" w:rsidRPr="00F04D2C" w:rsidRDefault="00F04D2C" w:rsidP="0091595A">
            <w:pPr>
              <w:rPr>
                <w:rFonts w:ascii="Times New Roman" w:hAnsi="Times New Roman"/>
                <w:sz w:val="24"/>
                <w:szCs w:val="24"/>
              </w:rPr>
            </w:pPr>
            <w:r w:rsidRPr="00F04D2C">
              <w:rPr>
                <w:rFonts w:ascii="Times New Roman" w:hAnsi="Times New Roman"/>
                <w:sz w:val="24"/>
                <w:szCs w:val="24"/>
              </w:rPr>
              <w:t>Минеральные вещества и их роль в клетке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F04D2C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F04D2C" w:rsidRPr="00F04D2C" w:rsidRDefault="00F04D2C" w:rsidP="0091595A">
            <w:pPr>
              <w:rPr>
                <w:rFonts w:ascii="Times New Roman" w:hAnsi="Times New Roman"/>
                <w:sz w:val="24"/>
                <w:szCs w:val="24"/>
              </w:rPr>
            </w:pPr>
            <w:r w:rsidRPr="00F04D2C">
              <w:rPr>
                <w:rFonts w:ascii="Times New Roman" w:hAnsi="Times New Roman"/>
                <w:sz w:val="24"/>
                <w:szCs w:val="24"/>
              </w:rPr>
              <w:t>Строение и функции белков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6 </w:t>
            </w:r>
          </w:p>
        </w:tc>
        <w:tc>
          <w:tcPr>
            <w:tcW w:w="3543" w:type="dxa"/>
          </w:tcPr>
          <w:p w:rsidR="00F04D2C" w:rsidRPr="00F04D2C" w:rsidRDefault="00F04D2C" w:rsidP="0091595A">
            <w:pPr>
              <w:rPr>
                <w:rFonts w:ascii="Times New Roman" w:hAnsi="Times New Roman"/>
                <w:sz w:val="24"/>
                <w:szCs w:val="24"/>
              </w:rPr>
            </w:pPr>
            <w:r w:rsidRPr="00F04D2C">
              <w:rPr>
                <w:rFonts w:ascii="Times New Roman" w:hAnsi="Times New Roman"/>
                <w:sz w:val="24"/>
                <w:szCs w:val="24"/>
              </w:rPr>
              <w:t xml:space="preserve">Нуклеиновые кислоты и их </w:t>
            </w:r>
            <w:r w:rsidRPr="00F04D2C">
              <w:rPr>
                <w:rFonts w:ascii="Times New Roman" w:hAnsi="Times New Roman"/>
                <w:sz w:val="24"/>
                <w:szCs w:val="24"/>
              </w:rPr>
              <w:lastRenderedPageBreak/>
              <w:t>роль в жизнедеятельности клетки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F04D2C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7</w:t>
            </w:r>
          </w:p>
        </w:tc>
        <w:tc>
          <w:tcPr>
            <w:tcW w:w="3543" w:type="dxa"/>
          </w:tcPr>
          <w:p w:rsidR="00F04D2C" w:rsidRPr="00F04D2C" w:rsidRDefault="00F04D2C" w:rsidP="0091595A">
            <w:pPr>
              <w:rPr>
                <w:rFonts w:ascii="Times New Roman" w:hAnsi="Times New Roman"/>
                <w:sz w:val="24"/>
                <w:szCs w:val="24"/>
              </w:rPr>
            </w:pPr>
            <w:r w:rsidRPr="00F04D2C">
              <w:rPr>
                <w:rFonts w:ascii="Times New Roman" w:hAnsi="Times New Roman"/>
                <w:sz w:val="24"/>
                <w:szCs w:val="24"/>
              </w:rPr>
              <w:t>Строение клетки. Клеточная мембрана. Ядро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F04D2C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F04D2C" w:rsidRPr="00F04D2C" w:rsidRDefault="00F04D2C" w:rsidP="0091595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Строение клетки. Цитоплазма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F04D2C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F04D2C" w:rsidRPr="00F04D2C" w:rsidRDefault="00F04D2C" w:rsidP="00F04D2C">
            <w:pPr>
              <w:rPr>
                <w:rFonts w:ascii="Times New Roman" w:hAnsi="Times New Roman"/>
                <w:sz w:val="24"/>
                <w:szCs w:val="24"/>
              </w:rPr>
            </w:pPr>
            <w:r w:rsidRPr="00F04D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Строение клетки. Цитоплазма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F04D2C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F04D2C" w:rsidRPr="00AA4B7D" w:rsidRDefault="00F04D2C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Особенности строения клеток представителей разных царств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F04D2C" w:rsidRPr="00AA4B7D" w:rsidRDefault="00F04D2C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Вирусы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12</w:t>
            </w:r>
          </w:p>
        </w:tc>
        <w:tc>
          <w:tcPr>
            <w:tcW w:w="3543" w:type="dxa"/>
          </w:tcPr>
          <w:p w:rsidR="00F04D2C" w:rsidRPr="00AA4B7D" w:rsidRDefault="002379F6" w:rsidP="00205705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Энергетический обмен в клетке. Питание клетки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>
              <w:rPr>
                <w:rFonts w:ascii="Times New Roman" w:hAnsi="Times New Roman"/>
              </w:rPr>
              <w:t>4</w:t>
            </w:r>
            <w:r w:rsidRPr="00B237F6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</w:tcPr>
          <w:p w:rsidR="00F04D2C" w:rsidRPr="00AA4B7D" w:rsidRDefault="002379F6" w:rsidP="00205705">
            <w:pPr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Фотосинтез и хемосинтез.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14</w:t>
            </w:r>
          </w:p>
        </w:tc>
        <w:tc>
          <w:tcPr>
            <w:tcW w:w="3543" w:type="dxa"/>
          </w:tcPr>
          <w:p w:rsidR="00F04D2C" w:rsidRPr="00AA4B7D" w:rsidRDefault="002379F6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Генетический код. Трансляция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 1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F04D2C" w:rsidRPr="00B237F6" w:rsidTr="00205705">
        <w:tc>
          <w:tcPr>
            <w:tcW w:w="534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15</w:t>
            </w:r>
          </w:p>
        </w:tc>
        <w:tc>
          <w:tcPr>
            <w:tcW w:w="3543" w:type="dxa"/>
          </w:tcPr>
          <w:p w:rsidR="00F04D2C" w:rsidRPr="00AA4B7D" w:rsidRDefault="00F04D2C" w:rsidP="00205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B7D">
              <w:rPr>
                <w:rFonts w:ascii="Times New Roman" w:hAnsi="Times New Roman"/>
                <w:sz w:val="24"/>
                <w:szCs w:val="24"/>
              </w:rPr>
              <w:t>Синтез белков в клетке</w:t>
            </w:r>
            <w:r w:rsidR="002379F6">
              <w:rPr>
                <w:rFonts w:ascii="Times New Roman" w:hAnsi="Times New Roman"/>
                <w:sz w:val="24"/>
                <w:szCs w:val="24"/>
              </w:rPr>
              <w:t>. Трансляция</w:t>
            </w:r>
          </w:p>
        </w:tc>
        <w:tc>
          <w:tcPr>
            <w:tcW w:w="851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F04D2C" w:rsidRPr="00B237F6" w:rsidRDefault="00F04D2C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F04D2C" w:rsidRPr="00B237F6" w:rsidRDefault="00F04D2C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П.1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F04D2C" w:rsidRPr="00B237F6" w:rsidRDefault="00F04D2C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16</w:t>
            </w:r>
          </w:p>
        </w:tc>
        <w:tc>
          <w:tcPr>
            <w:tcW w:w="3543" w:type="dxa"/>
          </w:tcPr>
          <w:p w:rsidR="002379F6" w:rsidRPr="00B237F6" w:rsidRDefault="002379F6" w:rsidP="003B5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Контрольная работа по теме «Молекулярный и клеточные уровни жизни»</w:t>
            </w:r>
          </w:p>
        </w:tc>
        <w:tc>
          <w:tcPr>
            <w:tcW w:w="851" w:type="dxa"/>
          </w:tcPr>
          <w:p w:rsidR="002379F6" w:rsidRPr="00B237F6" w:rsidRDefault="002379F6" w:rsidP="003B5D58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3B5D5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118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D85912" w:rsidRDefault="002379F6" w:rsidP="00205705">
            <w:pPr>
              <w:jc w:val="center"/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II</w:t>
            </w:r>
            <w:r>
              <w:rPr>
                <w:rFonts w:ascii="Times New Roman" w:hAnsi="Times New Roman"/>
                <w:b/>
                <w:lang w:val="en-US"/>
              </w:rPr>
              <w:t>I</w:t>
            </w:r>
          </w:p>
        </w:tc>
        <w:tc>
          <w:tcPr>
            <w:tcW w:w="3543" w:type="dxa"/>
          </w:tcPr>
          <w:p w:rsidR="002379F6" w:rsidRPr="00D85912" w:rsidRDefault="002379F6" w:rsidP="0020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Размножение и онтогенез организмов</w:t>
            </w:r>
          </w:p>
        </w:tc>
        <w:tc>
          <w:tcPr>
            <w:tcW w:w="851" w:type="dxa"/>
          </w:tcPr>
          <w:p w:rsidR="002379F6" w:rsidRPr="00B237F6" w:rsidRDefault="00CA4596" w:rsidP="002057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Сформировать познавательные интересы, стремление к </w:t>
            </w:r>
            <w:r w:rsidRPr="00B237F6">
              <w:rPr>
                <w:rFonts w:ascii="Times New Roman" w:hAnsi="Times New Roman"/>
              </w:rPr>
              <w:lastRenderedPageBreak/>
              <w:t>самообразованию.</w:t>
            </w:r>
          </w:p>
          <w:p w:rsidR="002379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237F6">
              <w:rPr>
                <w:rFonts w:ascii="Times New Roman" w:hAnsi="Times New Roman"/>
              </w:rPr>
              <w:t>Знакомство с половым и бесполым размножением и индивидуальным развитием организмов</w:t>
            </w:r>
            <w:r>
              <w:rPr>
                <w:rFonts w:ascii="Times New Roman" w:hAnsi="Times New Roman"/>
              </w:rPr>
              <w:t>.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С</w:t>
            </w:r>
            <w:r w:rsidRPr="00B237F6">
              <w:rPr>
                <w:rFonts w:ascii="Times New Roman" w:hAnsi="Times New Roman"/>
              </w:rPr>
              <w:t>формировать представление о генетики и основных законах наследования. Сформировать представление о наследственной изменчивости, характере, месте возникновения и уровнях возникновения мутаций раскрыть суть понятия: норма реакции. Сформировать представление о фенотипической изменчивости. Знать методы селекции.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Уметь согласовывать позиции, аргументировать и </w:t>
            </w:r>
            <w:r w:rsidRPr="00B237F6">
              <w:rPr>
                <w:rFonts w:ascii="Times New Roman" w:hAnsi="Times New Roman"/>
              </w:rPr>
              <w:lastRenderedPageBreak/>
              <w:t>отстаивать свое мнение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находить компромиссы при работе в группах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Регулятивные. 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самостоятельно определять цели и разрабатывать пути их достижения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>Развивать компетентности при работе с источниками информации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2379F6" w:rsidRPr="00D85912" w:rsidRDefault="002379F6" w:rsidP="00205705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Бесполое размножение организмов</w:t>
            </w:r>
            <w:r w:rsidR="005E4427">
              <w:rPr>
                <w:rFonts w:ascii="Times New Roman" w:hAnsi="Times New Roman"/>
                <w:sz w:val="24"/>
                <w:szCs w:val="24"/>
              </w:rPr>
              <w:t>. Митоз</w:t>
            </w:r>
          </w:p>
        </w:tc>
        <w:tc>
          <w:tcPr>
            <w:tcW w:w="851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5E4427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>
              <w:rPr>
                <w:rFonts w:ascii="Times New Roman" w:hAnsi="Times New Roman"/>
              </w:rPr>
              <w:t>1</w:t>
            </w:r>
            <w:r w:rsidR="005E4427">
              <w:rPr>
                <w:rFonts w:ascii="Times New Roman" w:hAnsi="Times New Roman"/>
              </w:rPr>
              <w:t>8</w:t>
            </w:r>
            <w:r w:rsidR="00A36659">
              <w:rPr>
                <w:rFonts w:ascii="Times New Roman" w:hAnsi="Times New Roman"/>
              </w:rPr>
              <w:t>,19</w:t>
            </w: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2379F6" w:rsidRPr="00D85912" w:rsidRDefault="002379F6" w:rsidP="00205705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Половое размножение организмов</w:t>
            </w:r>
            <w:r w:rsidR="005E4427">
              <w:rPr>
                <w:rFonts w:ascii="Times New Roman" w:hAnsi="Times New Roman"/>
                <w:sz w:val="24"/>
                <w:szCs w:val="24"/>
              </w:rPr>
              <w:t>. Мейоз</w:t>
            </w:r>
          </w:p>
        </w:tc>
        <w:tc>
          <w:tcPr>
            <w:tcW w:w="851" w:type="dxa"/>
          </w:tcPr>
          <w:p w:rsidR="002379F6" w:rsidRPr="00B237F6" w:rsidRDefault="002379F6" w:rsidP="00205705">
            <w:pPr>
              <w:tabs>
                <w:tab w:val="left" w:pos="360"/>
                <w:tab w:val="center" w:pos="428"/>
              </w:tabs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>
              <w:rPr>
                <w:rFonts w:ascii="Times New Roman" w:hAnsi="Times New Roman"/>
              </w:rPr>
              <w:t>0</w:t>
            </w:r>
            <w:r w:rsidR="00A36659">
              <w:rPr>
                <w:rFonts w:ascii="Times New Roman" w:hAnsi="Times New Roman"/>
              </w:rPr>
              <w:t>,21</w:t>
            </w: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2379F6" w:rsidRPr="00D85912" w:rsidRDefault="005E4427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Гаметогенез</w:t>
            </w:r>
          </w:p>
        </w:tc>
        <w:tc>
          <w:tcPr>
            <w:tcW w:w="851" w:type="dxa"/>
          </w:tcPr>
          <w:p w:rsidR="002379F6" w:rsidRPr="00B237F6" w:rsidRDefault="002379F6" w:rsidP="00205705">
            <w:pPr>
              <w:tabs>
                <w:tab w:val="left" w:pos="360"/>
                <w:tab w:val="center" w:pos="428"/>
              </w:tabs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</w:p>
        </w:tc>
        <w:tc>
          <w:tcPr>
            <w:tcW w:w="3118" w:type="dxa"/>
          </w:tcPr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A36659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 w:rsidR="00A36659">
              <w:rPr>
                <w:rFonts w:ascii="Times New Roman" w:hAnsi="Times New Roman"/>
              </w:rPr>
              <w:t>2</w:t>
            </w: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2379F6" w:rsidRPr="00D85912" w:rsidRDefault="002379F6" w:rsidP="00205705">
            <w:pPr>
              <w:rPr>
                <w:rFonts w:ascii="Times New Roman" w:hAnsi="Times New Roman"/>
                <w:sz w:val="24"/>
                <w:szCs w:val="24"/>
              </w:rPr>
            </w:pPr>
            <w:r w:rsidRPr="00D85912">
              <w:rPr>
                <w:rFonts w:ascii="Times New Roman" w:hAnsi="Times New Roman"/>
                <w:sz w:val="24"/>
                <w:szCs w:val="24"/>
              </w:rPr>
              <w:t>Онтогенез. Биогенетический закон</w:t>
            </w:r>
          </w:p>
        </w:tc>
        <w:tc>
          <w:tcPr>
            <w:tcW w:w="851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A36659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П.2</w:t>
            </w:r>
            <w:r w:rsidR="00A36659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A36659" w:rsidP="0020570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en-US"/>
              </w:rPr>
              <w:t>I</w:t>
            </w:r>
            <w:r w:rsidR="002379F6">
              <w:rPr>
                <w:rFonts w:ascii="Times New Roman" w:hAnsi="Times New Roman"/>
                <w:b/>
                <w:lang w:val="en-US"/>
              </w:rPr>
              <w:t>Y</w:t>
            </w:r>
            <w:r w:rsidR="002379F6" w:rsidRPr="00B237F6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3543" w:type="dxa"/>
          </w:tcPr>
          <w:p w:rsidR="002379F6" w:rsidRPr="00A36659" w:rsidRDefault="00A36659" w:rsidP="0020570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A36659">
              <w:rPr>
                <w:rFonts w:ascii="Times New Roman" w:hAnsi="Times New Roman"/>
                <w:b/>
                <w:sz w:val="24"/>
                <w:szCs w:val="24"/>
              </w:rPr>
              <w:t>Основы генетики</w:t>
            </w:r>
          </w:p>
        </w:tc>
        <w:tc>
          <w:tcPr>
            <w:tcW w:w="851" w:type="dxa"/>
          </w:tcPr>
          <w:p w:rsidR="002379F6" w:rsidRPr="00B237F6" w:rsidRDefault="006131E8" w:rsidP="00A3665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13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Личностные. 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Сформировать познавательные интересы, стремление к </w:t>
            </w:r>
            <w:r w:rsidRPr="00B237F6">
              <w:rPr>
                <w:rFonts w:ascii="Times New Roman" w:hAnsi="Times New Roman"/>
              </w:rPr>
              <w:lastRenderedPageBreak/>
              <w:t>самообразованию.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>Предметные.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 xml:space="preserve">Сформировать представление о </w:t>
            </w:r>
            <w:r w:rsidR="00A36659">
              <w:rPr>
                <w:rFonts w:ascii="Times New Roman" w:hAnsi="Times New Roman"/>
              </w:rPr>
              <w:t xml:space="preserve">законах наследования, дискретности передачи признака, </w:t>
            </w:r>
            <w:proofErr w:type="spellStart"/>
            <w:r w:rsidR="00A36659">
              <w:rPr>
                <w:rFonts w:ascii="Times New Roman" w:hAnsi="Times New Roman"/>
              </w:rPr>
              <w:t>изменчвости</w:t>
            </w:r>
            <w:proofErr w:type="spellEnd"/>
            <w:r w:rsidR="00A36659">
              <w:rPr>
                <w:rFonts w:ascii="Times New Roman" w:hAnsi="Times New Roman"/>
              </w:rPr>
              <w:t>.</w:t>
            </w:r>
            <w:r w:rsidRPr="00B237F6">
              <w:rPr>
                <w:rFonts w:ascii="Times New Roman" w:hAnsi="Times New Roman"/>
              </w:rPr>
              <w:t xml:space="preserve"> </w:t>
            </w:r>
            <w:r w:rsidRPr="00B237F6">
              <w:rPr>
                <w:rFonts w:ascii="Times New Roman" w:hAnsi="Times New Roman"/>
                <w:b/>
              </w:rPr>
              <w:t>Коммуникативные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организовывать сотрудничество и совместную деятельность с учителем и одноклассниками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согласовывать позиции, аргументировать и отстаивать свое мнение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находить компромиссы при работе в группах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  <w:b/>
              </w:rPr>
              <w:t xml:space="preserve">Регулятивные. 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Уметь самостоятельно определять цели и разрабатывать пути их достижения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  <w:b/>
              </w:rPr>
            </w:pPr>
            <w:r w:rsidRPr="00B237F6">
              <w:rPr>
                <w:rFonts w:ascii="Times New Roman" w:hAnsi="Times New Roman"/>
              </w:rPr>
              <w:t>Развивать компетентности при работе с источниками информации</w:t>
            </w:r>
          </w:p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3543" w:type="dxa"/>
          </w:tcPr>
          <w:p w:rsidR="002379F6" w:rsidRPr="005011AA" w:rsidRDefault="004A06C2" w:rsidP="00205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генетики</w:t>
            </w:r>
          </w:p>
        </w:tc>
        <w:tc>
          <w:tcPr>
            <w:tcW w:w="851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4A06C2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4A06C2">
              <w:rPr>
                <w:rFonts w:ascii="Times New Roman" w:hAnsi="Times New Roman"/>
              </w:rPr>
              <w:t>24</w:t>
            </w: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2</w:t>
            </w:r>
          </w:p>
        </w:tc>
        <w:tc>
          <w:tcPr>
            <w:tcW w:w="3543" w:type="dxa"/>
          </w:tcPr>
          <w:p w:rsidR="002379F6" w:rsidRPr="005011AA" w:rsidRDefault="004A06C2" w:rsidP="0020570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Первый и второй законы Менделя</w:t>
            </w:r>
          </w:p>
        </w:tc>
        <w:tc>
          <w:tcPr>
            <w:tcW w:w="851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2379F6" w:rsidP="004A06C2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 xml:space="preserve">П. </w:t>
            </w:r>
            <w:r w:rsidR="004A06C2">
              <w:rPr>
                <w:rFonts w:ascii="Times New Roman" w:hAnsi="Times New Roman"/>
              </w:rPr>
              <w:t>25</w:t>
            </w: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2379F6" w:rsidRPr="00B237F6" w:rsidTr="00205705">
        <w:tc>
          <w:tcPr>
            <w:tcW w:w="534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3</w:t>
            </w:r>
          </w:p>
        </w:tc>
        <w:tc>
          <w:tcPr>
            <w:tcW w:w="3543" w:type="dxa"/>
          </w:tcPr>
          <w:p w:rsidR="002379F6" w:rsidRPr="005011AA" w:rsidRDefault="004A06C2" w:rsidP="004A06C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Неполное доминирование. Анализирующее скрещивание</w:t>
            </w:r>
          </w:p>
        </w:tc>
        <w:tc>
          <w:tcPr>
            <w:tcW w:w="851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379F6" w:rsidRPr="00B237F6" w:rsidRDefault="002379F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2379F6" w:rsidRPr="00B237F6" w:rsidRDefault="004A06C2" w:rsidP="004A06C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П.26</w:t>
            </w: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2379F6" w:rsidRPr="00B237F6" w:rsidRDefault="002379F6" w:rsidP="00205705">
            <w:pPr>
              <w:rPr>
                <w:rFonts w:ascii="Times New Roman" w:hAnsi="Times New Roman"/>
              </w:rPr>
            </w:pPr>
          </w:p>
        </w:tc>
      </w:tr>
      <w:tr w:rsidR="004A06C2" w:rsidRPr="00B237F6" w:rsidTr="00205705">
        <w:tc>
          <w:tcPr>
            <w:tcW w:w="534" w:type="dxa"/>
          </w:tcPr>
          <w:p w:rsidR="004A06C2" w:rsidRPr="00B237F6" w:rsidRDefault="004A06C2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4</w:t>
            </w:r>
          </w:p>
        </w:tc>
        <w:tc>
          <w:tcPr>
            <w:tcW w:w="3543" w:type="dxa"/>
          </w:tcPr>
          <w:p w:rsidR="004A06C2" w:rsidRPr="005011AA" w:rsidRDefault="004A06C2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моногибридному скрещиванию</w:t>
            </w:r>
          </w:p>
        </w:tc>
        <w:tc>
          <w:tcPr>
            <w:tcW w:w="851" w:type="dxa"/>
          </w:tcPr>
          <w:p w:rsidR="004A06C2" w:rsidRPr="00B237F6" w:rsidRDefault="004A06C2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4A06C2" w:rsidRPr="00B237F6" w:rsidRDefault="004A06C2" w:rsidP="000A7124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Комбин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4A06C2" w:rsidRPr="00B237F6" w:rsidRDefault="004A06C2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4A06C2" w:rsidRPr="00B237F6" w:rsidRDefault="004A06C2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4A06C2" w:rsidRPr="00B237F6" w:rsidRDefault="004A06C2" w:rsidP="00205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Зад.</w:t>
            </w:r>
          </w:p>
        </w:tc>
        <w:tc>
          <w:tcPr>
            <w:tcW w:w="1134" w:type="dxa"/>
          </w:tcPr>
          <w:p w:rsidR="004A06C2" w:rsidRPr="00B237F6" w:rsidRDefault="004A06C2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4A06C2" w:rsidRPr="00B237F6" w:rsidRDefault="004A06C2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A06C2" w:rsidRPr="00B237F6" w:rsidRDefault="004A06C2" w:rsidP="00205705">
            <w:pPr>
              <w:rPr>
                <w:rFonts w:ascii="Times New Roman" w:hAnsi="Times New Roman"/>
              </w:rPr>
            </w:pPr>
          </w:p>
        </w:tc>
      </w:tr>
      <w:tr w:rsidR="00CA4596" w:rsidRPr="00B237F6" w:rsidTr="00205705">
        <w:tc>
          <w:tcPr>
            <w:tcW w:w="534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5</w:t>
            </w:r>
          </w:p>
        </w:tc>
        <w:tc>
          <w:tcPr>
            <w:tcW w:w="3543" w:type="dxa"/>
          </w:tcPr>
          <w:p w:rsidR="00CA4596" w:rsidRPr="005011AA" w:rsidRDefault="00CA4596" w:rsidP="00C12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Третий закон Менделя</w:t>
            </w:r>
          </w:p>
        </w:tc>
        <w:tc>
          <w:tcPr>
            <w:tcW w:w="851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A4596" w:rsidRPr="00B237F6" w:rsidRDefault="00CA4596" w:rsidP="000A7124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</w:p>
        </w:tc>
        <w:tc>
          <w:tcPr>
            <w:tcW w:w="3118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Зад.</w:t>
            </w: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</w:tr>
      <w:tr w:rsidR="00CA4596" w:rsidRPr="00B237F6" w:rsidTr="00205705">
        <w:tc>
          <w:tcPr>
            <w:tcW w:w="534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6</w:t>
            </w:r>
          </w:p>
        </w:tc>
        <w:tc>
          <w:tcPr>
            <w:tcW w:w="3543" w:type="dxa"/>
          </w:tcPr>
          <w:p w:rsidR="00CA4596" w:rsidRPr="005011AA" w:rsidRDefault="00CA4596" w:rsidP="00C12FC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дигибридному скрещиванию</w:t>
            </w:r>
          </w:p>
        </w:tc>
        <w:tc>
          <w:tcPr>
            <w:tcW w:w="851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П.27</w:t>
            </w: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</w:tr>
      <w:tr w:rsidR="00CA4596" w:rsidRPr="00B237F6" w:rsidTr="00205705">
        <w:tc>
          <w:tcPr>
            <w:tcW w:w="534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7</w:t>
            </w:r>
          </w:p>
        </w:tc>
        <w:tc>
          <w:tcPr>
            <w:tcW w:w="3543" w:type="dxa"/>
          </w:tcPr>
          <w:p w:rsidR="00CA4596" w:rsidRPr="005011AA" w:rsidRDefault="00CA4596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Наследование сцепленное с полом</w:t>
            </w:r>
          </w:p>
        </w:tc>
        <w:tc>
          <w:tcPr>
            <w:tcW w:w="851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4596" w:rsidRPr="00B237F6" w:rsidRDefault="00CA4596" w:rsidP="00CA4596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</w:tr>
      <w:tr w:rsidR="00CA4596" w:rsidRPr="00B237F6" w:rsidTr="00205705">
        <w:tc>
          <w:tcPr>
            <w:tcW w:w="534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8</w:t>
            </w:r>
          </w:p>
        </w:tc>
        <w:tc>
          <w:tcPr>
            <w:tcW w:w="3543" w:type="dxa"/>
          </w:tcPr>
          <w:p w:rsidR="00CA4596" w:rsidRPr="005011AA" w:rsidRDefault="00CA4596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Сцепленное наследование. Закон Моргана</w:t>
            </w:r>
          </w:p>
        </w:tc>
        <w:tc>
          <w:tcPr>
            <w:tcW w:w="851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4596" w:rsidRPr="00B237F6" w:rsidRDefault="00CA4596" w:rsidP="00CA4596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>
              <w:rPr>
                <w:rFonts w:ascii="Times New Roman" w:hAnsi="Times New Roman"/>
              </w:rPr>
              <w:t>29</w:t>
            </w: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</w:tr>
      <w:tr w:rsidR="00CA4596" w:rsidRPr="00B237F6" w:rsidTr="00205705">
        <w:tc>
          <w:tcPr>
            <w:tcW w:w="534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9</w:t>
            </w:r>
          </w:p>
        </w:tc>
        <w:tc>
          <w:tcPr>
            <w:tcW w:w="3543" w:type="dxa"/>
          </w:tcPr>
          <w:p w:rsidR="00CA4596" w:rsidRPr="005011AA" w:rsidRDefault="00CA4596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Решение задач по наследованию сцепленному с полом и по закону Моргана</w:t>
            </w:r>
          </w:p>
        </w:tc>
        <w:tc>
          <w:tcPr>
            <w:tcW w:w="851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</w:tr>
      <w:tr w:rsidR="00CA4596" w:rsidRPr="00B237F6" w:rsidTr="00205705">
        <w:tc>
          <w:tcPr>
            <w:tcW w:w="534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10</w:t>
            </w:r>
          </w:p>
        </w:tc>
        <w:tc>
          <w:tcPr>
            <w:tcW w:w="3543" w:type="dxa"/>
          </w:tcPr>
          <w:p w:rsidR="00CA4596" w:rsidRPr="005011AA" w:rsidRDefault="007E49A0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Множественное взаимодействие генов. Цитоплазматическое наследование.</w:t>
            </w:r>
          </w:p>
        </w:tc>
        <w:tc>
          <w:tcPr>
            <w:tcW w:w="851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4596" w:rsidRPr="00B237F6" w:rsidRDefault="00CA4596" w:rsidP="007E49A0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7E49A0">
              <w:rPr>
                <w:rFonts w:ascii="Times New Roman" w:hAnsi="Times New Roman"/>
              </w:rPr>
              <w:t>30, 31</w:t>
            </w: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</w:tr>
      <w:tr w:rsidR="00CA4596" w:rsidRPr="00B237F6" w:rsidTr="00205705">
        <w:tc>
          <w:tcPr>
            <w:tcW w:w="534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11</w:t>
            </w:r>
          </w:p>
        </w:tc>
        <w:tc>
          <w:tcPr>
            <w:tcW w:w="3543" w:type="dxa"/>
          </w:tcPr>
          <w:p w:rsidR="00CA4596" w:rsidRPr="005011AA" w:rsidRDefault="007E49A0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изменчивости</w:t>
            </w:r>
          </w:p>
        </w:tc>
        <w:tc>
          <w:tcPr>
            <w:tcW w:w="851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  <w:proofErr w:type="spellStart"/>
            <w:r w:rsidRPr="00B237F6">
              <w:rPr>
                <w:rFonts w:ascii="Times New Roman" w:hAnsi="Times New Roman"/>
              </w:rPr>
              <w:t>Комбин</w:t>
            </w:r>
            <w:proofErr w:type="spellEnd"/>
            <w:r w:rsidRPr="00B237F6">
              <w:rPr>
                <w:rFonts w:ascii="Times New Roman" w:hAnsi="Times New Roman"/>
              </w:rPr>
              <w:t>.</w:t>
            </w:r>
          </w:p>
        </w:tc>
        <w:tc>
          <w:tcPr>
            <w:tcW w:w="3118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CA4596" w:rsidRPr="00B237F6" w:rsidRDefault="00CA4596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CA4596" w:rsidRPr="00B237F6" w:rsidRDefault="00CA4596" w:rsidP="007E49A0">
            <w:pPr>
              <w:rPr>
                <w:rFonts w:ascii="Times New Roman" w:hAnsi="Times New Roman"/>
              </w:rPr>
            </w:pPr>
            <w:r w:rsidRPr="00B237F6">
              <w:rPr>
                <w:rFonts w:ascii="Times New Roman" w:hAnsi="Times New Roman"/>
              </w:rPr>
              <w:t>П.</w:t>
            </w:r>
            <w:r w:rsidR="007E49A0">
              <w:rPr>
                <w:rFonts w:ascii="Times New Roman" w:hAnsi="Times New Roman"/>
              </w:rPr>
              <w:t>32,3</w:t>
            </w:r>
            <w:r w:rsidR="007E49A0">
              <w:rPr>
                <w:rFonts w:ascii="Times New Roman" w:hAnsi="Times New Roman"/>
              </w:rPr>
              <w:lastRenderedPageBreak/>
              <w:t>3</w:t>
            </w: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CA4596" w:rsidRPr="00B237F6" w:rsidRDefault="00CA4596" w:rsidP="00205705">
            <w:pPr>
              <w:rPr>
                <w:rFonts w:ascii="Times New Roman" w:hAnsi="Times New Roman"/>
              </w:rPr>
            </w:pPr>
          </w:p>
        </w:tc>
      </w:tr>
      <w:tr w:rsidR="007E49A0" w:rsidRPr="00B237F6" w:rsidTr="00205705">
        <w:tc>
          <w:tcPr>
            <w:tcW w:w="534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12</w:t>
            </w:r>
          </w:p>
        </w:tc>
        <w:tc>
          <w:tcPr>
            <w:tcW w:w="3543" w:type="dxa"/>
          </w:tcPr>
          <w:p w:rsidR="007E49A0" w:rsidRPr="005011AA" w:rsidRDefault="007E49A0" w:rsidP="007E49A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Контрольная работа по теме «Основы генетики»</w:t>
            </w:r>
          </w:p>
        </w:tc>
        <w:tc>
          <w:tcPr>
            <w:tcW w:w="851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контроля</w:t>
            </w:r>
          </w:p>
        </w:tc>
        <w:tc>
          <w:tcPr>
            <w:tcW w:w="3118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E49A0" w:rsidRPr="005011AA" w:rsidRDefault="007E49A0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</w:tr>
      <w:tr w:rsidR="007E49A0" w:rsidRPr="00B237F6" w:rsidTr="00205705">
        <w:tc>
          <w:tcPr>
            <w:tcW w:w="534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3543" w:type="dxa"/>
          </w:tcPr>
          <w:p w:rsidR="007E49A0" w:rsidRPr="005011AA" w:rsidRDefault="00A571C8" w:rsidP="002057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851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  <w:tc>
          <w:tcPr>
            <w:tcW w:w="3118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E49A0" w:rsidRPr="00B237F6" w:rsidRDefault="007E49A0" w:rsidP="0020570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134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7E49A0" w:rsidRPr="00B237F6" w:rsidRDefault="007E49A0" w:rsidP="00205705">
            <w:pPr>
              <w:rPr>
                <w:rFonts w:ascii="Times New Roman" w:hAnsi="Times New Roman"/>
              </w:rPr>
            </w:pPr>
          </w:p>
        </w:tc>
      </w:tr>
    </w:tbl>
    <w:p w:rsidR="00F91319" w:rsidRDefault="00F91319"/>
    <w:sectPr w:rsidR="00F91319" w:rsidSect="002847B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85B62"/>
    <w:multiLevelType w:val="hybridMultilevel"/>
    <w:tmpl w:val="F0EC45C2"/>
    <w:lvl w:ilvl="0" w:tplc="0419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82DA6"/>
    <w:multiLevelType w:val="hybridMultilevel"/>
    <w:tmpl w:val="1CC8A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F33BDE"/>
    <w:multiLevelType w:val="hybridMultilevel"/>
    <w:tmpl w:val="CE94851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C00DDA"/>
    <w:multiLevelType w:val="hybridMultilevel"/>
    <w:tmpl w:val="33EC4D72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4163C1"/>
    <w:multiLevelType w:val="hybridMultilevel"/>
    <w:tmpl w:val="E8E2D7D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353D4C"/>
    <w:multiLevelType w:val="hybridMultilevel"/>
    <w:tmpl w:val="63ECB0FA"/>
    <w:lvl w:ilvl="0" w:tplc="B7CEC88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B8BE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934E2A"/>
    <w:multiLevelType w:val="hybridMultilevel"/>
    <w:tmpl w:val="2402D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8803E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4E36409"/>
    <w:multiLevelType w:val="hybridMultilevel"/>
    <w:tmpl w:val="14E64230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0A34D4"/>
    <w:multiLevelType w:val="hybridMultilevel"/>
    <w:tmpl w:val="E3745668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DD85663"/>
    <w:multiLevelType w:val="hybridMultilevel"/>
    <w:tmpl w:val="D85A7ED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0C7CFE"/>
    <w:multiLevelType w:val="hybridMultilevel"/>
    <w:tmpl w:val="E1B44B54"/>
    <w:lvl w:ilvl="0" w:tplc="AEDE01FE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4286931"/>
    <w:multiLevelType w:val="hybridMultilevel"/>
    <w:tmpl w:val="49280B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1B30AA0"/>
    <w:multiLevelType w:val="hybridMultilevel"/>
    <w:tmpl w:val="E8C0A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0C25DB"/>
    <w:multiLevelType w:val="hybridMultilevel"/>
    <w:tmpl w:val="D312ED10"/>
    <w:lvl w:ilvl="0" w:tplc="671294C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034FD"/>
    <w:multiLevelType w:val="hybridMultilevel"/>
    <w:tmpl w:val="20D25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FE51E8"/>
    <w:multiLevelType w:val="hybridMultilevel"/>
    <w:tmpl w:val="F5FC70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5044C39"/>
    <w:multiLevelType w:val="hybridMultilevel"/>
    <w:tmpl w:val="F1526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A7B69"/>
    <w:multiLevelType w:val="hybridMultilevel"/>
    <w:tmpl w:val="76483BDE"/>
    <w:lvl w:ilvl="0" w:tplc="0419000F">
      <w:start w:val="1"/>
      <w:numFmt w:val="decimal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96C4C23"/>
    <w:multiLevelType w:val="hybridMultilevel"/>
    <w:tmpl w:val="5A8AE1F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9">
    <w:nsid w:val="5FC41CE0"/>
    <w:multiLevelType w:val="hybridMultilevel"/>
    <w:tmpl w:val="CBDA18FE"/>
    <w:lvl w:ilvl="0" w:tplc="AEDE01F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"/>
        </w:tabs>
        <w:ind w:left="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52"/>
        </w:tabs>
        <w:ind w:left="1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72"/>
        </w:tabs>
        <w:ind w:left="2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92"/>
        </w:tabs>
        <w:ind w:left="2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12"/>
        </w:tabs>
        <w:ind w:left="3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32"/>
        </w:tabs>
        <w:ind w:left="4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52"/>
        </w:tabs>
        <w:ind w:left="5052" w:hanging="360"/>
      </w:pPr>
      <w:rPr>
        <w:rFonts w:ascii="Wingdings" w:hAnsi="Wingdings" w:hint="default"/>
      </w:rPr>
    </w:lvl>
  </w:abstractNum>
  <w:abstractNum w:abstractNumId="20">
    <w:nsid w:val="61096B83"/>
    <w:multiLevelType w:val="hybridMultilevel"/>
    <w:tmpl w:val="C562D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F8CD9F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3126F5B"/>
    <w:multiLevelType w:val="hybridMultilevel"/>
    <w:tmpl w:val="687CB678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65D15397"/>
    <w:multiLevelType w:val="hybridMultilevel"/>
    <w:tmpl w:val="1B307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703C58"/>
    <w:multiLevelType w:val="hybridMultilevel"/>
    <w:tmpl w:val="73E22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F34CB8"/>
    <w:multiLevelType w:val="hybridMultilevel"/>
    <w:tmpl w:val="05107EE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5">
    <w:nsid w:val="77BD5843"/>
    <w:multiLevelType w:val="hybridMultilevel"/>
    <w:tmpl w:val="729E8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3"/>
  </w:num>
  <w:num w:numId="3">
    <w:abstractNumId w:val="1"/>
  </w:num>
  <w:num w:numId="4">
    <w:abstractNumId w:val="16"/>
  </w:num>
  <w:num w:numId="5">
    <w:abstractNumId w:val="22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21"/>
  </w:num>
  <w:num w:numId="9">
    <w:abstractNumId w:val="24"/>
  </w:num>
  <w:num w:numId="10">
    <w:abstractNumId w:val="18"/>
  </w:num>
  <w:num w:numId="11">
    <w:abstractNumId w:val="0"/>
  </w:num>
  <w:num w:numId="12">
    <w:abstractNumId w:val="2"/>
  </w:num>
  <w:num w:numId="13">
    <w:abstractNumId w:val="5"/>
  </w:num>
  <w:num w:numId="14">
    <w:abstractNumId w:val="20"/>
  </w:num>
  <w:num w:numId="15">
    <w:abstractNumId w:val="12"/>
  </w:num>
  <w:num w:numId="16">
    <w:abstractNumId w:val="11"/>
  </w:num>
  <w:num w:numId="17">
    <w:abstractNumId w:val="13"/>
  </w:num>
  <w:num w:numId="18">
    <w:abstractNumId w:val="6"/>
  </w:num>
  <w:num w:numId="19">
    <w:abstractNumId w:val="15"/>
  </w:num>
  <w:num w:numId="20">
    <w:abstractNumId w:val="4"/>
  </w:num>
  <w:num w:numId="21">
    <w:abstractNumId w:val="19"/>
  </w:num>
  <w:num w:numId="22">
    <w:abstractNumId w:val="7"/>
  </w:num>
  <w:num w:numId="23">
    <w:abstractNumId w:val="17"/>
  </w:num>
  <w:num w:numId="24">
    <w:abstractNumId w:val="3"/>
  </w:num>
  <w:num w:numId="25">
    <w:abstractNumId w:val="10"/>
  </w:num>
  <w:num w:numId="26">
    <w:abstractNumId w:val="8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characterSpacingControl w:val="doNotCompress"/>
  <w:compat/>
  <w:rsids>
    <w:rsidRoot w:val="00205705"/>
    <w:rsid w:val="00205705"/>
    <w:rsid w:val="002379F6"/>
    <w:rsid w:val="002847B0"/>
    <w:rsid w:val="0037628E"/>
    <w:rsid w:val="004A06C2"/>
    <w:rsid w:val="004A3CDB"/>
    <w:rsid w:val="005A1F5E"/>
    <w:rsid w:val="005E4427"/>
    <w:rsid w:val="006131E8"/>
    <w:rsid w:val="006F3F08"/>
    <w:rsid w:val="007E49A0"/>
    <w:rsid w:val="00A36659"/>
    <w:rsid w:val="00A571C8"/>
    <w:rsid w:val="00AE2AB6"/>
    <w:rsid w:val="00BB7A83"/>
    <w:rsid w:val="00C068BF"/>
    <w:rsid w:val="00CA4596"/>
    <w:rsid w:val="00D06F2C"/>
    <w:rsid w:val="00F04D2C"/>
    <w:rsid w:val="00F45CCB"/>
    <w:rsid w:val="00F91319"/>
    <w:rsid w:val="00FF09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70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205705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qFormat/>
    <w:rsid w:val="00205705"/>
    <w:pPr>
      <w:keepNext/>
      <w:spacing w:after="0" w:line="240" w:lineRule="auto"/>
      <w:outlineLvl w:val="1"/>
    </w:pPr>
    <w:rPr>
      <w:rFonts w:ascii="Times New Roman" w:hAnsi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570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20570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205705"/>
    <w:pPr>
      <w:ind w:left="720"/>
      <w:contextualSpacing/>
    </w:pPr>
    <w:rPr>
      <w:rFonts w:eastAsia="Calibri"/>
      <w:lang w:eastAsia="en-US"/>
    </w:rPr>
  </w:style>
  <w:style w:type="paragraph" w:styleId="a4">
    <w:name w:val="Body Text"/>
    <w:basedOn w:val="a"/>
    <w:link w:val="a5"/>
    <w:rsid w:val="00205705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5">
    <w:name w:val="Основной текст Знак"/>
    <w:basedOn w:val="a0"/>
    <w:link w:val="a4"/>
    <w:rsid w:val="0020570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No Spacing"/>
    <w:uiPriority w:val="1"/>
    <w:qFormat/>
    <w:rsid w:val="002057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20570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8">
    <w:name w:val="Balloon Text"/>
    <w:basedOn w:val="a"/>
    <w:link w:val="a9"/>
    <w:rsid w:val="00205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20570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2993</Words>
  <Characters>17064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17</cp:revision>
  <dcterms:created xsi:type="dcterms:W3CDTF">2017-09-14T12:58:00Z</dcterms:created>
  <dcterms:modified xsi:type="dcterms:W3CDTF">2017-10-02T01:34:00Z</dcterms:modified>
</cp:coreProperties>
</file>