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9" w:rsidRPr="00C94289" w:rsidRDefault="00C94289" w:rsidP="00C94289">
      <w:pPr>
        <w:pStyle w:val="a5"/>
        <w:jc w:val="center"/>
      </w:pPr>
      <w:r w:rsidRPr="00C94289">
        <w:t>Муниципальное бюджетное  общеобразовательное учреждение</w:t>
      </w:r>
    </w:p>
    <w:p w:rsidR="00C94289" w:rsidRPr="00C94289" w:rsidRDefault="00C94289" w:rsidP="00C94289">
      <w:pPr>
        <w:pStyle w:val="a5"/>
        <w:jc w:val="center"/>
      </w:pPr>
      <w:r w:rsidRPr="00C94289">
        <w:t>«</w:t>
      </w:r>
      <w:proofErr w:type="spellStart"/>
      <w:r w:rsidRPr="00C94289">
        <w:t>Степановская</w:t>
      </w:r>
      <w:proofErr w:type="spellEnd"/>
      <w:r w:rsidRPr="00C94289">
        <w:t xml:space="preserve"> средняя общеобразовательная школа»</w:t>
      </w:r>
    </w:p>
    <w:p w:rsidR="00C94289" w:rsidRPr="00C94289" w:rsidRDefault="00C94289" w:rsidP="00C94289">
      <w:pPr>
        <w:pStyle w:val="a5"/>
        <w:jc w:val="center"/>
      </w:pPr>
    </w:p>
    <w:p w:rsidR="00C94289" w:rsidRPr="00C94289" w:rsidRDefault="00C94289" w:rsidP="00C94289">
      <w:pPr>
        <w:pStyle w:val="a5"/>
        <w:jc w:val="center"/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89" w:rsidRPr="00C94289" w:rsidRDefault="00C94289" w:rsidP="00C94289">
      <w:pPr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УТВЕРЖДАЮ</w:t>
      </w:r>
    </w:p>
    <w:p w:rsidR="00C94289" w:rsidRPr="00C94289" w:rsidRDefault="00C94289" w:rsidP="00C94289">
      <w:pPr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-375285</wp:posOffset>
            </wp:positionV>
            <wp:extent cx="3676650" cy="3076575"/>
            <wp:effectExtent l="19050" t="0" r="0" b="0"/>
            <wp:wrapNone/>
            <wp:docPr id="6" name="Рисунок 6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289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C94289" w:rsidRPr="00C94289" w:rsidRDefault="00C94289" w:rsidP="00C94289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942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4289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C94289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C94289" w:rsidRPr="00C94289" w:rsidRDefault="00C94289" w:rsidP="00C9428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C94289" w:rsidRPr="00C94289" w:rsidRDefault="00C94289" w:rsidP="00C9428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</w:t>
      </w:r>
      <w:r w:rsidRPr="00C94289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________</w:t>
      </w:r>
      <w:r w:rsidRPr="00C94289">
        <w:rPr>
          <w:rFonts w:ascii="Times New Roman" w:hAnsi="Times New Roman" w:cs="Times New Roman"/>
          <w:sz w:val="24"/>
          <w:szCs w:val="24"/>
        </w:rPr>
        <w:tab/>
        <w:t>А.А.Андреев</w:t>
      </w:r>
    </w:p>
    <w:p w:rsidR="00C94289" w:rsidRPr="00C94289" w:rsidRDefault="00C94289" w:rsidP="00C94289">
      <w:pPr>
        <w:ind w:left="7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Приказ от 29.08 2017 г.  № 107</w:t>
      </w:r>
    </w:p>
    <w:p w:rsidR="00C94289" w:rsidRPr="00C94289" w:rsidRDefault="00C94289" w:rsidP="00C94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942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89" w:rsidRPr="00C94289" w:rsidRDefault="00C94289" w:rsidP="00C94289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Берёзкиной Надежды Викторовны, </w:t>
      </w:r>
    </w:p>
    <w:p w:rsidR="00C94289" w:rsidRPr="00C94289" w:rsidRDefault="00C94289" w:rsidP="00C94289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учителя математики высшей категории</w:t>
      </w:r>
    </w:p>
    <w:p w:rsidR="00C94289" w:rsidRPr="00C94289" w:rsidRDefault="00C94289" w:rsidP="00C94289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2017 -2018  год</w:t>
      </w:r>
    </w:p>
    <w:p w:rsidR="00C94289" w:rsidRPr="00C94289" w:rsidRDefault="00C94289" w:rsidP="00C94289">
      <w:pPr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C9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289" w:rsidRPr="00C94289" w:rsidRDefault="00C94289" w:rsidP="00F06493">
      <w:pPr>
        <w:rPr>
          <w:rFonts w:ascii="Times New Roman" w:hAnsi="Times New Roman" w:cs="Times New Roman"/>
          <w:b/>
          <w:sz w:val="24"/>
          <w:szCs w:val="24"/>
        </w:rPr>
      </w:pPr>
    </w:p>
    <w:p w:rsidR="00C94289" w:rsidRPr="00C94289" w:rsidRDefault="00F06493" w:rsidP="00C942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</w:t>
      </w:r>
      <w:proofErr w:type="spellStart"/>
      <w:r w:rsidRPr="00C94289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C94289">
        <w:rPr>
          <w:rFonts w:ascii="Times New Roman" w:hAnsi="Times New Roman" w:cs="Times New Roman"/>
          <w:sz w:val="24"/>
          <w:szCs w:val="24"/>
        </w:rPr>
        <w:t>-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и их систем, а также самой Вселенной. Астрономия является предметом по выбору и 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реализуется за счет школьного или регионального компонента.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Изучение курса рассчитано на 3</w:t>
      </w:r>
      <w:r w:rsidR="00205FA4" w:rsidRPr="00C94289">
        <w:rPr>
          <w:rFonts w:ascii="Times New Roman" w:hAnsi="Times New Roman" w:cs="Times New Roman"/>
          <w:sz w:val="24"/>
          <w:szCs w:val="24"/>
        </w:rPr>
        <w:t>4</w:t>
      </w:r>
      <w:r w:rsidR="00E933FF" w:rsidRPr="00C9428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94289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</w:t>
      </w:r>
    </w:p>
    <w:p w:rsidR="00F06493" w:rsidRPr="00C94289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F06493" w:rsidRPr="00C94289" w:rsidRDefault="00F06493" w:rsidP="009B17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•Способность к осознанию российской идентичности в поликультурном социуме,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чувство причастности к историко-культурной общности российского народа и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судьбе России, патриотизм, готовность к служению Отечеству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•Уважение к своему народу, чувство ответственности перед Родиной, гордости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 России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•Мировоззрение, соответствующее современному уровню развития науки,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готовность к научно-техническому творчеству, владение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достоверной</w:t>
      </w:r>
      <w:proofErr w:type="gramEnd"/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науки, заинтересованность в научных знаниях об устройстве мира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•Осознанный выбор будущей профессии как путь и способ реализации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жизненных планов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•Экологическая культура, понимание влияния социально-экономических процессов</w:t>
      </w:r>
    </w:p>
    <w:p w:rsidR="00F06493" w:rsidRPr="00C94289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на состояние природной и социальной среды</w:t>
      </w:r>
    </w:p>
    <w:p w:rsidR="009B17E9" w:rsidRPr="00C94289" w:rsidRDefault="009B17E9" w:rsidP="009B17E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Регулятивные УУД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• ставить и формулировать собственные задачи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428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жизненных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задач, в том числе, осуществлять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4289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познавательные) задачи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позиций,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lastRenderedPageBreak/>
        <w:t>• использовать различные модельно-схематические средства для представления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существенных связей и отношений, а также противоречий, выявленных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 точку зрения с использованием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Различать движение в гравитационном и магнитном полях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Выполнять описание состояния вещества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Анализировать процессы излучения и поглощения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Знать об индукционных токах в плазме, образующей космические объекты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Понимать относительность движения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• Познакомиться с особенностями научного метода познания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• Развивать экспериментальные и исследовательские навыки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ознакомление с современным уровнем развития наблюдательной техники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(телескопы, космические лаборатории, анализ данных)</w:t>
      </w:r>
    </w:p>
    <w:p w:rsidR="009B17E9" w:rsidRPr="00C94289" w:rsidRDefault="009B17E9" w:rsidP="009B1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3. Содержание</w:t>
      </w:r>
    </w:p>
    <w:p w:rsidR="009B17E9" w:rsidRPr="00C94289" w:rsidRDefault="009B17E9" w:rsidP="00562BC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Астрономия, ее значение</w:t>
      </w:r>
      <w:r w:rsidR="00562BC3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b/>
          <w:i/>
          <w:sz w:val="24"/>
          <w:szCs w:val="24"/>
        </w:rPr>
        <w:t>и связь с другими науками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(2часа)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Практические основы астрономии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</w:p>
    <w:p w:rsidR="00562BC3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Звезды и созвездия. Звездные карты, глобусы и атласы. Видимое движение звезд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различных географических </w:t>
      </w:r>
      <w:proofErr w:type="gramStart"/>
      <w:r w:rsidRPr="00C94289">
        <w:rPr>
          <w:rFonts w:ascii="Times New Roman" w:hAnsi="Times New Roman" w:cs="Times New Roman"/>
          <w:sz w:val="24"/>
          <w:szCs w:val="24"/>
        </w:rPr>
        <w:t>широтах</w:t>
      </w:r>
      <w:proofErr w:type="gramEnd"/>
      <w:r w:rsidRPr="00C94289">
        <w:rPr>
          <w:rFonts w:ascii="Times New Roman" w:hAnsi="Times New Roman" w:cs="Times New Roman"/>
          <w:sz w:val="24"/>
          <w:szCs w:val="24"/>
        </w:rPr>
        <w:t>. Кульминация светил. Видимое годичное движение Солнца. Эклиптика. Движение и фазы Луны. Затмения Солнца и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Строение Солнечной системы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562BC3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гелиоцентрической системы мира. Конфигурации планет и условия их видимости. Синодический и сидерический (звездный) периоды обращения планет.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9B17E9" w:rsidRPr="00C94289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Природа тел Солнечной системы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(8 часов)</w:t>
      </w:r>
    </w:p>
    <w:p w:rsidR="00562BC3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 — </w:t>
      </w:r>
    </w:p>
    <w:p w:rsidR="00562BC3" w:rsidRPr="00C94289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двойная планета. Исследования Луны космическими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аппаратами. Пилотируемые полеты на Луну. Планеты земной группы. Природа Меркурия, Венеры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</w:t>
      </w:r>
      <w:r w:rsidRPr="00C94289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 w:rsidR="00562BC3" w:rsidRPr="00C94289">
        <w:rPr>
          <w:rFonts w:ascii="Times New Roman" w:hAnsi="Times New Roman" w:cs="Times New Roman"/>
          <w:sz w:val="24"/>
          <w:szCs w:val="24"/>
        </w:rPr>
        <w:t xml:space="preserve"> Малые тела Солнечной системы: астероиды, планеты-карлики, кометы, </w:t>
      </w:r>
      <w:proofErr w:type="spellStart"/>
      <w:r w:rsidR="00562BC3" w:rsidRPr="00C94289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562BC3" w:rsidRPr="00C94289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Солнце и звезды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 строение Солнца. Источник его энергии.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Строение и эволюция Вселенной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05FA4" w:rsidRPr="00C9428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205FA4" w:rsidRPr="00C942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lastRenderedPageBreak/>
        <w:t xml:space="preserve">Наша Галактика. Ее размеры и структура. Два типа населения Галактики. Межзвездная 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 xml:space="preserve">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А. Фридмана. Большой взрыв. Реликтовое излучение. Ускорение расширения Вселенной. «Темная энергия» и </w:t>
      </w:r>
      <w:proofErr w:type="spellStart"/>
      <w:r w:rsidRPr="00C94289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C94289">
        <w:rPr>
          <w:rFonts w:ascii="Times New Roman" w:hAnsi="Times New Roman" w:cs="Times New Roman"/>
          <w:sz w:val="24"/>
          <w:szCs w:val="24"/>
        </w:rPr>
        <w:t>.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4289">
        <w:rPr>
          <w:rFonts w:ascii="Times New Roman" w:hAnsi="Times New Roman" w:cs="Times New Roman"/>
          <w:b/>
          <w:i/>
          <w:sz w:val="24"/>
          <w:szCs w:val="24"/>
        </w:rPr>
        <w:t>Жизнь и разум во Вселенной</w:t>
      </w:r>
      <w:r w:rsidR="00C6637B" w:rsidRPr="00C94289">
        <w:rPr>
          <w:rFonts w:ascii="Times New Roman" w:hAnsi="Times New Roman" w:cs="Times New Roman"/>
          <w:b/>
          <w:i/>
          <w:sz w:val="24"/>
          <w:szCs w:val="24"/>
        </w:rPr>
        <w:t xml:space="preserve"> (2часа)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562BC3" w:rsidRPr="00C94289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289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116D0A" w:rsidRPr="00C94289" w:rsidRDefault="00116D0A" w:rsidP="00562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0A" w:rsidRPr="00C94289" w:rsidRDefault="00116D0A" w:rsidP="00562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A4" w:rsidRPr="00C94289" w:rsidRDefault="00205FA4" w:rsidP="00205F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2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529"/>
        <w:gridCol w:w="1701"/>
        <w:gridCol w:w="1667"/>
      </w:tblGrid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05FA4" w:rsidRPr="00C94289" w:rsidTr="00501FC2">
        <w:tc>
          <w:tcPr>
            <w:tcW w:w="9419" w:type="dxa"/>
            <w:gridSpan w:val="4"/>
          </w:tcPr>
          <w:p w:rsidR="00205FA4" w:rsidRPr="00C94289" w:rsidRDefault="00205FA4" w:rsidP="00205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Астрономия, ее значение и связь с другими науками (2часа)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44407E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основы астрономии (5 часов)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25618E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Солнечной системы </w:t>
            </w:r>
            <w:proofErr w:type="gramStart"/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F33D51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тел Солнечной системы (8 часов)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F07ED9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 и звезды (6 часов)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FB1834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Строение и эволюция Вселенной (4 часа)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666308">
        <w:tc>
          <w:tcPr>
            <w:tcW w:w="9419" w:type="dxa"/>
            <w:gridSpan w:val="4"/>
          </w:tcPr>
          <w:p w:rsidR="00205FA4" w:rsidRPr="00C94289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и разум во Вселенной (2часа)</w:t>
            </w: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RPr="00C94289" w:rsidTr="00116D0A">
        <w:tc>
          <w:tcPr>
            <w:tcW w:w="522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A4" w:rsidRPr="00C94289" w:rsidRDefault="00116D0A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67" w:type="dxa"/>
          </w:tcPr>
          <w:p w:rsidR="00205FA4" w:rsidRPr="00C94289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A4" w:rsidRPr="00C94289" w:rsidRDefault="00205FA4" w:rsidP="00205F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205FA4" w:rsidRPr="00C94289" w:rsidSect="00F0649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C0E"/>
    <w:multiLevelType w:val="hybridMultilevel"/>
    <w:tmpl w:val="1B085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493"/>
    <w:rsid w:val="00116D0A"/>
    <w:rsid w:val="00205FA4"/>
    <w:rsid w:val="00562BC3"/>
    <w:rsid w:val="00717A5B"/>
    <w:rsid w:val="0081412F"/>
    <w:rsid w:val="009B17E9"/>
    <w:rsid w:val="00AE4553"/>
    <w:rsid w:val="00C6637B"/>
    <w:rsid w:val="00C94289"/>
    <w:rsid w:val="00E933FF"/>
    <w:rsid w:val="00F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93"/>
    <w:pPr>
      <w:ind w:left="720"/>
      <w:contextualSpacing/>
    </w:pPr>
  </w:style>
  <w:style w:type="table" w:styleId="a4">
    <w:name w:val="Table Grid"/>
    <w:basedOn w:val="a1"/>
    <w:uiPriority w:val="59"/>
    <w:rsid w:val="0020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9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D830-7B01-4C13-AD7F-23176F3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2017-08-21T15:34:00Z</dcterms:created>
  <dcterms:modified xsi:type="dcterms:W3CDTF">2017-09-30T05:34:00Z</dcterms:modified>
</cp:coreProperties>
</file>